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53A7A" w14:textId="77777777" w:rsidR="00A127CF" w:rsidRDefault="001D2ED9" w:rsidP="00B41289">
      <w:pPr>
        <w:pStyle w:val="Cabealho"/>
        <w:jc w:val="center"/>
        <w:rPr>
          <w:rFonts w:ascii="Calibri" w:hAnsi="Calibri" w:cs="Calibri"/>
          <w:bCs/>
          <w:smallCaps/>
          <w:color w:val="auto"/>
          <w:sz w:val="36"/>
          <w:szCs w:val="36"/>
        </w:rPr>
      </w:pPr>
      <w:bookmarkStart w:id="0" w:name="_Hlk105001975"/>
      <w:r>
        <w:rPr>
          <w:rFonts w:ascii="Calibri" w:hAnsi="Calibri" w:cs="Calibri"/>
          <w:bCs/>
          <w:smallCaps/>
          <w:color w:val="auto"/>
          <w:sz w:val="36"/>
          <w:szCs w:val="36"/>
        </w:rPr>
        <w:t xml:space="preserve">RESTAURA AMAZÔNIA </w:t>
      </w:r>
    </w:p>
    <w:p w14:paraId="3B5ACC9E" w14:textId="77777777" w:rsidR="00AC628C" w:rsidRDefault="00F90BE5" w:rsidP="00B41289">
      <w:pPr>
        <w:pStyle w:val="Cabealho"/>
        <w:jc w:val="center"/>
        <w:rPr>
          <w:rFonts w:ascii="Calibri" w:hAnsi="Calibri" w:cs="Calibri"/>
          <w:bCs/>
          <w:smallCaps/>
          <w:color w:val="auto"/>
          <w:sz w:val="36"/>
          <w:szCs w:val="36"/>
        </w:rPr>
      </w:pPr>
      <w:r w:rsidRPr="00F90BE5">
        <w:rPr>
          <w:rFonts w:ascii="Calibri" w:hAnsi="Calibri" w:cs="Calibri"/>
          <w:bCs/>
          <w:smallCaps/>
          <w:color w:val="auto"/>
          <w:sz w:val="36"/>
          <w:szCs w:val="36"/>
        </w:rPr>
        <w:t xml:space="preserve">FUNDAÇÃO BRASILEIRA PARA O DESENVOLVIMENTO SUSTENTAVEL </w:t>
      </w:r>
    </w:p>
    <w:p w14:paraId="22ED3369" w14:textId="613E4065" w:rsidR="00DE1A77" w:rsidRDefault="00F90BE5" w:rsidP="00B41289">
      <w:pPr>
        <w:pStyle w:val="Cabealho"/>
        <w:jc w:val="center"/>
        <w:rPr>
          <w:rFonts w:ascii="Calibri" w:hAnsi="Calibri" w:cs="Calibri"/>
          <w:bCs/>
          <w:smallCaps/>
          <w:color w:val="auto"/>
          <w:sz w:val="36"/>
          <w:szCs w:val="36"/>
        </w:rPr>
      </w:pPr>
      <w:r w:rsidRPr="00F90BE5">
        <w:rPr>
          <w:rFonts w:ascii="Calibri" w:hAnsi="Calibri" w:cs="Calibri"/>
          <w:bCs/>
          <w:smallCaps/>
          <w:color w:val="auto"/>
          <w:sz w:val="36"/>
          <w:szCs w:val="36"/>
        </w:rPr>
        <w:t>FBDS</w:t>
      </w:r>
    </w:p>
    <w:p w14:paraId="481256F4" w14:textId="6DFA913A" w:rsidR="00CD0B8D" w:rsidRDefault="00CD0B8D" w:rsidP="00C461C0">
      <w:pPr>
        <w:pStyle w:val="Cabealho"/>
        <w:tabs>
          <w:tab w:val="left" w:pos="4111"/>
          <w:tab w:val="left" w:pos="4253"/>
          <w:tab w:val="left" w:pos="8280"/>
        </w:tabs>
        <w:spacing w:before="0" w:after="120" w:line="276" w:lineRule="auto"/>
        <w:jc w:val="center"/>
        <w:rPr>
          <w:rFonts w:ascii="Calibri" w:hAnsi="Calibri" w:cs="Calibri"/>
          <w:bCs/>
          <w:smallCaps/>
          <w:color w:val="auto"/>
          <w:sz w:val="36"/>
          <w:szCs w:val="36"/>
        </w:rPr>
      </w:pPr>
    </w:p>
    <w:p w14:paraId="44392170" w14:textId="77777777" w:rsidR="00CD0B8D" w:rsidRDefault="00CD0B8D" w:rsidP="00703170">
      <w:pPr>
        <w:pStyle w:val="Cabealho"/>
        <w:tabs>
          <w:tab w:val="left" w:pos="4111"/>
          <w:tab w:val="left" w:pos="4253"/>
          <w:tab w:val="left" w:pos="8280"/>
        </w:tabs>
        <w:spacing w:before="0" w:after="120" w:line="276" w:lineRule="auto"/>
        <w:rPr>
          <w:rFonts w:ascii="Calibri" w:hAnsi="Calibri" w:cs="Calibri"/>
          <w:bCs/>
          <w:smallCaps/>
          <w:color w:val="auto"/>
          <w:sz w:val="36"/>
          <w:szCs w:val="36"/>
        </w:rPr>
      </w:pPr>
    </w:p>
    <w:p w14:paraId="115CAC3F" w14:textId="2C393C4F" w:rsidR="00CD0B8D" w:rsidRPr="00A76D7E" w:rsidRDefault="00CD0B8D" w:rsidP="00C461C0">
      <w:pPr>
        <w:pStyle w:val="Cabealho"/>
        <w:spacing w:before="0" w:after="120" w:line="276" w:lineRule="auto"/>
        <w:jc w:val="center"/>
        <w:rPr>
          <w:rFonts w:ascii="Calibri" w:hAnsi="Calibri" w:cs="Calibri"/>
          <w:bCs/>
          <w:color w:val="auto"/>
          <w:sz w:val="36"/>
          <w:szCs w:val="36"/>
        </w:rPr>
      </w:pPr>
      <w:r w:rsidRPr="00A76D7E">
        <w:rPr>
          <w:rFonts w:ascii="Calibri" w:hAnsi="Calibri" w:cs="Calibri"/>
          <w:bCs/>
          <w:color w:val="auto"/>
          <w:sz w:val="36"/>
          <w:szCs w:val="36"/>
        </w:rPr>
        <w:t xml:space="preserve">Edital </w:t>
      </w:r>
      <w:r w:rsidR="00703170">
        <w:rPr>
          <w:rFonts w:ascii="Calibri" w:hAnsi="Calibri" w:cs="Calibri"/>
          <w:bCs/>
          <w:color w:val="auto"/>
          <w:sz w:val="36"/>
          <w:szCs w:val="36"/>
        </w:rPr>
        <w:t>0</w:t>
      </w:r>
      <w:r w:rsidR="001D2ED9">
        <w:rPr>
          <w:rFonts w:ascii="Calibri" w:hAnsi="Calibri" w:cs="Calibri"/>
          <w:bCs/>
          <w:color w:val="auto"/>
          <w:sz w:val="36"/>
          <w:szCs w:val="36"/>
        </w:rPr>
        <w:t>0</w:t>
      </w:r>
      <w:r w:rsidR="00BF6BC3">
        <w:rPr>
          <w:rFonts w:ascii="Calibri" w:hAnsi="Calibri" w:cs="Calibri"/>
          <w:bCs/>
          <w:color w:val="auto"/>
          <w:sz w:val="36"/>
          <w:szCs w:val="36"/>
        </w:rPr>
        <w:t>2</w:t>
      </w:r>
      <w:r w:rsidRPr="00A76D7E">
        <w:rPr>
          <w:rFonts w:ascii="Calibri" w:hAnsi="Calibri" w:cs="Calibri"/>
          <w:bCs/>
          <w:color w:val="auto"/>
          <w:sz w:val="36"/>
          <w:szCs w:val="36"/>
        </w:rPr>
        <w:t>/202</w:t>
      </w:r>
      <w:r w:rsidR="00BF6BC3">
        <w:rPr>
          <w:rFonts w:ascii="Calibri" w:hAnsi="Calibri" w:cs="Calibri"/>
          <w:bCs/>
          <w:color w:val="auto"/>
          <w:sz w:val="36"/>
          <w:szCs w:val="36"/>
        </w:rPr>
        <w:t>5</w:t>
      </w:r>
    </w:p>
    <w:p w14:paraId="2B48B9FD" w14:textId="79E172F3" w:rsidR="00CD0B8D" w:rsidRDefault="001D2ED9" w:rsidP="00C461C0">
      <w:pPr>
        <w:pStyle w:val="ListaColorida-nfase13"/>
        <w:spacing w:after="120"/>
        <w:ind w:left="0"/>
        <w:jc w:val="center"/>
        <w:rPr>
          <w:b/>
          <w:bCs/>
          <w:sz w:val="44"/>
          <w:szCs w:val="44"/>
        </w:rPr>
      </w:pPr>
      <w:r>
        <w:rPr>
          <w:b/>
          <w:bCs/>
          <w:sz w:val="44"/>
          <w:szCs w:val="44"/>
        </w:rPr>
        <w:t>Restaura Amazônia</w:t>
      </w:r>
      <w:r w:rsidR="00CD0B8D" w:rsidRPr="00F02C82">
        <w:rPr>
          <w:b/>
          <w:bCs/>
          <w:sz w:val="44"/>
          <w:szCs w:val="44"/>
        </w:rPr>
        <w:t xml:space="preserve"> </w:t>
      </w:r>
      <w:r w:rsidR="00CD0B8D" w:rsidRPr="00767D21">
        <w:rPr>
          <w:b/>
          <w:bCs/>
          <w:sz w:val="44"/>
          <w:szCs w:val="44"/>
        </w:rPr>
        <w:t xml:space="preserve">– </w:t>
      </w:r>
      <w:r w:rsidR="001D0C9F">
        <w:rPr>
          <w:b/>
          <w:bCs/>
          <w:sz w:val="44"/>
          <w:szCs w:val="44"/>
        </w:rPr>
        <w:t xml:space="preserve">Macrorregião </w:t>
      </w:r>
      <w:r w:rsidR="00F90BE5">
        <w:rPr>
          <w:b/>
          <w:bCs/>
          <w:sz w:val="44"/>
          <w:szCs w:val="44"/>
        </w:rPr>
        <w:t>2</w:t>
      </w:r>
    </w:p>
    <w:p w14:paraId="61D86473" w14:textId="77777777" w:rsidR="000A075F" w:rsidRPr="00845DAD" w:rsidRDefault="000A075F" w:rsidP="00C461C0">
      <w:pPr>
        <w:pStyle w:val="ListaColorida-nfase13"/>
        <w:spacing w:after="120"/>
        <w:ind w:left="0"/>
        <w:jc w:val="center"/>
        <w:rPr>
          <w:b/>
          <w:sz w:val="36"/>
        </w:rPr>
      </w:pPr>
    </w:p>
    <w:p w14:paraId="08A9BA07" w14:textId="77777777" w:rsidR="007A55F8" w:rsidRPr="00845DAD" w:rsidRDefault="007A55F8" w:rsidP="00C461C0">
      <w:pPr>
        <w:pStyle w:val="ListaColorida-nfase13"/>
        <w:spacing w:after="120"/>
        <w:ind w:left="0"/>
        <w:jc w:val="center"/>
        <w:rPr>
          <w:b/>
          <w:sz w:val="36"/>
        </w:rPr>
      </w:pPr>
    </w:p>
    <w:p w14:paraId="51266255" w14:textId="77777777" w:rsidR="0056271D" w:rsidRDefault="0056271D" w:rsidP="00C461C0">
      <w:pPr>
        <w:pStyle w:val="ListaColorida-nfase13"/>
        <w:spacing w:after="120"/>
        <w:ind w:left="0"/>
        <w:jc w:val="center"/>
        <w:rPr>
          <w:b/>
          <w:bCs/>
          <w:sz w:val="36"/>
          <w:szCs w:val="36"/>
        </w:rPr>
      </w:pPr>
    </w:p>
    <w:p w14:paraId="48972C26" w14:textId="779BD9B1" w:rsidR="0056271D" w:rsidRPr="00C75703" w:rsidRDefault="0056271D" w:rsidP="00C461C0">
      <w:pPr>
        <w:pStyle w:val="ListaColorida-nfase13"/>
        <w:spacing w:after="120"/>
        <w:ind w:left="0"/>
        <w:jc w:val="center"/>
        <w:rPr>
          <w:b/>
          <w:sz w:val="42"/>
          <w:szCs w:val="42"/>
        </w:rPr>
      </w:pPr>
      <w:r w:rsidRPr="00C75703">
        <w:rPr>
          <w:b/>
          <w:bCs/>
          <w:sz w:val="42"/>
          <w:szCs w:val="42"/>
        </w:rPr>
        <w:t xml:space="preserve">Apoio </w:t>
      </w:r>
      <w:r w:rsidR="000328A1" w:rsidRPr="00C75703">
        <w:rPr>
          <w:b/>
          <w:bCs/>
          <w:sz w:val="42"/>
          <w:szCs w:val="42"/>
        </w:rPr>
        <w:t xml:space="preserve">à </w:t>
      </w:r>
      <w:r w:rsidR="00513745" w:rsidRPr="00C75703">
        <w:rPr>
          <w:b/>
          <w:bCs/>
          <w:sz w:val="42"/>
          <w:szCs w:val="42"/>
        </w:rPr>
        <w:t xml:space="preserve">Restauração </w:t>
      </w:r>
      <w:r w:rsidR="00513745" w:rsidRPr="00B41289">
        <w:rPr>
          <w:b/>
          <w:bCs/>
          <w:sz w:val="42"/>
          <w:szCs w:val="42"/>
        </w:rPr>
        <w:t>Ecológica</w:t>
      </w:r>
      <w:r w:rsidR="000328A1" w:rsidRPr="00B41289">
        <w:rPr>
          <w:b/>
          <w:bCs/>
          <w:sz w:val="42"/>
          <w:szCs w:val="42"/>
        </w:rPr>
        <w:t xml:space="preserve"> </w:t>
      </w:r>
      <w:r w:rsidR="00EB3824" w:rsidRPr="00B41289">
        <w:rPr>
          <w:b/>
          <w:bCs/>
          <w:sz w:val="42"/>
          <w:szCs w:val="42"/>
        </w:rPr>
        <w:t>e Fortalecimento da Cadeia Produtiva</w:t>
      </w:r>
      <w:r w:rsidR="00F67FB8" w:rsidRPr="00B41289">
        <w:rPr>
          <w:b/>
          <w:bCs/>
          <w:sz w:val="42"/>
          <w:szCs w:val="42"/>
        </w:rPr>
        <w:t xml:space="preserve"> </w:t>
      </w:r>
      <w:r w:rsidR="00F02C82" w:rsidRPr="00B41289">
        <w:rPr>
          <w:b/>
          <w:bCs/>
          <w:sz w:val="42"/>
          <w:szCs w:val="42"/>
        </w:rPr>
        <w:t>da</w:t>
      </w:r>
      <w:r w:rsidR="00EB3824" w:rsidRPr="00B41289">
        <w:rPr>
          <w:b/>
          <w:bCs/>
          <w:sz w:val="42"/>
          <w:szCs w:val="42"/>
        </w:rPr>
        <w:t xml:space="preserve"> </w:t>
      </w:r>
      <w:r w:rsidRPr="00B41289">
        <w:rPr>
          <w:b/>
          <w:bCs/>
          <w:sz w:val="42"/>
          <w:szCs w:val="42"/>
        </w:rPr>
        <w:t xml:space="preserve">Restauração </w:t>
      </w:r>
      <w:r w:rsidR="00085AC8">
        <w:rPr>
          <w:b/>
          <w:bCs/>
          <w:sz w:val="42"/>
          <w:szCs w:val="42"/>
        </w:rPr>
        <w:t>em</w:t>
      </w:r>
      <w:r w:rsidR="00085AC8" w:rsidRPr="00B41289">
        <w:rPr>
          <w:b/>
          <w:bCs/>
          <w:sz w:val="42"/>
          <w:szCs w:val="42"/>
        </w:rPr>
        <w:t xml:space="preserve"> </w:t>
      </w:r>
      <w:r w:rsidR="007D5200">
        <w:rPr>
          <w:b/>
          <w:bCs/>
          <w:sz w:val="42"/>
          <w:szCs w:val="42"/>
        </w:rPr>
        <w:t xml:space="preserve">municípios do </w:t>
      </w:r>
      <w:r w:rsidR="00F90BE5">
        <w:rPr>
          <w:b/>
          <w:bCs/>
          <w:sz w:val="42"/>
          <w:szCs w:val="42"/>
        </w:rPr>
        <w:t>Mato Grosso</w:t>
      </w:r>
      <w:r w:rsidR="000B46A9">
        <w:rPr>
          <w:b/>
          <w:bCs/>
          <w:sz w:val="42"/>
          <w:szCs w:val="42"/>
        </w:rPr>
        <w:t xml:space="preserve"> e Tocantins</w:t>
      </w:r>
    </w:p>
    <w:p w14:paraId="2C7D98DC" w14:textId="77777777" w:rsidR="00703170" w:rsidRDefault="00703170" w:rsidP="00703170">
      <w:pPr>
        <w:spacing w:before="0" w:after="120" w:line="276" w:lineRule="auto"/>
        <w:jc w:val="center"/>
        <w:rPr>
          <w:rFonts w:ascii="Calibri" w:hAnsi="Calibri" w:cs="Calibri"/>
          <w:color w:val="auto"/>
          <w:sz w:val="28"/>
          <w:szCs w:val="28"/>
        </w:rPr>
      </w:pPr>
    </w:p>
    <w:p w14:paraId="7D6420B2" w14:textId="77777777" w:rsidR="00703170" w:rsidRDefault="00703170" w:rsidP="00703170">
      <w:pPr>
        <w:spacing w:before="0" w:after="120" w:line="276" w:lineRule="auto"/>
        <w:jc w:val="center"/>
        <w:rPr>
          <w:rFonts w:ascii="Calibri" w:hAnsi="Calibri" w:cs="Calibri"/>
          <w:color w:val="auto"/>
          <w:sz w:val="28"/>
          <w:szCs w:val="28"/>
        </w:rPr>
      </w:pPr>
    </w:p>
    <w:p w14:paraId="1CB2C2EF" w14:textId="77777777" w:rsidR="00703170" w:rsidRDefault="00703170" w:rsidP="00703170">
      <w:pPr>
        <w:spacing w:before="0" w:after="120" w:line="276" w:lineRule="auto"/>
        <w:jc w:val="center"/>
        <w:rPr>
          <w:rFonts w:ascii="Calibri" w:hAnsi="Calibri" w:cs="Calibri"/>
          <w:color w:val="auto"/>
          <w:sz w:val="28"/>
          <w:szCs w:val="28"/>
        </w:rPr>
      </w:pPr>
    </w:p>
    <w:p w14:paraId="52C8B2D6" w14:textId="56BFF1C0" w:rsidR="00F53A17" w:rsidRDefault="00703170" w:rsidP="00703170">
      <w:pPr>
        <w:spacing w:before="0" w:after="120" w:line="276" w:lineRule="auto"/>
        <w:jc w:val="center"/>
        <w:rPr>
          <w:rFonts w:ascii="Calibri" w:hAnsi="Calibri"/>
          <w:color w:val="auto"/>
          <w:sz w:val="28"/>
        </w:rPr>
      </w:pPr>
      <w:r w:rsidRPr="0015372E">
        <w:rPr>
          <w:rFonts w:ascii="Calibri" w:hAnsi="Calibri" w:cs="Calibri"/>
          <w:color w:val="auto"/>
          <w:sz w:val="28"/>
          <w:szCs w:val="28"/>
        </w:rPr>
        <w:t xml:space="preserve">Rio de </w:t>
      </w:r>
      <w:r w:rsidRPr="00347BD9">
        <w:rPr>
          <w:rFonts w:ascii="Calibri" w:hAnsi="Calibri" w:cs="Calibri"/>
          <w:color w:val="auto"/>
          <w:sz w:val="28"/>
          <w:szCs w:val="28"/>
        </w:rPr>
        <w:t>Janeiro</w:t>
      </w:r>
      <w:r w:rsidRPr="00767D21">
        <w:rPr>
          <w:rFonts w:ascii="Calibri" w:hAnsi="Calibri" w:cs="Calibri"/>
          <w:color w:val="auto"/>
          <w:sz w:val="28"/>
          <w:szCs w:val="28"/>
        </w:rPr>
        <w:t xml:space="preserve">, </w:t>
      </w:r>
      <w:r>
        <w:rPr>
          <w:rFonts w:ascii="Calibri" w:hAnsi="Calibri"/>
          <w:color w:val="auto"/>
          <w:sz w:val="28"/>
        </w:rPr>
        <w:t>março</w:t>
      </w:r>
      <w:r w:rsidRPr="00347BD9">
        <w:rPr>
          <w:rFonts w:ascii="Calibri" w:hAnsi="Calibri"/>
          <w:color w:val="auto"/>
          <w:sz w:val="28"/>
        </w:rPr>
        <w:t xml:space="preserve"> de 202</w:t>
      </w:r>
      <w:r>
        <w:rPr>
          <w:rFonts w:ascii="Calibri" w:hAnsi="Calibri"/>
          <w:color w:val="auto"/>
          <w:sz w:val="28"/>
        </w:rPr>
        <w:t>5</w:t>
      </w:r>
    </w:p>
    <w:p w14:paraId="70127410" w14:textId="77777777" w:rsidR="00703170" w:rsidRPr="00703170" w:rsidRDefault="00703170" w:rsidP="00703170">
      <w:pPr>
        <w:spacing w:before="0" w:after="120" w:line="276" w:lineRule="auto"/>
        <w:jc w:val="center"/>
        <w:rPr>
          <w:rFonts w:ascii="Calibri" w:hAnsi="Calibri" w:cs="Calibri"/>
          <w:color w:val="auto"/>
          <w:sz w:val="28"/>
          <w:szCs w:val="28"/>
        </w:rPr>
      </w:pPr>
    </w:p>
    <w:p w14:paraId="22E2A8A1" w14:textId="5794F099" w:rsidR="0015438E" w:rsidRDefault="0015438E" w:rsidP="00C461C0">
      <w:pPr>
        <w:pStyle w:val="ListaColorida-nfase13"/>
        <w:spacing w:after="120"/>
        <w:ind w:left="0"/>
        <w:jc w:val="center"/>
        <w:rPr>
          <w:b/>
          <w:sz w:val="36"/>
        </w:rPr>
      </w:pPr>
    </w:p>
    <w:p w14:paraId="6C6DA42E" w14:textId="07DEFF38" w:rsidR="0015438E" w:rsidRPr="000A075F" w:rsidRDefault="009E37CC" w:rsidP="00C461C0">
      <w:pPr>
        <w:pStyle w:val="ListaColorida-nfase13"/>
        <w:spacing w:after="120"/>
        <w:ind w:left="0"/>
        <w:jc w:val="center"/>
        <w:rPr>
          <w:b/>
          <w:sz w:val="36"/>
        </w:rPr>
      </w:pPr>
      <w:r w:rsidRPr="009E37CC">
        <w:rPr>
          <w:b/>
          <w:sz w:val="24"/>
        </w:rPr>
        <w:drawing>
          <wp:anchor distT="0" distB="0" distL="114300" distR="114300" simplePos="0" relativeHeight="251662336" behindDoc="0" locked="0" layoutInCell="1" allowOverlap="1" wp14:anchorId="6B451831" wp14:editId="6E83DAB1">
            <wp:simplePos x="0" y="0"/>
            <wp:positionH relativeFrom="column">
              <wp:posOffset>-635635</wp:posOffset>
            </wp:positionH>
            <wp:positionV relativeFrom="paragraph">
              <wp:posOffset>334010</wp:posOffset>
            </wp:positionV>
            <wp:extent cx="6701446" cy="673100"/>
            <wp:effectExtent l="0" t="0" r="4445" b="0"/>
            <wp:wrapNone/>
            <wp:docPr id="168603153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1531" name=""/>
                    <pic:cNvPicPr/>
                  </pic:nvPicPr>
                  <pic:blipFill>
                    <a:blip r:embed="rId11"/>
                    <a:stretch>
                      <a:fillRect/>
                    </a:stretch>
                  </pic:blipFill>
                  <pic:spPr>
                    <a:xfrm>
                      <a:off x="0" y="0"/>
                      <a:ext cx="6701446" cy="673100"/>
                    </a:xfrm>
                    <a:prstGeom prst="rect">
                      <a:avLst/>
                    </a:prstGeom>
                  </pic:spPr>
                </pic:pic>
              </a:graphicData>
            </a:graphic>
            <wp14:sizeRelH relativeFrom="page">
              <wp14:pctWidth>0</wp14:pctWidth>
            </wp14:sizeRelH>
            <wp14:sizeRelV relativeFrom="page">
              <wp14:pctHeight>0</wp14:pctHeight>
            </wp14:sizeRelV>
          </wp:anchor>
        </w:drawing>
      </w:r>
    </w:p>
    <w:bookmarkEnd w:id="0"/>
    <w:p w14:paraId="47977DF2" w14:textId="32E938D5" w:rsidR="004C7252" w:rsidRPr="000A075F" w:rsidRDefault="004C7252" w:rsidP="00C461C0">
      <w:pPr>
        <w:pStyle w:val="ListaColorida-nfase13"/>
        <w:spacing w:after="120"/>
        <w:ind w:left="0"/>
        <w:jc w:val="center"/>
        <w:rPr>
          <w:b/>
          <w:sz w:val="24"/>
        </w:rPr>
      </w:pPr>
    </w:p>
    <w:p w14:paraId="7B995D6F" w14:textId="3BA5183D" w:rsidR="00C93209" w:rsidRPr="0015372E" w:rsidRDefault="00E3453B" w:rsidP="00C461C0">
      <w:pPr>
        <w:pStyle w:val="ListaColorida-nfase13"/>
        <w:tabs>
          <w:tab w:val="left" w:pos="3048"/>
        </w:tabs>
        <w:spacing w:after="120"/>
        <w:ind w:left="0"/>
        <w:rPr>
          <w:rFonts w:cs="Calibri"/>
          <w:sz w:val="28"/>
          <w:szCs w:val="28"/>
        </w:rPr>
      </w:pPr>
      <w:r>
        <w:rPr>
          <w:b/>
          <w:sz w:val="24"/>
          <w:szCs w:val="24"/>
        </w:rPr>
        <w:tab/>
      </w:r>
    </w:p>
    <w:p w14:paraId="5D7FB7E6" w14:textId="77777777" w:rsidR="004C7252" w:rsidRPr="0015372E" w:rsidRDefault="004C7252" w:rsidP="00C461C0">
      <w:pPr>
        <w:pStyle w:val="Sumrio1"/>
        <w:tabs>
          <w:tab w:val="clear" w:pos="9061"/>
          <w:tab w:val="right" w:leader="dot" w:pos="9070"/>
        </w:tabs>
        <w:spacing w:before="0" w:after="120" w:line="276" w:lineRule="auto"/>
        <w:rPr>
          <w:rFonts w:ascii="Calibri" w:hAnsi="Calibri" w:cs="Calibri"/>
          <w:color w:val="auto"/>
          <w:szCs w:val="22"/>
        </w:rPr>
        <w:sectPr w:rsidR="004C7252" w:rsidRPr="0015372E" w:rsidSect="003F29ED">
          <w:footerReference w:type="default" r:id="rId12"/>
          <w:footerReference w:type="first" r:id="rId13"/>
          <w:pgSz w:w="11905" w:h="16837"/>
          <w:pgMar w:top="2127" w:right="1134" w:bottom="1134" w:left="1701" w:header="709" w:footer="0" w:gutter="0"/>
          <w:cols w:space="720"/>
          <w:titlePg/>
          <w:docGrid w:linePitch="360"/>
        </w:sectPr>
      </w:pPr>
    </w:p>
    <w:p w14:paraId="07BEE99F" w14:textId="77777777" w:rsidR="004C7252" w:rsidRPr="0015372E" w:rsidRDefault="004C7252" w:rsidP="00C461C0">
      <w:pPr>
        <w:pStyle w:val="CabealhodoSumrio1"/>
        <w:spacing w:before="0" w:after="120"/>
        <w:rPr>
          <w:rFonts w:ascii="Calibri" w:hAnsi="Calibri" w:cs="Calibri"/>
          <w:color w:val="auto"/>
          <w:sz w:val="22"/>
          <w:szCs w:val="22"/>
        </w:rPr>
      </w:pPr>
      <w:bookmarkStart w:id="1" w:name="_Toc112420069"/>
      <w:bookmarkStart w:id="2" w:name="_Toc140682161"/>
      <w:bookmarkStart w:id="3" w:name="_Toc192586114"/>
      <w:r w:rsidRPr="0015372E">
        <w:rPr>
          <w:rFonts w:ascii="Calibri" w:hAnsi="Calibri" w:cs="Calibri"/>
          <w:color w:val="auto"/>
          <w:sz w:val="22"/>
          <w:szCs w:val="22"/>
        </w:rPr>
        <w:lastRenderedPageBreak/>
        <w:t>SUMÁRIO</w:t>
      </w:r>
      <w:bookmarkEnd w:id="1"/>
      <w:bookmarkEnd w:id="2"/>
      <w:bookmarkEnd w:id="3"/>
    </w:p>
    <w:p w14:paraId="15FB6004" w14:textId="51E7B120" w:rsidR="00671AE2" w:rsidRPr="00D537F4" w:rsidRDefault="004C7252">
      <w:pPr>
        <w:pStyle w:val="Sumrio1"/>
        <w:rPr>
          <w:rFonts w:asciiTheme="minorHAnsi" w:eastAsiaTheme="minorEastAsia" w:hAnsiTheme="minorHAnsi" w:cstheme="minorBidi"/>
          <w:noProof/>
          <w:color w:val="auto"/>
          <w:kern w:val="2"/>
          <w:szCs w:val="22"/>
          <w:lang w:eastAsia="pt-BR"/>
          <w14:ligatures w14:val="standardContextual"/>
        </w:rPr>
      </w:pPr>
      <w:r w:rsidRPr="00D537F4">
        <w:rPr>
          <w:rFonts w:asciiTheme="minorHAnsi" w:hAnsiTheme="minorHAnsi" w:cstheme="minorHAnsi"/>
          <w:color w:val="auto"/>
          <w:sz w:val="20"/>
          <w:szCs w:val="20"/>
          <w:shd w:val="clear" w:color="auto" w:fill="E6E6E6"/>
        </w:rPr>
        <w:fldChar w:fldCharType="begin"/>
      </w:r>
      <w:r w:rsidRPr="00D537F4">
        <w:rPr>
          <w:rFonts w:asciiTheme="minorHAnsi" w:hAnsiTheme="minorHAnsi" w:cstheme="minorHAnsi"/>
          <w:color w:val="auto"/>
          <w:sz w:val="20"/>
          <w:szCs w:val="20"/>
        </w:rPr>
        <w:instrText xml:space="preserve"> TOC \o "1-3" \t "Cabeçalho do Sumário;1;Cabeçalho do Sumário;1;Cabeçalho do Sumário;1;Título 2;2;Título 2;2" \h</w:instrText>
      </w:r>
      <w:r w:rsidRPr="00D537F4">
        <w:rPr>
          <w:rFonts w:asciiTheme="minorHAnsi" w:hAnsiTheme="minorHAnsi" w:cstheme="minorHAnsi"/>
          <w:color w:val="auto"/>
          <w:sz w:val="20"/>
          <w:szCs w:val="20"/>
          <w:shd w:val="clear" w:color="auto" w:fill="E6E6E6"/>
        </w:rPr>
        <w:fldChar w:fldCharType="separate"/>
      </w:r>
      <w:hyperlink w:anchor="_Toc192586114" w:history="1">
        <w:r w:rsidR="00671AE2" w:rsidRPr="00D537F4">
          <w:rPr>
            <w:rStyle w:val="Hyperlink"/>
            <w:rFonts w:ascii="Calibri" w:hAnsi="Calibri" w:cs="Calibri"/>
            <w:noProof/>
            <w:sz w:val="20"/>
            <w:szCs w:val="22"/>
          </w:rPr>
          <w:t>SUMÁRIO</w:t>
        </w:r>
        <w:r w:rsidR="00671AE2" w:rsidRPr="00D537F4">
          <w:rPr>
            <w:noProof/>
            <w:sz w:val="20"/>
            <w:szCs w:val="22"/>
          </w:rPr>
          <w:tab/>
        </w:r>
        <w:r w:rsidR="00671AE2" w:rsidRPr="00D537F4">
          <w:rPr>
            <w:noProof/>
            <w:sz w:val="20"/>
            <w:szCs w:val="22"/>
          </w:rPr>
          <w:fldChar w:fldCharType="begin"/>
        </w:r>
        <w:r w:rsidR="00671AE2" w:rsidRPr="00D537F4">
          <w:rPr>
            <w:noProof/>
            <w:sz w:val="20"/>
            <w:szCs w:val="22"/>
          </w:rPr>
          <w:instrText xml:space="preserve"> PAGEREF _Toc192586114 \h </w:instrText>
        </w:r>
        <w:r w:rsidR="00671AE2" w:rsidRPr="00D537F4">
          <w:rPr>
            <w:noProof/>
            <w:sz w:val="20"/>
            <w:szCs w:val="22"/>
          </w:rPr>
        </w:r>
        <w:r w:rsidR="00671AE2" w:rsidRPr="00D537F4">
          <w:rPr>
            <w:noProof/>
            <w:sz w:val="20"/>
            <w:szCs w:val="22"/>
          </w:rPr>
          <w:fldChar w:fldCharType="separate"/>
        </w:r>
        <w:r w:rsidR="00671AE2" w:rsidRPr="00D537F4">
          <w:rPr>
            <w:noProof/>
            <w:sz w:val="20"/>
            <w:szCs w:val="22"/>
          </w:rPr>
          <w:t>2</w:t>
        </w:r>
        <w:r w:rsidR="00671AE2" w:rsidRPr="00D537F4">
          <w:rPr>
            <w:noProof/>
            <w:sz w:val="20"/>
            <w:szCs w:val="22"/>
          </w:rPr>
          <w:fldChar w:fldCharType="end"/>
        </w:r>
      </w:hyperlink>
    </w:p>
    <w:p w14:paraId="679F297B" w14:textId="462DBBB5"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15" w:history="1">
        <w:r w:rsidRPr="00D537F4">
          <w:rPr>
            <w:rStyle w:val="Hyperlink"/>
            <w:rFonts w:ascii="Calibri" w:hAnsi="Calibri" w:cs="Calibri"/>
            <w:noProof/>
            <w:sz w:val="20"/>
            <w:szCs w:val="22"/>
          </w:rPr>
          <w:t>1.</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Introdução</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_Toc192586115 \h </w:instrText>
        </w:r>
        <w:r w:rsidRPr="00D537F4">
          <w:rPr>
            <w:noProof/>
            <w:sz w:val="20"/>
            <w:szCs w:val="22"/>
          </w:rPr>
        </w:r>
        <w:r w:rsidRPr="00D537F4">
          <w:rPr>
            <w:noProof/>
            <w:sz w:val="20"/>
            <w:szCs w:val="22"/>
          </w:rPr>
          <w:fldChar w:fldCharType="separate"/>
        </w:r>
        <w:r w:rsidRPr="00D537F4">
          <w:rPr>
            <w:noProof/>
            <w:sz w:val="20"/>
            <w:szCs w:val="22"/>
          </w:rPr>
          <w:t>6</w:t>
        </w:r>
        <w:r w:rsidRPr="00D537F4">
          <w:rPr>
            <w:noProof/>
            <w:sz w:val="20"/>
            <w:szCs w:val="22"/>
          </w:rPr>
          <w:fldChar w:fldCharType="end"/>
        </w:r>
      </w:hyperlink>
    </w:p>
    <w:p w14:paraId="60073E15" w14:textId="46E30719"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16" w:history="1">
        <w:r w:rsidRPr="00D537F4">
          <w:rPr>
            <w:rStyle w:val="Hyperlink"/>
            <w:rFonts w:ascii="Calibri" w:hAnsi="Calibri" w:cs="Calibri"/>
            <w:noProof/>
            <w:sz w:val="20"/>
            <w:szCs w:val="22"/>
          </w:rPr>
          <w:t>2.</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Restaura Amazônia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_Toc192586116 \h </w:instrText>
        </w:r>
        <w:r w:rsidRPr="00D537F4">
          <w:rPr>
            <w:noProof/>
            <w:sz w:val="20"/>
            <w:szCs w:val="22"/>
          </w:rPr>
        </w:r>
        <w:r w:rsidRPr="00D537F4">
          <w:rPr>
            <w:noProof/>
            <w:sz w:val="20"/>
            <w:szCs w:val="22"/>
          </w:rPr>
          <w:fldChar w:fldCharType="separate"/>
        </w:r>
        <w:r w:rsidRPr="00D537F4">
          <w:rPr>
            <w:noProof/>
            <w:sz w:val="20"/>
            <w:szCs w:val="22"/>
          </w:rPr>
          <w:t>6</w:t>
        </w:r>
        <w:r w:rsidRPr="00D537F4">
          <w:rPr>
            <w:noProof/>
            <w:sz w:val="20"/>
            <w:szCs w:val="22"/>
          </w:rPr>
          <w:fldChar w:fldCharType="end"/>
        </w:r>
      </w:hyperlink>
    </w:p>
    <w:p w14:paraId="10E582C6" w14:textId="3350467F"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17" w:history="1">
        <w:r w:rsidRPr="00D537F4">
          <w:rPr>
            <w:rStyle w:val="Hyperlink"/>
            <w:rFonts w:ascii="Calibri" w:hAnsi="Calibri" w:cs="Calibri"/>
            <w:noProof/>
            <w:sz w:val="20"/>
            <w:szCs w:val="22"/>
          </w:rPr>
          <w:t>3.</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Apoiadores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_Toc192586117 \h </w:instrText>
        </w:r>
        <w:r w:rsidRPr="00D537F4">
          <w:rPr>
            <w:noProof/>
            <w:sz w:val="20"/>
            <w:szCs w:val="22"/>
          </w:rPr>
        </w:r>
        <w:r w:rsidRPr="00D537F4">
          <w:rPr>
            <w:noProof/>
            <w:sz w:val="20"/>
            <w:szCs w:val="22"/>
          </w:rPr>
          <w:fldChar w:fldCharType="separate"/>
        </w:r>
        <w:r w:rsidRPr="00D537F4">
          <w:rPr>
            <w:noProof/>
            <w:sz w:val="20"/>
            <w:szCs w:val="22"/>
          </w:rPr>
          <w:t>7</w:t>
        </w:r>
        <w:r w:rsidRPr="00D537F4">
          <w:rPr>
            <w:noProof/>
            <w:sz w:val="20"/>
            <w:szCs w:val="22"/>
          </w:rPr>
          <w:fldChar w:fldCharType="end"/>
        </w:r>
      </w:hyperlink>
    </w:p>
    <w:p w14:paraId="4FD6A2EC" w14:textId="0A8703C3"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18" w:history="1">
        <w:r w:rsidRPr="00D537F4">
          <w:rPr>
            <w:rStyle w:val="Hyperlink"/>
            <w:rFonts w:ascii="Calibri" w:hAnsi="Calibri" w:cs="Calibri"/>
            <w:bCs/>
            <w:noProof/>
            <w:sz w:val="20"/>
            <w:szCs w:val="22"/>
          </w:rPr>
          <w:t>4.</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bCs/>
            <w:noProof/>
            <w:sz w:val="20"/>
            <w:szCs w:val="22"/>
          </w:rPr>
          <w:t>Justificativa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_Toc192586118 \h </w:instrText>
        </w:r>
        <w:r w:rsidRPr="00D537F4">
          <w:rPr>
            <w:noProof/>
            <w:sz w:val="20"/>
            <w:szCs w:val="22"/>
          </w:rPr>
        </w:r>
        <w:r w:rsidRPr="00D537F4">
          <w:rPr>
            <w:noProof/>
            <w:sz w:val="20"/>
            <w:szCs w:val="22"/>
          </w:rPr>
          <w:fldChar w:fldCharType="separate"/>
        </w:r>
        <w:r w:rsidRPr="00D537F4">
          <w:rPr>
            <w:noProof/>
            <w:sz w:val="20"/>
            <w:szCs w:val="22"/>
          </w:rPr>
          <w:t>7</w:t>
        </w:r>
        <w:r w:rsidRPr="00D537F4">
          <w:rPr>
            <w:noProof/>
            <w:sz w:val="20"/>
            <w:szCs w:val="22"/>
          </w:rPr>
          <w:fldChar w:fldCharType="end"/>
        </w:r>
      </w:hyperlink>
    </w:p>
    <w:p w14:paraId="78350C07" w14:textId="3686C16F"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19" w:history="1">
        <w:r w:rsidRPr="00D537F4">
          <w:rPr>
            <w:rStyle w:val="Hyperlink"/>
            <w:rFonts w:ascii="Calibri" w:hAnsi="Calibri" w:cs="Calibri"/>
            <w:bCs/>
            <w:noProof/>
            <w:sz w:val="20"/>
            <w:szCs w:val="22"/>
          </w:rPr>
          <w:t>5.</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bCs/>
            <w:noProof/>
            <w:sz w:val="20"/>
            <w:szCs w:val="22"/>
          </w:rPr>
          <w:t>Objetivo</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_Toc192586119 \h </w:instrText>
        </w:r>
        <w:r w:rsidRPr="00D537F4">
          <w:rPr>
            <w:noProof/>
            <w:sz w:val="20"/>
            <w:szCs w:val="22"/>
          </w:rPr>
        </w:r>
        <w:r w:rsidRPr="00D537F4">
          <w:rPr>
            <w:noProof/>
            <w:sz w:val="20"/>
            <w:szCs w:val="22"/>
          </w:rPr>
          <w:fldChar w:fldCharType="separate"/>
        </w:r>
        <w:r w:rsidRPr="00D537F4">
          <w:rPr>
            <w:noProof/>
            <w:sz w:val="20"/>
            <w:szCs w:val="22"/>
          </w:rPr>
          <w:t>8</w:t>
        </w:r>
        <w:r w:rsidRPr="00D537F4">
          <w:rPr>
            <w:noProof/>
            <w:sz w:val="20"/>
            <w:szCs w:val="22"/>
          </w:rPr>
          <w:fldChar w:fldCharType="end"/>
        </w:r>
      </w:hyperlink>
    </w:p>
    <w:p w14:paraId="261B4FA5" w14:textId="5A69A384"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0" w:history="1">
        <w:r w:rsidRPr="00D537F4">
          <w:rPr>
            <w:rStyle w:val="Hyperlink"/>
            <w:rFonts w:ascii="Calibri" w:hAnsi="Calibri" w:cs="Calibri"/>
            <w:noProof/>
            <w:sz w:val="20"/>
            <w:szCs w:val="22"/>
          </w:rPr>
          <w:t>6.</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Área de Abrangência das Restaurações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_Toc192586120 \h </w:instrText>
        </w:r>
        <w:r w:rsidRPr="00D537F4">
          <w:rPr>
            <w:noProof/>
            <w:sz w:val="20"/>
            <w:szCs w:val="22"/>
          </w:rPr>
        </w:r>
        <w:r w:rsidRPr="00D537F4">
          <w:rPr>
            <w:noProof/>
            <w:sz w:val="20"/>
            <w:szCs w:val="22"/>
          </w:rPr>
          <w:fldChar w:fldCharType="separate"/>
        </w:r>
        <w:r w:rsidRPr="00D537F4">
          <w:rPr>
            <w:noProof/>
            <w:sz w:val="20"/>
            <w:szCs w:val="22"/>
          </w:rPr>
          <w:t>9</w:t>
        </w:r>
        <w:r w:rsidRPr="00D537F4">
          <w:rPr>
            <w:noProof/>
            <w:sz w:val="20"/>
            <w:szCs w:val="22"/>
          </w:rPr>
          <w:fldChar w:fldCharType="end"/>
        </w:r>
      </w:hyperlink>
    </w:p>
    <w:p w14:paraId="00CB4463" w14:textId="4EDC3392"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1" w:history="1">
        <w:r w:rsidRPr="00D537F4">
          <w:rPr>
            <w:rStyle w:val="Hyperlink"/>
            <w:rFonts w:ascii="Calibri" w:hAnsi="Calibri" w:cs="Calibri"/>
            <w:noProof/>
            <w:sz w:val="20"/>
            <w:szCs w:val="22"/>
          </w:rPr>
          <w:t>7.</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Instituições elegíveis, parcerias e equipe técnica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_Toc192586121 \h </w:instrText>
        </w:r>
        <w:r w:rsidRPr="00D537F4">
          <w:rPr>
            <w:noProof/>
            <w:sz w:val="20"/>
            <w:szCs w:val="22"/>
          </w:rPr>
        </w:r>
        <w:r w:rsidRPr="00D537F4">
          <w:rPr>
            <w:noProof/>
            <w:sz w:val="20"/>
            <w:szCs w:val="22"/>
          </w:rPr>
          <w:fldChar w:fldCharType="separate"/>
        </w:r>
        <w:r w:rsidRPr="00D537F4">
          <w:rPr>
            <w:noProof/>
            <w:sz w:val="20"/>
            <w:szCs w:val="22"/>
          </w:rPr>
          <w:t>11</w:t>
        </w:r>
        <w:r w:rsidRPr="00D537F4">
          <w:rPr>
            <w:noProof/>
            <w:sz w:val="20"/>
            <w:szCs w:val="22"/>
          </w:rPr>
          <w:fldChar w:fldCharType="end"/>
        </w:r>
      </w:hyperlink>
    </w:p>
    <w:p w14:paraId="110B3C78" w14:textId="4DC1E020"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2" w:history="1">
        <w:r w:rsidRPr="00D537F4">
          <w:rPr>
            <w:rStyle w:val="Hyperlink"/>
            <w:rFonts w:ascii="Calibri" w:hAnsi="Calibri" w:cs="Calibri"/>
            <w:noProof/>
            <w:sz w:val="20"/>
            <w:szCs w:val="22"/>
          </w:rPr>
          <w:t>7.1</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Instituição Proponente</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_Toc192586122 \h </w:instrText>
        </w:r>
        <w:r w:rsidRPr="00D537F4">
          <w:rPr>
            <w:noProof/>
            <w:sz w:val="20"/>
            <w:szCs w:val="22"/>
          </w:rPr>
        </w:r>
        <w:r w:rsidRPr="00D537F4">
          <w:rPr>
            <w:noProof/>
            <w:sz w:val="20"/>
            <w:szCs w:val="22"/>
          </w:rPr>
          <w:fldChar w:fldCharType="separate"/>
        </w:r>
        <w:r w:rsidRPr="00D537F4">
          <w:rPr>
            <w:noProof/>
            <w:sz w:val="20"/>
            <w:szCs w:val="22"/>
          </w:rPr>
          <w:t>11</w:t>
        </w:r>
        <w:r w:rsidRPr="00D537F4">
          <w:rPr>
            <w:noProof/>
            <w:sz w:val="20"/>
            <w:szCs w:val="22"/>
          </w:rPr>
          <w:fldChar w:fldCharType="end"/>
        </w:r>
      </w:hyperlink>
    </w:p>
    <w:p w14:paraId="771B8B67" w14:textId="41BB7BA9"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3" w:history="1">
        <w:r w:rsidRPr="00D537F4">
          <w:rPr>
            <w:rStyle w:val="Hyperlink"/>
            <w:rFonts w:ascii="Calibri" w:hAnsi="Calibri" w:cs="Calibri"/>
            <w:noProof/>
            <w:sz w:val="20"/>
            <w:szCs w:val="22"/>
          </w:rPr>
          <w:t>7.2</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Instituições Parceiras e Prestadoras de Serviço</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_Toc192586123 \h </w:instrText>
        </w:r>
        <w:r w:rsidRPr="00D537F4">
          <w:rPr>
            <w:noProof/>
            <w:sz w:val="20"/>
            <w:szCs w:val="22"/>
          </w:rPr>
        </w:r>
        <w:r w:rsidRPr="00D537F4">
          <w:rPr>
            <w:noProof/>
            <w:sz w:val="20"/>
            <w:szCs w:val="22"/>
          </w:rPr>
          <w:fldChar w:fldCharType="separate"/>
        </w:r>
        <w:r w:rsidRPr="00D537F4">
          <w:rPr>
            <w:noProof/>
            <w:sz w:val="20"/>
            <w:szCs w:val="22"/>
          </w:rPr>
          <w:t>12</w:t>
        </w:r>
        <w:r w:rsidRPr="00D537F4">
          <w:rPr>
            <w:noProof/>
            <w:sz w:val="20"/>
            <w:szCs w:val="22"/>
          </w:rPr>
          <w:fldChar w:fldCharType="end"/>
        </w:r>
      </w:hyperlink>
    </w:p>
    <w:p w14:paraId="76BFE284" w14:textId="7F5225BB"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4" w:history="1">
        <w:r w:rsidRPr="00D537F4">
          <w:rPr>
            <w:rStyle w:val="Hyperlink"/>
            <w:rFonts w:ascii="Calibri" w:hAnsi="Calibri" w:cs="Calibri"/>
            <w:noProof/>
            <w:sz w:val="20"/>
            <w:szCs w:val="22"/>
          </w:rPr>
          <w:t>7.3</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Equipe Técnica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_Toc192586124 \h </w:instrText>
        </w:r>
        <w:r w:rsidRPr="00D537F4">
          <w:rPr>
            <w:noProof/>
            <w:sz w:val="20"/>
            <w:szCs w:val="22"/>
          </w:rPr>
        </w:r>
        <w:r w:rsidRPr="00D537F4">
          <w:rPr>
            <w:noProof/>
            <w:sz w:val="20"/>
            <w:szCs w:val="22"/>
          </w:rPr>
          <w:fldChar w:fldCharType="separate"/>
        </w:r>
        <w:r w:rsidRPr="00D537F4">
          <w:rPr>
            <w:noProof/>
            <w:sz w:val="20"/>
            <w:szCs w:val="22"/>
          </w:rPr>
          <w:t>12</w:t>
        </w:r>
        <w:r w:rsidRPr="00D537F4">
          <w:rPr>
            <w:noProof/>
            <w:sz w:val="20"/>
            <w:szCs w:val="22"/>
          </w:rPr>
          <w:fldChar w:fldCharType="end"/>
        </w:r>
      </w:hyperlink>
    </w:p>
    <w:p w14:paraId="3A61E05C" w14:textId="11D803D0"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5" w:history="1">
        <w:r w:rsidRPr="00D537F4">
          <w:rPr>
            <w:rStyle w:val="Hyperlink"/>
            <w:rFonts w:ascii="Calibri" w:hAnsi="Calibri" w:cs="Calibri"/>
            <w:noProof/>
            <w:sz w:val="20"/>
            <w:szCs w:val="22"/>
          </w:rPr>
          <w:t>8.</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Prazo de execução dos projetos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_Toc192586125 \h </w:instrText>
        </w:r>
        <w:r w:rsidRPr="00D537F4">
          <w:rPr>
            <w:noProof/>
            <w:sz w:val="20"/>
            <w:szCs w:val="22"/>
          </w:rPr>
        </w:r>
        <w:r w:rsidRPr="00D537F4">
          <w:rPr>
            <w:noProof/>
            <w:sz w:val="20"/>
            <w:szCs w:val="22"/>
          </w:rPr>
          <w:fldChar w:fldCharType="separate"/>
        </w:r>
        <w:r w:rsidRPr="00D537F4">
          <w:rPr>
            <w:noProof/>
            <w:sz w:val="20"/>
            <w:szCs w:val="22"/>
          </w:rPr>
          <w:t>13</w:t>
        </w:r>
        <w:r w:rsidRPr="00D537F4">
          <w:rPr>
            <w:noProof/>
            <w:sz w:val="20"/>
            <w:szCs w:val="22"/>
          </w:rPr>
          <w:fldChar w:fldCharType="end"/>
        </w:r>
      </w:hyperlink>
    </w:p>
    <w:p w14:paraId="57E8ED61" w14:textId="70DFA3AB"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6" w:history="1">
        <w:r w:rsidRPr="00D537F4">
          <w:rPr>
            <w:rStyle w:val="Hyperlink"/>
            <w:rFonts w:ascii="Calibri" w:hAnsi="Calibri" w:cs="Calibri"/>
            <w:noProof/>
            <w:sz w:val="20"/>
            <w:szCs w:val="22"/>
          </w:rPr>
          <w:t>9.</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Montante de recursos deste Edital</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_Toc192586126 \h </w:instrText>
        </w:r>
        <w:r w:rsidRPr="00D537F4">
          <w:rPr>
            <w:noProof/>
            <w:sz w:val="20"/>
            <w:szCs w:val="22"/>
          </w:rPr>
        </w:r>
        <w:r w:rsidRPr="00D537F4">
          <w:rPr>
            <w:noProof/>
            <w:sz w:val="20"/>
            <w:szCs w:val="22"/>
          </w:rPr>
          <w:fldChar w:fldCharType="separate"/>
        </w:r>
        <w:r w:rsidRPr="00D537F4">
          <w:rPr>
            <w:noProof/>
            <w:sz w:val="20"/>
            <w:szCs w:val="22"/>
          </w:rPr>
          <w:t>13</w:t>
        </w:r>
        <w:r w:rsidRPr="00D537F4">
          <w:rPr>
            <w:noProof/>
            <w:sz w:val="20"/>
            <w:szCs w:val="22"/>
          </w:rPr>
          <w:fldChar w:fldCharType="end"/>
        </w:r>
      </w:hyperlink>
    </w:p>
    <w:p w14:paraId="1DE798C7" w14:textId="4D69D9AB"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7" w:history="1">
        <w:r w:rsidRPr="00D537F4">
          <w:rPr>
            <w:rStyle w:val="Hyperlink"/>
            <w:rFonts w:cstheme="minorHAnsi"/>
            <w:noProof/>
            <w:sz w:val="20"/>
            <w:szCs w:val="22"/>
          </w:rPr>
          <w:t>10.</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cstheme="minorHAnsi"/>
            <w:noProof/>
            <w:sz w:val="20"/>
            <w:szCs w:val="22"/>
          </w:rPr>
          <w:t>Estrutura e Diretrizes para Elaboração das Propostas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_Toc192586127 \h </w:instrText>
        </w:r>
        <w:r w:rsidRPr="00D537F4">
          <w:rPr>
            <w:noProof/>
            <w:sz w:val="20"/>
            <w:szCs w:val="22"/>
          </w:rPr>
        </w:r>
        <w:r w:rsidRPr="00D537F4">
          <w:rPr>
            <w:noProof/>
            <w:sz w:val="20"/>
            <w:szCs w:val="22"/>
          </w:rPr>
          <w:fldChar w:fldCharType="separate"/>
        </w:r>
        <w:r w:rsidRPr="00D537F4">
          <w:rPr>
            <w:noProof/>
            <w:sz w:val="20"/>
            <w:szCs w:val="22"/>
          </w:rPr>
          <w:t>14</w:t>
        </w:r>
        <w:r w:rsidRPr="00D537F4">
          <w:rPr>
            <w:noProof/>
            <w:sz w:val="20"/>
            <w:szCs w:val="22"/>
          </w:rPr>
          <w:fldChar w:fldCharType="end"/>
        </w:r>
      </w:hyperlink>
    </w:p>
    <w:p w14:paraId="58DCCB68" w14:textId="7B29F92C"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8" w:history="1">
        <w:r w:rsidRPr="00D537F4">
          <w:rPr>
            <w:rStyle w:val="Hyperlink"/>
            <w:rFonts w:ascii="Calibri" w:hAnsi="Calibri" w:cs="Calibri"/>
            <w:noProof/>
            <w:sz w:val="20"/>
            <w:szCs w:val="22"/>
          </w:rPr>
          <w:t>10.1</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Estrutura da Proposta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_Toc192586128 \h </w:instrText>
        </w:r>
        <w:r w:rsidRPr="00D537F4">
          <w:rPr>
            <w:noProof/>
            <w:sz w:val="20"/>
            <w:szCs w:val="22"/>
          </w:rPr>
        </w:r>
        <w:r w:rsidRPr="00D537F4">
          <w:rPr>
            <w:noProof/>
            <w:sz w:val="20"/>
            <w:szCs w:val="22"/>
          </w:rPr>
          <w:fldChar w:fldCharType="separate"/>
        </w:r>
        <w:r w:rsidRPr="00D537F4">
          <w:rPr>
            <w:noProof/>
            <w:sz w:val="20"/>
            <w:szCs w:val="22"/>
          </w:rPr>
          <w:t>14</w:t>
        </w:r>
        <w:r w:rsidRPr="00D537F4">
          <w:rPr>
            <w:noProof/>
            <w:sz w:val="20"/>
            <w:szCs w:val="22"/>
          </w:rPr>
          <w:fldChar w:fldCharType="end"/>
        </w:r>
      </w:hyperlink>
    </w:p>
    <w:p w14:paraId="297428B4" w14:textId="1261BA60"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29" w:history="1">
        <w:r w:rsidRPr="00D537F4">
          <w:rPr>
            <w:rStyle w:val="Hyperlink"/>
            <w:rFonts w:ascii="Calibri" w:hAnsi="Calibri" w:cs="Calibri"/>
            <w:noProof/>
            <w:sz w:val="20"/>
            <w:szCs w:val="22"/>
          </w:rPr>
          <w:t>10.2</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Orientações gerais para elaboração das propostas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_Toc192586129 \h </w:instrText>
        </w:r>
        <w:r w:rsidRPr="00D537F4">
          <w:rPr>
            <w:noProof/>
            <w:sz w:val="20"/>
            <w:szCs w:val="22"/>
          </w:rPr>
        </w:r>
        <w:r w:rsidRPr="00D537F4">
          <w:rPr>
            <w:noProof/>
            <w:sz w:val="20"/>
            <w:szCs w:val="22"/>
          </w:rPr>
          <w:fldChar w:fldCharType="separate"/>
        </w:r>
        <w:r w:rsidRPr="00D537F4">
          <w:rPr>
            <w:noProof/>
            <w:sz w:val="20"/>
            <w:szCs w:val="22"/>
          </w:rPr>
          <w:t>14</w:t>
        </w:r>
        <w:r w:rsidRPr="00D537F4">
          <w:rPr>
            <w:noProof/>
            <w:sz w:val="20"/>
            <w:szCs w:val="22"/>
          </w:rPr>
          <w:fldChar w:fldCharType="end"/>
        </w:r>
      </w:hyperlink>
    </w:p>
    <w:p w14:paraId="684A45A6" w14:textId="28EFFC95"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30" w:history="1">
        <w:r w:rsidRPr="00D537F4">
          <w:rPr>
            <w:rStyle w:val="Hyperlink"/>
            <w:rFonts w:ascii="Calibri" w:hAnsi="Calibri" w:cs="Calibri"/>
            <w:noProof/>
            <w:sz w:val="20"/>
            <w:szCs w:val="22"/>
          </w:rPr>
          <w:t>10.3</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Diretrizes específicas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_Toc192586130 \h </w:instrText>
        </w:r>
        <w:r w:rsidRPr="00D537F4">
          <w:rPr>
            <w:noProof/>
            <w:sz w:val="20"/>
            <w:szCs w:val="22"/>
          </w:rPr>
        </w:r>
        <w:r w:rsidRPr="00D537F4">
          <w:rPr>
            <w:noProof/>
            <w:sz w:val="20"/>
            <w:szCs w:val="22"/>
          </w:rPr>
          <w:fldChar w:fldCharType="separate"/>
        </w:r>
        <w:r w:rsidRPr="00D537F4">
          <w:rPr>
            <w:noProof/>
            <w:sz w:val="20"/>
            <w:szCs w:val="22"/>
          </w:rPr>
          <w:t>19</w:t>
        </w:r>
        <w:r w:rsidRPr="00D537F4">
          <w:rPr>
            <w:noProof/>
            <w:sz w:val="20"/>
            <w:szCs w:val="22"/>
          </w:rPr>
          <w:fldChar w:fldCharType="end"/>
        </w:r>
      </w:hyperlink>
    </w:p>
    <w:p w14:paraId="045EDD5B" w14:textId="50B53EB4" w:rsidR="00671AE2" w:rsidRPr="00D537F4" w:rsidRDefault="00671AE2">
      <w:pPr>
        <w:pStyle w:val="Sumrio2"/>
        <w:tabs>
          <w:tab w:val="right" w:leader="dot" w:pos="9060"/>
        </w:tabs>
        <w:rPr>
          <w:rFonts w:asciiTheme="minorHAnsi" w:eastAsiaTheme="minorEastAsia" w:hAnsiTheme="minorHAnsi" w:cstheme="minorBidi"/>
          <w:noProof/>
          <w:color w:val="auto"/>
          <w:kern w:val="2"/>
          <w:sz w:val="22"/>
          <w:szCs w:val="22"/>
          <w:lang w:eastAsia="pt-BR"/>
          <w14:ligatures w14:val="standardContextual"/>
        </w:rPr>
      </w:pPr>
      <w:hyperlink w:anchor="_Toc192586131" w:history="1">
        <w:r w:rsidRPr="00D537F4">
          <w:rPr>
            <w:rStyle w:val="Hyperlink"/>
            <w:rFonts w:ascii="Calibri" w:hAnsi="Calibri" w:cs="Calibri"/>
            <w:noProof/>
            <w:sz w:val="22"/>
            <w:szCs w:val="22"/>
            <w:lang w:bidi="en-US"/>
          </w:rPr>
          <w:t>I.  Elaboração do Plano de Restauração para as áreas selecionadas</w:t>
        </w:r>
        <w:r w:rsidRPr="00D537F4">
          <w:rPr>
            <w:noProof/>
            <w:sz w:val="22"/>
            <w:szCs w:val="22"/>
          </w:rPr>
          <w:tab/>
        </w:r>
        <w:r w:rsidRPr="00D537F4">
          <w:rPr>
            <w:noProof/>
            <w:sz w:val="22"/>
            <w:szCs w:val="22"/>
          </w:rPr>
          <w:fldChar w:fldCharType="begin"/>
        </w:r>
        <w:r w:rsidRPr="00D537F4">
          <w:rPr>
            <w:noProof/>
            <w:sz w:val="22"/>
            <w:szCs w:val="22"/>
          </w:rPr>
          <w:instrText xml:space="preserve"> PAGEREF _Toc192586131 \h </w:instrText>
        </w:r>
        <w:r w:rsidRPr="00D537F4">
          <w:rPr>
            <w:noProof/>
            <w:sz w:val="22"/>
            <w:szCs w:val="22"/>
          </w:rPr>
        </w:r>
        <w:r w:rsidRPr="00D537F4">
          <w:rPr>
            <w:noProof/>
            <w:sz w:val="22"/>
            <w:szCs w:val="22"/>
          </w:rPr>
          <w:fldChar w:fldCharType="separate"/>
        </w:r>
        <w:r w:rsidRPr="00D537F4">
          <w:rPr>
            <w:noProof/>
            <w:sz w:val="22"/>
            <w:szCs w:val="22"/>
          </w:rPr>
          <w:t>19</w:t>
        </w:r>
        <w:r w:rsidRPr="00D537F4">
          <w:rPr>
            <w:noProof/>
            <w:sz w:val="22"/>
            <w:szCs w:val="22"/>
          </w:rPr>
          <w:fldChar w:fldCharType="end"/>
        </w:r>
      </w:hyperlink>
    </w:p>
    <w:p w14:paraId="465E9CB0" w14:textId="2908FCB2" w:rsidR="00671AE2" w:rsidRPr="00D537F4" w:rsidRDefault="00671AE2">
      <w:pPr>
        <w:pStyle w:val="Sumrio2"/>
        <w:tabs>
          <w:tab w:val="right" w:leader="dot" w:pos="9060"/>
        </w:tabs>
        <w:rPr>
          <w:rFonts w:asciiTheme="minorHAnsi" w:eastAsiaTheme="minorEastAsia" w:hAnsiTheme="minorHAnsi" w:cstheme="minorBidi"/>
          <w:noProof/>
          <w:color w:val="auto"/>
          <w:kern w:val="2"/>
          <w:sz w:val="22"/>
          <w:szCs w:val="22"/>
          <w:lang w:eastAsia="pt-BR"/>
          <w14:ligatures w14:val="standardContextual"/>
        </w:rPr>
      </w:pPr>
      <w:hyperlink w:anchor="_Toc192586132" w:history="1">
        <w:r w:rsidRPr="00D537F4">
          <w:rPr>
            <w:rStyle w:val="Hyperlink"/>
            <w:rFonts w:ascii="Calibri" w:hAnsi="Calibri" w:cs="Calibri"/>
            <w:noProof/>
            <w:sz w:val="22"/>
            <w:szCs w:val="22"/>
            <w:lang w:bidi="en-US"/>
          </w:rPr>
          <w:t>II. Implementação do Plano de Restauração nas áreas selecionadas</w:t>
        </w:r>
        <w:r w:rsidRPr="00D537F4">
          <w:rPr>
            <w:noProof/>
            <w:sz w:val="22"/>
            <w:szCs w:val="22"/>
          </w:rPr>
          <w:tab/>
        </w:r>
        <w:r w:rsidRPr="00D537F4">
          <w:rPr>
            <w:noProof/>
            <w:sz w:val="22"/>
            <w:szCs w:val="22"/>
          </w:rPr>
          <w:fldChar w:fldCharType="begin"/>
        </w:r>
        <w:r w:rsidRPr="00D537F4">
          <w:rPr>
            <w:noProof/>
            <w:sz w:val="22"/>
            <w:szCs w:val="22"/>
          </w:rPr>
          <w:instrText xml:space="preserve"> PAGEREF _Toc192586132 \h </w:instrText>
        </w:r>
        <w:r w:rsidRPr="00D537F4">
          <w:rPr>
            <w:noProof/>
            <w:sz w:val="22"/>
            <w:szCs w:val="22"/>
          </w:rPr>
        </w:r>
        <w:r w:rsidRPr="00D537F4">
          <w:rPr>
            <w:noProof/>
            <w:sz w:val="22"/>
            <w:szCs w:val="22"/>
          </w:rPr>
          <w:fldChar w:fldCharType="separate"/>
        </w:r>
        <w:r w:rsidRPr="00D537F4">
          <w:rPr>
            <w:noProof/>
            <w:sz w:val="22"/>
            <w:szCs w:val="22"/>
          </w:rPr>
          <w:t>22</w:t>
        </w:r>
        <w:r w:rsidRPr="00D537F4">
          <w:rPr>
            <w:noProof/>
            <w:sz w:val="22"/>
            <w:szCs w:val="22"/>
          </w:rPr>
          <w:fldChar w:fldCharType="end"/>
        </w:r>
      </w:hyperlink>
    </w:p>
    <w:p w14:paraId="36ADE15B" w14:textId="679D1398" w:rsidR="00671AE2" w:rsidRPr="00D537F4" w:rsidRDefault="00671AE2">
      <w:pPr>
        <w:pStyle w:val="Sumrio2"/>
        <w:tabs>
          <w:tab w:val="right" w:leader="dot" w:pos="9060"/>
        </w:tabs>
        <w:rPr>
          <w:rFonts w:asciiTheme="minorHAnsi" w:eastAsiaTheme="minorEastAsia" w:hAnsiTheme="minorHAnsi" w:cstheme="minorBidi"/>
          <w:noProof/>
          <w:color w:val="auto"/>
          <w:kern w:val="2"/>
          <w:sz w:val="22"/>
          <w:szCs w:val="22"/>
          <w:lang w:eastAsia="pt-BR"/>
          <w14:ligatures w14:val="standardContextual"/>
        </w:rPr>
      </w:pPr>
      <w:hyperlink w:anchor="_Toc192586133" w:history="1">
        <w:r w:rsidRPr="00D537F4">
          <w:rPr>
            <w:rStyle w:val="Hyperlink"/>
            <w:rFonts w:ascii="Calibri" w:hAnsi="Calibri" w:cs="Calibri"/>
            <w:noProof/>
            <w:sz w:val="22"/>
            <w:szCs w:val="22"/>
            <w:lang w:bidi="en-US"/>
          </w:rPr>
          <w:t>III. Fortalecimento da Cadeia Produtiva da Restauração</w:t>
        </w:r>
        <w:r w:rsidRPr="00D537F4">
          <w:rPr>
            <w:noProof/>
            <w:sz w:val="22"/>
            <w:szCs w:val="22"/>
          </w:rPr>
          <w:tab/>
        </w:r>
        <w:r w:rsidRPr="00D537F4">
          <w:rPr>
            <w:noProof/>
            <w:sz w:val="22"/>
            <w:szCs w:val="22"/>
          </w:rPr>
          <w:fldChar w:fldCharType="begin"/>
        </w:r>
        <w:r w:rsidRPr="00D537F4">
          <w:rPr>
            <w:noProof/>
            <w:sz w:val="22"/>
            <w:szCs w:val="22"/>
          </w:rPr>
          <w:instrText xml:space="preserve"> PAGEREF _Toc192586133 \h </w:instrText>
        </w:r>
        <w:r w:rsidRPr="00D537F4">
          <w:rPr>
            <w:noProof/>
            <w:sz w:val="22"/>
            <w:szCs w:val="22"/>
          </w:rPr>
        </w:r>
        <w:r w:rsidRPr="00D537F4">
          <w:rPr>
            <w:noProof/>
            <w:sz w:val="22"/>
            <w:szCs w:val="22"/>
          </w:rPr>
          <w:fldChar w:fldCharType="separate"/>
        </w:r>
        <w:r w:rsidRPr="00D537F4">
          <w:rPr>
            <w:noProof/>
            <w:sz w:val="22"/>
            <w:szCs w:val="22"/>
          </w:rPr>
          <w:t>22</w:t>
        </w:r>
        <w:r w:rsidRPr="00D537F4">
          <w:rPr>
            <w:noProof/>
            <w:sz w:val="22"/>
            <w:szCs w:val="22"/>
          </w:rPr>
          <w:fldChar w:fldCharType="end"/>
        </w:r>
      </w:hyperlink>
    </w:p>
    <w:p w14:paraId="47AB3C98" w14:textId="26130AE1" w:rsidR="00671AE2" w:rsidRPr="00D537F4" w:rsidRDefault="00671AE2">
      <w:pPr>
        <w:pStyle w:val="Sumrio2"/>
        <w:tabs>
          <w:tab w:val="right" w:leader="dot" w:pos="9060"/>
        </w:tabs>
        <w:rPr>
          <w:rFonts w:asciiTheme="minorHAnsi" w:eastAsiaTheme="minorEastAsia" w:hAnsiTheme="minorHAnsi" w:cstheme="minorBidi"/>
          <w:noProof/>
          <w:color w:val="auto"/>
          <w:kern w:val="2"/>
          <w:sz w:val="22"/>
          <w:szCs w:val="22"/>
          <w:lang w:eastAsia="pt-BR"/>
          <w14:ligatures w14:val="standardContextual"/>
        </w:rPr>
      </w:pPr>
      <w:hyperlink w:anchor="_Toc192586134" w:history="1">
        <w:r w:rsidRPr="00D537F4">
          <w:rPr>
            <w:rStyle w:val="Hyperlink"/>
            <w:rFonts w:ascii="Calibri" w:hAnsi="Calibri" w:cs="Calibri"/>
            <w:noProof/>
            <w:sz w:val="22"/>
            <w:szCs w:val="22"/>
            <w:lang w:bidi="en-US"/>
          </w:rPr>
          <w:t>IV. Manutenção e monitoramento das áreas em restauração</w:t>
        </w:r>
        <w:r w:rsidRPr="00D537F4">
          <w:rPr>
            <w:noProof/>
            <w:sz w:val="22"/>
            <w:szCs w:val="22"/>
          </w:rPr>
          <w:tab/>
        </w:r>
        <w:r w:rsidRPr="00D537F4">
          <w:rPr>
            <w:noProof/>
            <w:sz w:val="22"/>
            <w:szCs w:val="22"/>
          </w:rPr>
          <w:fldChar w:fldCharType="begin"/>
        </w:r>
        <w:r w:rsidRPr="00D537F4">
          <w:rPr>
            <w:noProof/>
            <w:sz w:val="22"/>
            <w:szCs w:val="22"/>
          </w:rPr>
          <w:instrText xml:space="preserve"> PAGEREF _Toc192586134 \h </w:instrText>
        </w:r>
        <w:r w:rsidRPr="00D537F4">
          <w:rPr>
            <w:noProof/>
            <w:sz w:val="22"/>
            <w:szCs w:val="22"/>
          </w:rPr>
        </w:r>
        <w:r w:rsidRPr="00D537F4">
          <w:rPr>
            <w:noProof/>
            <w:sz w:val="22"/>
            <w:szCs w:val="22"/>
          </w:rPr>
          <w:fldChar w:fldCharType="separate"/>
        </w:r>
        <w:r w:rsidRPr="00D537F4">
          <w:rPr>
            <w:noProof/>
            <w:sz w:val="22"/>
            <w:szCs w:val="22"/>
          </w:rPr>
          <w:t>24</w:t>
        </w:r>
        <w:r w:rsidRPr="00D537F4">
          <w:rPr>
            <w:noProof/>
            <w:sz w:val="22"/>
            <w:szCs w:val="22"/>
          </w:rPr>
          <w:fldChar w:fldCharType="end"/>
        </w:r>
      </w:hyperlink>
    </w:p>
    <w:p w14:paraId="0F407993" w14:textId="477D971D"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35" w:history="1">
        <w:r w:rsidRPr="00D537F4">
          <w:rPr>
            <w:rStyle w:val="Hyperlink"/>
            <w:rFonts w:ascii="Calibri" w:hAnsi="Calibri" w:cs="Calibri"/>
            <w:noProof/>
            <w:sz w:val="20"/>
            <w:szCs w:val="22"/>
          </w:rPr>
          <w:t>11.</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Despesas Elegíveis e Inelegíveis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_Toc192586135 \h </w:instrText>
        </w:r>
        <w:r w:rsidRPr="00D537F4">
          <w:rPr>
            <w:noProof/>
            <w:sz w:val="20"/>
            <w:szCs w:val="22"/>
          </w:rPr>
        </w:r>
        <w:r w:rsidRPr="00D537F4">
          <w:rPr>
            <w:noProof/>
            <w:sz w:val="20"/>
            <w:szCs w:val="22"/>
          </w:rPr>
          <w:fldChar w:fldCharType="separate"/>
        </w:r>
        <w:r w:rsidRPr="00D537F4">
          <w:rPr>
            <w:noProof/>
            <w:sz w:val="20"/>
            <w:szCs w:val="22"/>
          </w:rPr>
          <w:t>24</w:t>
        </w:r>
        <w:r w:rsidRPr="00D537F4">
          <w:rPr>
            <w:noProof/>
            <w:sz w:val="20"/>
            <w:szCs w:val="22"/>
          </w:rPr>
          <w:fldChar w:fldCharType="end"/>
        </w:r>
      </w:hyperlink>
    </w:p>
    <w:p w14:paraId="3784B486" w14:textId="5F7B8B72"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36" w:history="1">
        <w:r w:rsidRPr="00D537F4">
          <w:rPr>
            <w:rStyle w:val="Hyperlink"/>
            <w:rFonts w:ascii="Calibri" w:hAnsi="Calibri" w:cs="Calibri"/>
            <w:noProof/>
            <w:sz w:val="20"/>
            <w:szCs w:val="22"/>
          </w:rPr>
          <w:t>11.1. Despesas Elegíveis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_Toc192586136 \h </w:instrText>
        </w:r>
        <w:r w:rsidRPr="00D537F4">
          <w:rPr>
            <w:noProof/>
            <w:sz w:val="20"/>
            <w:szCs w:val="22"/>
          </w:rPr>
        </w:r>
        <w:r w:rsidRPr="00D537F4">
          <w:rPr>
            <w:noProof/>
            <w:sz w:val="20"/>
            <w:szCs w:val="22"/>
          </w:rPr>
          <w:fldChar w:fldCharType="separate"/>
        </w:r>
        <w:r w:rsidRPr="00D537F4">
          <w:rPr>
            <w:noProof/>
            <w:sz w:val="20"/>
            <w:szCs w:val="22"/>
          </w:rPr>
          <w:t>25</w:t>
        </w:r>
        <w:r w:rsidRPr="00D537F4">
          <w:rPr>
            <w:noProof/>
            <w:sz w:val="20"/>
            <w:szCs w:val="22"/>
          </w:rPr>
          <w:fldChar w:fldCharType="end"/>
        </w:r>
      </w:hyperlink>
    </w:p>
    <w:p w14:paraId="790E5464" w14:textId="61BF84CC"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37" w:history="1">
        <w:r w:rsidRPr="00D537F4">
          <w:rPr>
            <w:rStyle w:val="Hyperlink"/>
            <w:rFonts w:ascii="Calibri" w:hAnsi="Calibri" w:cs="Calibri"/>
            <w:noProof/>
            <w:sz w:val="20"/>
            <w:szCs w:val="22"/>
          </w:rPr>
          <w:t>11.2. Despesas Inelegíveis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_Toc192586137 \h </w:instrText>
        </w:r>
        <w:r w:rsidRPr="00D537F4">
          <w:rPr>
            <w:noProof/>
            <w:sz w:val="20"/>
            <w:szCs w:val="22"/>
          </w:rPr>
        </w:r>
        <w:r w:rsidRPr="00D537F4">
          <w:rPr>
            <w:noProof/>
            <w:sz w:val="20"/>
            <w:szCs w:val="22"/>
          </w:rPr>
          <w:fldChar w:fldCharType="separate"/>
        </w:r>
        <w:r w:rsidRPr="00D537F4">
          <w:rPr>
            <w:noProof/>
            <w:sz w:val="20"/>
            <w:szCs w:val="22"/>
          </w:rPr>
          <w:t>26</w:t>
        </w:r>
        <w:r w:rsidRPr="00D537F4">
          <w:rPr>
            <w:noProof/>
            <w:sz w:val="20"/>
            <w:szCs w:val="22"/>
          </w:rPr>
          <w:fldChar w:fldCharType="end"/>
        </w:r>
      </w:hyperlink>
    </w:p>
    <w:p w14:paraId="35C866C2" w14:textId="465B0616"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38" w:history="1">
        <w:r w:rsidRPr="00D537F4">
          <w:rPr>
            <w:rStyle w:val="Hyperlink"/>
            <w:rFonts w:ascii="Calibri" w:hAnsi="Calibri" w:cs="Calibri"/>
            <w:noProof/>
            <w:sz w:val="20"/>
            <w:szCs w:val="22"/>
          </w:rPr>
          <w:t>12.</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Contrapartida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_Toc192586138 \h </w:instrText>
        </w:r>
        <w:r w:rsidRPr="00D537F4">
          <w:rPr>
            <w:noProof/>
            <w:sz w:val="20"/>
            <w:szCs w:val="22"/>
          </w:rPr>
        </w:r>
        <w:r w:rsidRPr="00D537F4">
          <w:rPr>
            <w:noProof/>
            <w:sz w:val="20"/>
            <w:szCs w:val="22"/>
          </w:rPr>
          <w:fldChar w:fldCharType="separate"/>
        </w:r>
        <w:r w:rsidRPr="00D537F4">
          <w:rPr>
            <w:noProof/>
            <w:sz w:val="20"/>
            <w:szCs w:val="22"/>
          </w:rPr>
          <w:t>27</w:t>
        </w:r>
        <w:r w:rsidRPr="00D537F4">
          <w:rPr>
            <w:noProof/>
            <w:sz w:val="20"/>
            <w:szCs w:val="22"/>
          </w:rPr>
          <w:fldChar w:fldCharType="end"/>
        </w:r>
      </w:hyperlink>
    </w:p>
    <w:p w14:paraId="641ADFA4" w14:textId="158DD91B"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39" w:history="1">
        <w:r w:rsidRPr="00D537F4">
          <w:rPr>
            <w:rStyle w:val="Hyperlink"/>
            <w:rFonts w:ascii="Calibri" w:hAnsi="Calibri" w:cs="Calibri"/>
            <w:noProof/>
            <w:sz w:val="20"/>
            <w:szCs w:val="22"/>
          </w:rPr>
          <w:t>13.</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Submissão da proposta e prazos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_Toc192586139 \h </w:instrText>
        </w:r>
        <w:r w:rsidRPr="00D537F4">
          <w:rPr>
            <w:noProof/>
            <w:sz w:val="20"/>
            <w:szCs w:val="22"/>
          </w:rPr>
        </w:r>
        <w:r w:rsidRPr="00D537F4">
          <w:rPr>
            <w:noProof/>
            <w:sz w:val="20"/>
            <w:szCs w:val="22"/>
          </w:rPr>
          <w:fldChar w:fldCharType="separate"/>
        </w:r>
        <w:r w:rsidRPr="00D537F4">
          <w:rPr>
            <w:noProof/>
            <w:sz w:val="20"/>
            <w:szCs w:val="22"/>
          </w:rPr>
          <w:t>28</w:t>
        </w:r>
        <w:r w:rsidRPr="00D537F4">
          <w:rPr>
            <w:noProof/>
            <w:sz w:val="20"/>
            <w:szCs w:val="22"/>
          </w:rPr>
          <w:fldChar w:fldCharType="end"/>
        </w:r>
      </w:hyperlink>
    </w:p>
    <w:p w14:paraId="76027522" w14:textId="2C2A1737"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0" w:history="1">
        <w:r w:rsidRPr="00D537F4">
          <w:rPr>
            <w:rStyle w:val="Hyperlink"/>
            <w:rFonts w:ascii="Calibri" w:hAnsi="Calibri" w:cs="Calibri"/>
            <w:noProof/>
            <w:sz w:val="20"/>
            <w:szCs w:val="22"/>
          </w:rPr>
          <w:t>14.</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Documentos necessários para submissão da proposta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_Toc192586140 \h </w:instrText>
        </w:r>
        <w:r w:rsidRPr="00D537F4">
          <w:rPr>
            <w:noProof/>
            <w:sz w:val="20"/>
            <w:szCs w:val="22"/>
          </w:rPr>
        </w:r>
        <w:r w:rsidRPr="00D537F4">
          <w:rPr>
            <w:noProof/>
            <w:sz w:val="20"/>
            <w:szCs w:val="22"/>
          </w:rPr>
          <w:fldChar w:fldCharType="separate"/>
        </w:r>
        <w:r w:rsidRPr="00D537F4">
          <w:rPr>
            <w:noProof/>
            <w:sz w:val="20"/>
            <w:szCs w:val="22"/>
          </w:rPr>
          <w:t>28</w:t>
        </w:r>
        <w:r w:rsidRPr="00D537F4">
          <w:rPr>
            <w:noProof/>
            <w:sz w:val="20"/>
            <w:szCs w:val="22"/>
          </w:rPr>
          <w:fldChar w:fldCharType="end"/>
        </w:r>
      </w:hyperlink>
    </w:p>
    <w:p w14:paraId="5754A265" w14:textId="753B119E"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1" w:history="1">
        <w:r w:rsidRPr="00D537F4">
          <w:rPr>
            <w:rStyle w:val="Hyperlink"/>
            <w:rFonts w:ascii="Calibri" w:hAnsi="Calibri" w:cs="Calibri"/>
            <w:noProof/>
            <w:sz w:val="20"/>
            <w:szCs w:val="22"/>
          </w:rPr>
          <w:t>15.</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Comunicação com a FBDS sobre dúvidas deste Edital</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_Toc192586141 \h </w:instrText>
        </w:r>
        <w:r w:rsidRPr="00D537F4">
          <w:rPr>
            <w:noProof/>
            <w:sz w:val="20"/>
            <w:szCs w:val="22"/>
          </w:rPr>
        </w:r>
        <w:r w:rsidRPr="00D537F4">
          <w:rPr>
            <w:noProof/>
            <w:sz w:val="20"/>
            <w:szCs w:val="22"/>
          </w:rPr>
          <w:fldChar w:fldCharType="separate"/>
        </w:r>
        <w:r w:rsidRPr="00D537F4">
          <w:rPr>
            <w:noProof/>
            <w:sz w:val="20"/>
            <w:szCs w:val="22"/>
          </w:rPr>
          <w:t>29</w:t>
        </w:r>
        <w:r w:rsidRPr="00D537F4">
          <w:rPr>
            <w:noProof/>
            <w:sz w:val="20"/>
            <w:szCs w:val="22"/>
          </w:rPr>
          <w:fldChar w:fldCharType="end"/>
        </w:r>
      </w:hyperlink>
    </w:p>
    <w:p w14:paraId="64E6DF12" w14:textId="112D09F2"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2" w:history="1">
        <w:r w:rsidRPr="00D537F4">
          <w:rPr>
            <w:rStyle w:val="Hyperlink"/>
            <w:rFonts w:ascii="Calibri" w:hAnsi="Calibri" w:cs="Calibri"/>
            <w:noProof/>
            <w:sz w:val="20"/>
            <w:szCs w:val="22"/>
          </w:rPr>
          <w:t>16.</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Processo de seleção de projetos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_Toc192586142 \h </w:instrText>
        </w:r>
        <w:r w:rsidRPr="00D537F4">
          <w:rPr>
            <w:noProof/>
            <w:sz w:val="20"/>
            <w:szCs w:val="22"/>
          </w:rPr>
        </w:r>
        <w:r w:rsidRPr="00D537F4">
          <w:rPr>
            <w:noProof/>
            <w:sz w:val="20"/>
            <w:szCs w:val="22"/>
          </w:rPr>
          <w:fldChar w:fldCharType="separate"/>
        </w:r>
        <w:r w:rsidRPr="00D537F4">
          <w:rPr>
            <w:noProof/>
            <w:sz w:val="20"/>
            <w:szCs w:val="22"/>
          </w:rPr>
          <w:t>29</w:t>
        </w:r>
        <w:r w:rsidRPr="00D537F4">
          <w:rPr>
            <w:noProof/>
            <w:sz w:val="20"/>
            <w:szCs w:val="22"/>
          </w:rPr>
          <w:fldChar w:fldCharType="end"/>
        </w:r>
      </w:hyperlink>
    </w:p>
    <w:p w14:paraId="0808A257" w14:textId="5EEC2749"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3" w:history="1">
        <w:r w:rsidRPr="00D537F4">
          <w:rPr>
            <w:rStyle w:val="Hyperlink"/>
            <w:rFonts w:ascii="Calibri" w:hAnsi="Calibri" w:cs="Calibri"/>
            <w:noProof/>
            <w:sz w:val="20"/>
            <w:szCs w:val="22"/>
          </w:rPr>
          <w:t>17.</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Divulgação dos resultados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_Toc192586143 \h </w:instrText>
        </w:r>
        <w:r w:rsidRPr="00D537F4">
          <w:rPr>
            <w:noProof/>
            <w:sz w:val="20"/>
            <w:szCs w:val="22"/>
          </w:rPr>
        </w:r>
        <w:r w:rsidRPr="00D537F4">
          <w:rPr>
            <w:noProof/>
            <w:sz w:val="20"/>
            <w:szCs w:val="22"/>
          </w:rPr>
          <w:fldChar w:fldCharType="separate"/>
        </w:r>
        <w:r w:rsidRPr="00D537F4">
          <w:rPr>
            <w:noProof/>
            <w:sz w:val="20"/>
            <w:szCs w:val="22"/>
          </w:rPr>
          <w:t>30</w:t>
        </w:r>
        <w:r w:rsidRPr="00D537F4">
          <w:rPr>
            <w:noProof/>
            <w:sz w:val="20"/>
            <w:szCs w:val="22"/>
          </w:rPr>
          <w:fldChar w:fldCharType="end"/>
        </w:r>
      </w:hyperlink>
    </w:p>
    <w:p w14:paraId="4E488D31" w14:textId="76940483"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4" w:history="1">
        <w:r w:rsidRPr="00D537F4">
          <w:rPr>
            <w:rStyle w:val="Hyperlink"/>
            <w:rFonts w:ascii="Calibri" w:hAnsi="Calibri" w:cs="Calibri"/>
            <w:noProof/>
            <w:sz w:val="20"/>
            <w:szCs w:val="22"/>
          </w:rPr>
          <w:t>18.</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Contratação e implementação</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_Toc192586144 \h </w:instrText>
        </w:r>
        <w:r w:rsidRPr="00D537F4">
          <w:rPr>
            <w:noProof/>
            <w:sz w:val="20"/>
            <w:szCs w:val="22"/>
          </w:rPr>
        </w:r>
        <w:r w:rsidRPr="00D537F4">
          <w:rPr>
            <w:noProof/>
            <w:sz w:val="20"/>
            <w:szCs w:val="22"/>
          </w:rPr>
          <w:fldChar w:fldCharType="separate"/>
        </w:r>
        <w:r w:rsidRPr="00D537F4">
          <w:rPr>
            <w:noProof/>
            <w:sz w:val="20"/>
            <w:szCs w:val="22"/>
          </w:rPr>
          <w:t>31</w:t>
        </w:r>
        <w:r w:rsidRPr="00D537F4">
          <w:rPr>
            <w:noProof/>
            <w:sz w:val="20"/>
            <w:szCs w:val="22"/>
          </w:rPr>
          <w:fldChar w:fldCharType="end"/>
        </w:r>
      </w:hyperlink>
    </w:p>
    <w:p w14:paraId="505D635F" w14:textId="6EC534FE"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5" w:history="1">
        <w:r w:rsidRPr="00D537F4">
          <w:rPr>
            <w:rStyle w:val="Hyperlink"/>
            <w:rFonts w:ascii="Calibri" w:hAnsi="Calibri" w:cs="Calibri"/>
            <w:noProof/>
            <w:sz w:val="20"/>
            <w:szCs w:val="22"/>
          </w:rPr>
          <w:t>19.</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Disponibilização de recursos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_Toc192586145 \h </w:instrText>
        </w:r>
        <w:r w:rsidRPr="00D537F4">
          <w:rPr>
            <w:noProof/>
            <w:sz w:val="20"/>
            <w:szCs w:val="22"/>
          </w:rPr>
        </w:r>
        <w:r w:rsidRPr="00D537F4">
          <w:rPr>
            <w:noProof/>
            <w:sz w:val="20"/>
            <w:szCs w:val="22"/>
          </w:rPr>
          <w:fldChar w:fldCharType="separate"/>
        </w:r>
        <w:r w:rsidRPr="00D537F4">
          <w:rPr>
            <w:noProof/>
            <w:sz w:val="20"/>
            <w:szCs w:val="22"/>
          </w:rPr>
          <w:t>33</w:t>
        </w:r>
        <w:r w:rsidRPr="00D537F4">
          <w:rPr>
            <w:noProof/>
            <w:sz w:val="20"/>
            <w:szCs w:val="22"/>
          </w:rPr>
          <w:fldChar w:fldCharType="end"/>
        </w:r>
      </w:hyperlink>
    </w:p>
    <w:p w14:paraId="29BA13CC" w14:textId="3D3FEDE1"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6" w:history="1">
        <w:r w:rsidRPr="00D537F4">
          <w:rPr>
            <w:rStyle w:val="Hyperlink"/>
            <w:rFonts w:ascii="Calibri" w:hAnsi="Calibri" w:cs="Calibri"/>
            <w:noProof/>
            <w:sz w:val="20"/>
            <w:szCs w:val="22"/>
          </w:rPr>
          <w:t>20.</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Monitoramento Técnico e Financeiro dos Projetos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_Toc192586146 \h </w:instrText>
        </w:r>
        <w:r w:rsidRPr="00D537F4">
          <w:rPr>
            <w:noProof/>
            <w:sz w:val="20"/>
            <w:szCs w:val="22"/>
          </w:rPr>
        </w:r>
        <w:r w:rsidRPr="00D537F4">
          <w:rPr>
            <w:noProof/>
            <w:sz w:val="20"/>
            <w:szCs w:val="22"/>
          </w:rPr>
          <w:fldChar w:fldCharType="separate"/>
        </w:r>
        <w:r w:rsidRPr="00D537F4">
          <w:rPr>
            <w:noProof/>
            <w:sz w:val="20"/>
            <w:szCs w:val="22"/>
          </w:rPr>
          <w:t>33</w:t>
        </w:r>
        <w:r w:rsidRPr="00D537F4">
          <w:rPr>
            <w:noProof/>
            <w:sz w:val="20"/>
            <w:szCs w:val="22"/>
          </w:rPr>
          <w:fldChar w:fldCharType="end"/>
        </w:r>
      </w:hyperlink>
    </w:p>
    <w:p w14:paraId="62963C3E" w14:textId="01304AC3"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7" w:history="1">
        <w:r w:rsidRPr="00D537F4">
          <w:rPr>
            <w:rStyle w:val="Hyperlink"/>
            <w:rFonts w:ascii="Calibri" w:hAnsi="Calibri" w:cs="Calibri"/>
            <w:noProof/>
            <w:sz w:val="20"/>
            <w:szCs w:val="22"/>
          </w:rPr>
          <w:t>21.</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Informações adicionais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_Toc192586147 \h </w:instrText>
        </w:r>
        <w:r w:rsidRPr="00D537F4">
          <w:rPr>
            <w:noProof/>
            <w:sz w:val="20"/>
            <w:szCs w:val="22"/>
          </w:rPr>
        </w:r>
        <w:r w:rsidRPr="00D537F4">
          <w:rPr>
            <w:noProof/>
            <w:sz w:val="20"/>
            <w:szCs w:val="22"/>
          </w:rPr>
          <w:fldChar w:fldCharType="separate"/>
        </w:r>
        <w:r w:rsidRPr="00D537F4">
          <w:rPr>
            <w:noProof/>
            <w:sz w:val="20"/>
            <w:szCs w:val="22"/>
          </w:rPr>
          <w:t>34</w:t>
        </w:r>
        <w:r w:rsidRPr="00D537F4">
          <w:rPr>
            <w:noProof/>
            <w:sz w:val="20"/>
            <w:szCs w:val="22"/>
          </w:rPr>
          <w:fldChar w:fldCharType="end"/>
        </w:r>
      </w:hyperlink>
    </w:p>
    <w:p w14:paraId="38920D23" w14:textId="5426FA41"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8" w:history="1">
        <w:r w:rsidRPr="00D537F4">
          <w:rPr>
            <w:rStyle w:val="Hyperlink"/>
            <w:rFonts w:ascii="Calibri" w:hAnsi="Calibri" w:cs="Calibri"/>
            <w:noProof/>
            <w:sz w:val="20"/>
            <w:szCs w:val="22"/>
          </w:rPr>
          <w:t>22.</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Encerramento dos Projetos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_Toc192586148 \h </w:instrText>
        </w:r>
        <w:r w:rsidRPr="00D537F4">
          <w:rPr>
            <w:noProof/>
            <w:sz w:val="20"/>
            <w:szCs w:val="22"/>
          </w:rPr>
        </w:r>
        <w:r w:rsidRPr="00D537F4">
          <w:rPr>
            <w:noProof/>
            <w:sz w:val="20"/>
            <w:szCs w:val="22"/>
          </w:rPr>
          <w:fldChar w:fldCharType="separate"/>
        </w:r>
        <w:r w:rsidRPr="00D537F4">
          <w:rPr>
            <w:noProof/>
            <w:sz w:val="20"/>
            <w:szCs w:val="22"/>
          </w:rPr>
          <w:t>34</w:t>
        </w:r>
        <w:r w:rsidRPr="00D537F4">
          <w:rPr>
            <w:noProof/>
            <w:sz w:val="20"/>
            <w:szCs w:val="22"/>
          </w:rPr>
          <w:fldChar w:fldCharType="end"/>
        </w:r>
      </w:hyperlink>
    </w:p>
    <w:p w14:paraId="560EBFCB" w14:textId="2C4C50E9"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49" w:history="1">
        <w:r w:rsidRPr="00D537F4">
          <w:rPr>
            <w:rStyle w:val="Hyperlink"/>
            <w:rFonts w:ascii="Calibri" w:hAnsi="Calibri" w:cs="Calibri"/>
            <w:noProof/>
            <w:sz w:val="20"/>
            <w:szCs w:val="22"/>
          </w:rPr>
          <w:t>23.</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Disposições Gerais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_Toc192586149 \h </w:instrText>
        </w:r>
        <w:r w:rsidRPr="00D537F4">
          <w:rPr>
            <w:noProof/>
            <w:sz w:val="20"/>
            <w:szCs w:val="22"/>
          </w:rPr>
        </w:r>
        <w:r w:rsidRPr="00D537F4">
          <w:rPr>
            <w:noProof/>
            <w:sz w:val="20"/>
            <w:szCs w:val="22"/>
          </w:rPr>
          <w:fldChar w:fldCharType="separate"/>
        </w:r>
        <w:r w:rsidRPr="00D537F4">
          <w:rPr>
            <w:noProof/>
            <w:sz w:val="20"/>
            <w:szCs w:val="22"/>
          </w:rPr>
          <w:t>34</w:t>
        </w:r>
        <w:r w:rsidRPr="00D537F4">
          <w:rPr>
            <w:noProof/>
            <w:sz w:val="20"/>
            <w:szCs w:val="22"/>
          </w:rPr>
          <w:fldChar w:fldCharType="end"/>
        </w:r>
      </w:hyperlink>
    </w:p>
    <w:p w14:paraId="0EE0C4E9" w14:textId="2DBA2BE8"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0" w:history="1">
        <w:r w:rsidRPr="00D537F4">
          <w:rPr>
            <w:rStyle w:val="Hyperlink"/>
            <w:rFonts w:ascii="Calibri" w:hAnsi="Calibri" w:cs="Calibri"/>
            <w:noProof/>
            <w:sz w:val="20"/>
            <w:szCs w:val="22"/>
          </w:rPr>
          <w:t>24.</w:t>
        </w:r>
        <w:r w:rsidRPr="00D537F4">
          <w:rPr>
            <w:rFonts w:asciiTheme="minorHAnsi" w:eastAsiaTheme="minorEastAsia" w:hAnsiTheme="minorHAnsi" w:cstheme="minorBidi"/>
            <w:noProof/>
            <w:color w:val="auto"/>
            <w:kern w:val="2"/>
            <w:szCs w:val="22"/>
            <w:lang w:eastAsia="pt-BR"/>
            <w14:ligatures w14:val="standardContextual"/>
          </w:rPr>
          <w:tab/>
        </w:r>
        <w:r w:rsidRPr="00D537F4">
          <w:rPr>
            <w:rStyle w:val="Hyperlink"/>
            <w:rFonts w:ascii="Calibri" w:hAnsi="Calibri" w:cs="Calibri"/>
            <w:noProof/>
            <w:sz w:val="20"/>
            <w:szCs w:val="22"/>
          </w:rPr>
          <w:t>Critérios de Avaliação Quantitativa</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_Toc192586150 \h </w:instrText>
        </w:r>
        <w:r w:rsidRPr="00D537F4">
          <w:rPr>
            <w:noProof/>
            <w:sz w:val="20"/>
            <w:szCs w:val="22"/>
          </w:rPr>
        </w:r>
        <w:r w:rsidRPr="00D537F4">
          <w:rPr>
            <w:noProof/>
            <w:sz w:val="20"/>
            <w:szCs w:val="22"/>
          </w:rPr>
          <w:fldChar w:fldCharType="separate"/>
        </w:r>
        <w:r w:rsidRPr="00D537F4">
          <w:rPr>
            <w:noProof/>
            <w:sz w:val="20"/>
            <w:szCs w:val="22"/>
          </w:rPr>
          <w:t>34</w:t>
        </w:r>
        <w:r w:rsidRPr="00D537F4">
          <w:rPr>
            <w:noProof/>
            <w:sz w:val="20"/>
            <w:szCs w:val="22"/>
          </w:rPr>
          <w:fldChar w:fldCharType="end"/>
        </w:r>
      </w:hyperlink>
    </w:p>
    <w:p w14:paraId="5FEEE347" w14:textId="62CE8485"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1" w:history="1">
        <w:r w:rsidRPr="00D537F4">
          <w:rPr>
            <w:rStyle w:val="Hyperlink"/>
            <w:rFonts w:ascii="Calibri" w:hAnsi="Calibri" w:cs="Calibri"/>
            <w:noProof/>
            <w:sz w:val="20"/>
            <w:szCs w:val="22"/>
          </w:rPr>
          <w:t>ANEXO A: Dados Cadastrais e Currículo da Instituição Proponente</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_Toc192586151 \h </w:instrText>
        </w:r>
        <w:r w:rsidRPr="00D537F4">
          <w:rPr>
            <w:noProof/>
            <w:sz w:val="20"/>
            <w:szCs w:val="22"/>
          </w:rPr>
        </w:r>
        <w:r w:rsidRPr="00D537F4">
          <w:rPr>
            <w:noProof/>
            <w:sz w:val="20"/>
            <w:szCs w:val="22"/>
          </w:rPr>
          <w:fldChar w:fldCharType="separate"/>
        </w:r>
        <w:r w:rsidRPr="00D537F4">
          <w:rPr>
            <w:noProof/>
            <w:sz w:val="20"/>
            <w:szCs w:val="22"/>
          </w:rPr>
          <w:t>40</w:t>
        </w:r>
        <w:r w:rsidRPr="00D537F4">
          <w:rPr>
            <w:noProof/>
            <w:sz w:val="20"/>
            <w:szCs w:val="22"/>
          </w:rPr>
          <w:fldChar w:fldCharType="end"/>
        </w:r>
      </w:hyperlink>
    </w:p>
    <w:p w14:paraId="6A920351" w14:textId="401A21B1"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2" w:history="1">
        <w:r w:rsidRPr="00D537F4">
          <w:rPr>
            <w:rStyle w:val="Hyperlink"/>
            <w:rFonts w:ascii="Calibri" w:hAnsi="Calibri" w:cs="Calibri"/>
            <w:noProof/>
            <w:sz w:val="20"/>
            <w:szCs w:val="22"/>
          </w:rPr>
          <w:t>ANEXO B: Identificação da(s) Instituição(ões) Parceira(s) e suas Atividades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_Toc192586152 \h </w:instrText>
        </w:r>
        <w:r w:rsidRPr="00D537F4">
          <w:rPr>
            <w:noProof/>
            <w:sz w:val="20"/>
            <w:szCs w:val="22"/>
          </w:rPr>
        </w:r>
        <w:r w:rsidRPr="00D537F4">
          <w:rPr>
            <w:noProof/>
            <w:sz w:val="20"/>
            <w:szCs w:val="22"/>
          </w:rPr>
          <w:fldChar w:fldCharType="separate"/>
        </w:r>
        <w:r w:rsidRPr="00D537F4">
          <w:rPr>
            <w:noProof/>
            <w:sz w:val="20"/>
            <w:szCs w:val="22"/>
          </w:rPr>
          <w:t>42</w:t>
        </w:r>
        <w:r w:rsidRPr="00D537F4">
          <w:rPr>
            <w:noProof/>
            <w:sz w:val="20"/>
            <w:szCs w:val="22"/>
          </w:rPr>
          <w:fldChar w:fldCharType="end"/>
        </w:r>
      </w:hyperlink>
    </w:p>
    <w:p w14:paraId="7E96232C" w14:textId="5A35F421"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3" w:history="1">
        <w:r w:rsidRPr="00D537F4">
          <w:rPr>
            <w:rStyle w:val="Hyperlink"/>
            <w:rFonts w:ascii="Calibri" w:hAnsi="Calibri" w:cs="Calibri"/>
            <w:noProof/>
            <w:sz w:val="20"/>
            <w:szCs w:val="22"/>
          </w:rPr>
          <w:t>ANEXO C: Apresentação Geral do Projeto</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_Toc192586153 \h </w:instrText>
        </w:r>
        <w:r w:rsidRPr="00D537F4">
          <w:rPr>
            <w:noProof/>
            <w:sz w:val="20"/>
            <w:szCs w:val="22"/>
          </w:rPr>
        </w:r>
        <w:r w:rsidRPr="00D537F4">
          <w:rPr>
            <w:noProof/>
            <w:sz w:val="20"/>
            <w:szCs w:val="22"/>
          </w:rPr>
          <w:fldChar w:fldCharType="separate"/>
        </w:r>
        <w:r w:rsidRPr="00D537F4">
          <w:rPr>
            <w:noProof/>
            <w:sz w:val="20"/>
            <w:szCs w:val="22"/>
          </w:rPr>
          <w:t>44</w:t>
        </w:r>
        <w:r w:rsidRPr="00D537F4">
          <w:rPr>
            <w:noProof/>
            <w:sz w:val="20"/>
            <w:szCs w:val="22"/>
          </w:rPr>
          <w:fldChar w:fldCharType="end"/>
        </w:r>
      </w:hyperlink>
    </w:p>
    <w:p w14:paraId="60D04CA3" w14:textId="4B597336"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4" w:history="1">
        <w:r w:rsidRPr="00D537F4">
          <w:rPr>
            <w:rStyle w:val="Hyperlink"/>
            <w:rFonts w:ascii="Calibri" w:hAnsi="Calibri" w:cs="Calibri"/>
            <w:noProof/>
            <w:sz w:val="20"/>
            <w:szCs w:val="22"/>
          </w:rPr>
          <w:t>ANEXO D: Cronograma de Execução Física do Projeto</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_Toc192586154 \h </w:instrText>
        </w:r>
        <w:r w:rsidRPr="00D537F4">
          <w:rPr>
            <w:noProof/>
            <w:sz w:val="20"/>
            <w:szCs w:val="22"/>
          </w:rPr>
        </w:r>
        <w:r w:rsidRPr="00D537F4">
          <w:rPr>
            <w:noProof/>
            <w:sz w:val="20"/>
            <w:szCs w:val="22"/>
          </w:rPr>
          <w:fldChar w:fldCharType="separate"/>
        </w:r>
        <w:r w:rsidRPr="00D537F4">
          <w:rPr>
            <w:noProof/>
            <w:sz w:val="20"/>
            <w:szCs w:val="22"/>
          </w:rPr>
          <w:t>53</w:t>
        </w:r>
        <w:r w:rsidRPr="00D537F4">
          <w:rPr>
            <w:noProof/>
            <w:sz w:val="20"/>
            <w:szCs w:val="22"/>
          </w:rPr>
          <w:fldChar w:fldCharType="end"/>
        </w:r>
      </w:hyperlink>
    </w:p>
    <w:p w14:paraId="3218FA95" w14:textId="6932FD11"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5" w:history="1">
        <w:r w:rsidRPr="00D537F4">
          <w:rPr>
            <w:rStyle w:val="Hyperlink"/>
            <w:rFonts w:ascii="Calibri" w:hAnsi="Calibri" w:cs="Calibri"/>
            <w:noProof/>
            <w:sz w:val="20"/>
            <w:szCs w:val="22"/>
          </w:rPr>
          <w:t>ANEXO E: Orçamento e Cronograma de Desembolsos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_Toc192586155 \h </w:instrText>
        </w:r>
        <w:r w:rsidRPr="00D537F4">
          <w:rPr>
            <w:noProof/>
            <w:sz w:val="20"/>
            <w:szCs w:val="22"/>
          </w:rPr>
        </w:r>
        <w:r w:rsidRPr="00D537F4">
          <w:rPr>
            <w:noProof/>
            <w:sz w:val="20"/>
            <w:szCs w:val="22"/>
          </w:rPr>
          <w:fldChar w:fldCharType="separate"/>
        </w:r>
        <w:r w:rsidRPr="00D537F4">
          <w:rPr>
            <w:noProof/>
            <w:sz w:val="20"/>
            <w:szCs w:val="22"/>
          </w:rPr>
          <w:t>54</w:t>
        </w:r>
        <w:r w:rsidRPr="00D537F4">
          <w:rPr>
            <w:noProof/>
            <w:sz w:val="20"/>
            <w:szCs w:val="22"/>
          </w:rPr>
          <w:fldChar w:fldCharType="end"/>
        </w:r>
      </w:hyperlink>
    </w:p>
    <w:p w14:paraId="0351F927" w14:textId="2C21969E"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6" w:history="1">
        <w:r w:rsidRPr="00D537F4">
          <w:rPr>
            <w:rStyle w:val="Hyperlink"/>
            <w:rFonts w:ascii="Calibri" w:hAnsi="Calibri" w:cs="Calibri"/>
            <w:noProof/>
            <w:sz w:val="20"/>
            <w:szCs w:val="22"/>
          </w:rPr>
          <w:t>ANEXO F: Declaração de Inexistência de Pendências</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_Toc192586156 \h </w:instrText>
        </w:r>
        <w:r w:rsidRPr="00D537F4">
          <w:rPr>
            <w:noProof/>
            <w:sz w:val="20"/>
            <w:szCs w:val="22"/>
          </w:rPr>
        </w:r>
        <w:r w:rsidRPr="00D537F4">
          <w:rPr>
            <w:noProof/>
            <w:sz w:val="20"/>
            <w:szCs w:val="22"/>
          </w:rPr>
          <w:fldChar w:fldCharType="separate"/>
        </w:r>
        <w:r w:rsidRPr="00D537F4">
          <w:rPr>
            <w:noProof/>
            <w:sz w:val="20"/>
            <w:szCs w:val="22"/>
          </w:rPr>
          <w:t>55</w:t>
        </w:r>
        <w:r w:rsidRPr="00D537F4">
          <w:rPr>
            <w:noProof/>
            <w:sz w:val="20"/>
            <w:szCs w:val="22"/>
          </w:rPr>
          <w:fldChar w:fldCharType="end"/>
        </w:r>
      </w:hyperlink>
    </w:p>
    <w:p w14:paraId="7AD00A88" w14:textId="24B63FAD" w:rsidR="00671AE2" w:rsidRPr="00D537F4" w:rsidRDefault="00671AE2">
      <w:pPr>
        <w:pStyle w:val="Sumrio1"/>
        <w:rPr>
          <w:rFonts w:asciiTheme="minorHAnsi" w:eastAsiaTheme="minorEastAsia" w:hAnsiTheme="minorHAnsi" w:cstheme="minorBidi"/>
          <w:noProof/>
          <w:color w:val="auto"/>
          <w:kern w:val="2"/>
          <w:szCs w:val="22"/>
          <w:lang w:eastAsia="pt-BR"/>
          <w14:ligatures w14:val="standardContextual"/>
        </w:rPr>
      </w:pPr>
      <w:hyperlink w:anchor="_Toc192586157" w:history="1">
        <w:r w:rsidRPr="00D537F4">
          <w:rPr>
            <w:rStyle w:val="Hyperlink"/>
            <w:rFonts w:ascii="Calibri" w:hAnsi="Calibri" w:cs="Calibri"/>
            <w:noProof/>
            <w:sz w:val="20"/>
            <w:szCs w:val="22"/>
          </w:rPr>
          <w:t>ANEXO G: Lista de Assentamentos Prioritários e Municípios onde se pode apresentar propostas no Edital</w:t>
        </w:r>
        <w:r w:rsidRPr="00D537F4">
          <w:rPr>
            <w:noProof/>
            <w:sz w:val="20"/>
            <w:szCs w:val="22"/>
          </w:rPr>
          <w:tab/>
        </w:r>
        <w:r w:rsidRPr="00D537F4">
          <w:rPr>
            <w:noProof/>
            <w:sz w:val="20"/>
            <w:szCs w:val="22"/>
          </w:rPr>
          <w:fldChar w:fldCharType="begin"/>
        </w:r>
        <w:r w:rsidRPr="00D537F4">
          <w:rPr>
            <w:noProof/>
            <w:sz w:val="20"/>
            <w:szCs w:val="22"/>
          </w:rPr>
          <w:instrText xml:space="preserve"> PAGEREF _Toc192586157 \h </w:instrText>
        </w:r>
        <w:r w:rsidRPr="00D537F4">
          <w:rPr>
            <w:noProof/>
            <w:sz w:val="20"/>
            <w:szCs w:val="22"/>
          </w:rPr>
        </w:r>
        <w:r w:rsidRPr="00D537F4">
          <w:rPr>
            <w:noProof/>
            <w:sz w:val="20"/>
            <w:szCs w:val="22"/>
          </w:rPr>
          <w:fldChar w:fldCharType="separate"/>
        </w:r>
        <w:r w:rsidRPr="00D537F4">
          <w:rPr>
            <w:noProof/>
            <w:sz w:val="20"/>
            <w:szCs w:val="22"/>
          </w:rPr>
          <w:t>56</w:t>
        </w:r>
        <w:r w:rsidRPr="00D537F4">
          <w:rPr>
            <w:noProof/>
            <w:sz w:val="20"/>
            <w:szCs w:val="22"/>
          </w:rPr>
          <w:fldChar w:fldCharType="end"/>
        </w:r>
      </w:hyperlink>
    </w:p>
    <w:p w14:paraId="592FD743" w14:textId="7780D65B" w:rsidR="00E74C24" w:rsidRPr="00B50C75" w:rsidRDefault="004C7252" w:rsidP="00C461C0">
      <w:pPr>
        <w:pStyle w:val="Sumrio1"/>
        <w:spacing w:before="0" w:after="120" w:line="276" w:lineRule="auto"/>
        <w:rPr>
          <w:rFonts w:asciiTheme="minorHAnsi" w:hAnsiTheme="minorHAnsi" w:cstheme="minorHAnsi"/>
          <w:color w:val="auto"/>
          <w:szCs w:val="22"/>
        </w:rPr>
      </w:pPr>
      <w:r w:rsidRPr="00D537F4">
        <w:rPr>
          <w:rFonts w:asciiTheme="minorHAnsi" w:hAnsiTheme="minorHAnsi" w:cstheme="minorHAnsi"/>
          <w:color w:val="auto"/>
          <w:sz w:val="20"/>
          <w:szCs w:val="20"/>
          <w:shd w:val="clear" w:color="auto" w:fill="E6E6E6"/>
        </w:rPr>
        <w:fldChar w:fldCharType="end"/>
      </w:r>
      <w:r w:rsidRPr="00B50C75">
        <w:rPr>
          <w:rFonts w:asciiTheme="minorHAnsi" w:hAnsiTheme="minorHAnsi" w:cstheme="minorHAnsi"/>
          <w:color w:val="auto"/>
          <w:szCs w:val="22"/>
        </w:rPr>
        <w:t xml:space="preserve"> </w:t>
      </w:r>
    </w:p>
    <w:p w14:paraId="2279B4FE" w14:textId="77777777" w:rsidR="006A1AFB" w:rsidRPr="002E0D80" w:rsidRDefault="006A1AFB" w:rsidP="00C461C0">
      <w:pPr>
        <w:suppressAutoHyphens w:val="0"/>
        <w:spacing w:before="0" w:after="120" w:line="276" w:lineRule="auto"/>
        <w:rPr>
          <w:rFonts w:asciiTheme="minorHAnsi" w:hAnsiTheme="minorHAnsi" w:cstheme="minorHAnsi"/>
          <w:color w:val="auto"/>
          <w:sz w:val="22"/>
          <w:szCs w:val="22"/>
        </w:rPr>
      </w:pPr>
    </w:p>
    <w:p w14:paraId="59BD31A0" w14:textId="4E8369AB" w:rsidR="00E74C24" w:rsidRDefault="00E74C24" w:rsidP="00C461C0">
      <w:pPr>
        <w:suppressAutoHyphens w:val="0"/>
        <w:spacing w:before="0" w:after="120" w:line="276" w:lineRule="auto"/>
        <w:rPr>
          <w:rFonts w:asciiTheme="minorHAnsi" w:hAnsiTheme="minorHAnsi" w:cstheme="minorHAnsi"/>
          <w:color w:val="auto"/>
          <w:sz w:val="22"/>
          <w:szCs w:val="22"/>
        </w:rPr>
      </w:pPr>
      <w:r>
        <w:rPr>
          <w:rFonts w:asciiTheme="minorHAnsi" w:hAnsiTheme="minorHAnsi" w:cstheme="minorHAnsi"/>
          <w:color w:val="auto"/>
          <w:szCs w:val="22"/>
        </w:rPr>
        <w:br w:type="page"/>
      </w:r>
    </w:p>
    <w:p w14:paraId="7800965D" w14:textId="77777777" w:rsidR="004C7252" w:rsidRPr="0015372E" w:rsidRDefault="004C7252" w:rsidP="00C461C0">
      <w:pPr>
        <w:pStyle w:val="Ttulo1"/>
        <w:spacing w:after="120" w:line="276" w:lineRule="auto"/>
        <w:rPr>
          <w:rFonts w:ascii="Calibri" w:hAnsi="Calibri" w:cs="Calibri"/>
          <w:color w:val="auto"/>
        </w:rPr>
      </w:pPr>
      <w:bookmarkStart w:id="4" w:name="_Toc112420070"/>
      <w:bookmarkStart w:id="5" w:name="_Toc140682162"/>
      <w:bookmarkStart w:id="6" w:name="_Toc192586115"/>
      <w:r w:rsidRPr="0015372E">
        <w:rPr>
          <w:rFonts w:ascii="Calibri" w:hAnsi="Calibri" w:cs="Calibri"/>
          <w:color w:val="auto"/>
        </w:rPr>
        <w:lastRenderedPageBreak/>
        <w:t>Introdução</w:t>
      </w:r>
      <w:bookmarkEnd w:id="4"/>
      <w:bookmarkEnd w:id="5"/>
      <w:bookmarkEnd w:id="6"/>
    </w:p>
    <w:p w14:paraId="1B3C6707" w14:textId="7113BE1A" w:rsidR="008E7810" w:rsidRPr="0015372E" w:rsidRDefault="001D2ED9" w:rsidP="00CC4CA6">
      <w:pPr>
        <w:spacing w:before="0" w:after="120" w:line="276" w:lineRule="auto"/>
        <w:ind w:firstLine="646"/>
        <w:jc w:val="both"/>
        <w:rPr>
          <w:rFonts w:ascii="Calibri" w:eastAsia="Calibri" w:hAnsi="Calibri" w:cs="Calibri"/>
          <w:color w:val="auto"/>
          <w:sz w:val="22"/>
          <w:szCs w:val="22"/>
          <w:lang w:eastAsia="en-US" w:bidi="en-US"/>
        </w:rPr>
      </w:pPr>
      <w:r>
        <w:rPr>
          <w:rFonts w:ascii="Calibri" w:eastAsia="Calibri" w:hAnsi="Calibri" w:cs="Calibri"/>
          <w:color w:val="auto"/>
          <w:sz w:val="22"/>
          <w:szCs w:val="22"/>
          <w:lang w:eastAsia="en-US" w:bidi="en-US"/>
        </w:rPr>
        <w:t xml:space="preserve">A </w:t>
      </w:r>
      <w:r w:rsidR="00F90BE5">
        <w:rPr>
          <w:rFonts w:ascii="Calibri" w:eastAsia="Calibri" w:hAnsi="Calibri" w:cs="Calibri"/>
          <w:color w:val="auto"/>
          <w:sz w:val="22"/>
          <w:szCs w:val="22"/>
          <w:lang w:eastAsia="en-US" w:bidi="en-US"/>
        </w:rPr>
        <w:t>Fundação Brasileira para o Desenvolvimento Sustentável</w:t>
      </w:r>
      <w:r w:rsidR="008E7810" w:rsidRPr="0015372E">
        <w:rPr>
          <w:rFonts w:ascii="Calibri" w:eastAsia="Calibri" w:hAnsi="Calibri" w:cs="Calibri"/>
          <w:color w:val="auto"/>
          <w:sz w:val="22"/>
          <w:szCs w:val="22"/>
          <w:lang w:eastAsia="en-US" w:bidi="en-US"/>
        </w:rPr>
        <w:t xml:space="preserve"> </w:t>
      </w:r>
      <w:r w:rsidR="00C470DD" w:rsidRPr="2DBDA61E">
        <w:rPr>
          <w:rFonts w:ascii="Calibri" w:eastAsia="Calibri" w:hAnsi="Calibri" w:cs="Calibri"/>
          <w:color w:val="auto"/>
          <w:sz w:val="22"/>
          <w:szCs w:val="22"/>
          <w:lang w:eastAsia="en-US" w:bidi="en-US"/>
        </w:rPr>
        <w:t>(</w:t>
      </w:r>
      <w:r w:rsidR="00F90BE5">
        <w:rPr>
          <w:rFonts w:ascii="Calibri" w:eastAsia="Calibri" w:hAnsi="Calibri" w:cs="Calibri"/>
          <w:color w:val="auto"/>
          <w:sz w:val="22"/>
          <w:szCs w:val="22"/>
          <w:lang w:eastAsia="en-US" w:bidi="en-US"/>
        </w:rPr>
        <w:t>FBDS</w:t>
      </w:r>
      <w:r w:rsidR="00C470DD" w:rsidRPr="2DBDA61E">
        <w:rPr>
          <w:rFonts w:ascii="Calibri" w:eastAsia="Calibri" w:hAnsi="Calibri" w:cs="Calibri"/>
          <w:color w:val="auto"/>
          <w:sz w:val="22"/>
          <w:szCs w:val="22"/>
          <w:lang w:eastAsia="en-US" w:bidi="en-US"/>
        </w:rPr>
        <w:t>)</w:t>
      </w:r>
      <w:r w:rsidR="008E7810" w:rsidRPr="00581304">
        <w:rPr>
          <w:rFonts w:ascii="Calibri" w:eastAsia="Calibri" w:hAnsi="Calibri" w:cs="Calibri"/>
          <w:color w:val="auto"/>
          <w:sz w:val="22"/>
          <w:szCs w:val="22"/>
          <w:lang w:eastAsia="en-US" w:bidi="en-US"/>
        </w:rPr>
        <w:t xml:space="preserve">, no âmbito </w:t>
      </w:r>
      <w:r w:rsidR="00E3453B">
        <w:rPr>
          <w:rFonts w:ascii="Calibri" w:eastAsia="Calibri" w:hAnsi="Calibri" w:cs="Calibri"/>
          <w:color w:val="auto"/>
          <w:sz w:val="22"/>
          <w:szCs w:val="22"/>
          <w:lang w:eastAsia="en-US" w:bidi="en-US"/>
        </w:rPr>
        <w:t>d</w:t>
      </w:r>
      <w:r w:rsidR="008F6AF3">
        <w:rPr>
          <w:rFonts w:ascii="Calibri" w:eastAsia="Calibri" w:hAnsi="Calibri" w:cs="Calibri"/>
          <w:color w:val="auto"/>
          <w:sz w:val="22"/>
          <w:szCs w:val="22"/>
          <w:lang w:eastAsia="en-US" w:bidi="en-US"/>
        </w:rPr>
        <w:t>a iniciativa</w:t>
      </w:r>
      <w:r w:rsidR="00E3453B">
        <w:rPr>
          <w:rFonts w:ascii="Calibri" w:eastAsia="Calibri" w:hAnsi="Calibri" w:cs="Calibri"/>
          <w:color w:val="auto"/>
          <w:sz w:val="22"/>
          <w:szCs w:val="22"/>
          <w:lang w:eastAsia="en-US" w:bidi="en-US"/>
        </w:rPr>
        <w:t xml:space="preserve"> </w:t>
      </w:r>
      <w:r>
        <w:rPr>
          <w:rFonts w:ascii="Calibri" w:eastAsia="Calibri" w:hAnsi="Calibri" w:cs="Calibri"/>
          <w:color w:val="auto"/>
          <w:sz w:val="22"/>
          <w:szCs w:val="22"/>
          <w:lang w:eastAsia="en-US" w:bidi="en-US"/>
        </w:rPr>
        <w:t>Restaura Amazônia</w:t>
      </w:r>
      <w:r w:rsidR="008E7810" w:rsidRPr="00581304">
        <w:rPr>
          <w:rFonts w:ascii="Calibri" w:eastAsia="Calibri" w:hAnsi="Calibri" w:cs="Calibri"/>
          <w:color w:val="auto"/>
          <w:sz w:val="22"/>
          <w:szCs w:val="22"/>
          <w:lang w:eastAsia="en-US" w:bidi="en-US"/>
        </w:rPr>
        <w:t xml:space="preserve">, </w:t>
      </w:r>
      <w:r w:rsidR="007F204E">
        <w:rPr>
          <w:rFonts w:ascii="Calibri" w:eastAsia="Calibri" w:hAnsi="Calibri" w:cs="Calibri"/>
          <w:color w:val="auto"/>
          <w:sz w:val="22"/>
          <w:szCs w:val="22"/>
          <w:lang w:eastAsia="en-US" w:bidi="en-US"/>
        </w:rPr>
        <w:t xml:space="preserve">do Fundo Amazônia, </w:t>
      </w:r>
      <w:r w:rsidR="008E7810" w:rsidRPr="00804FF0">
        <w:rPr>
          <w:rFonts w:ascii="Calibri" w:eastAsia="Calibri" w:hAnsi="Calibri" w:cs="Calibri"/>
          <w:color w:val="auto"/>
          <w:sz w:val="22"/>
          <w:szCs w:val="22"/>
          <w:lang w:eastAsia="en-US" w:bidi="en-US"/>
        </w:rPr>
        <w:t xml:space="preserve">convida instituições </w:t>
      </w:r>
      <w:r w:rsidR="000328B5" w:rsidRPr="00804FF0">
        <w:rPr>
          <w:rFonts w:ascii="Calibri" w:eastAsia="Calibri" w:hAnsi="Calibri" w:cs="Calibri"/>
          <w:color w:val="auto"/>
          <w:sz w:val="22"/>
          <w:szCs w:val="22"/>
          <w:lang w:eastAsia="en-US" w:bidi="en-US"/>
        </w:rPr>
        <w:t xml:space="preserve">sem finalidade lucrativa a apresentarem propostas de </w:t>
      </w:r>
      <w:r w:rsidR="00C9295B" w:rsidRPr="00804FF0">
        <w:rPr>
          <w:rFonts w:ascii="Calibri" w:eastAsia="Calibri" w:hAnsi="Calibri" w:cs="Calibri"/>
          <w:color w:val="auto"/>
          <w:sz w:val="22"/>
          <w:szCs w:val="22"/>
          <w:lang w:eastAsia="en-US" w:bidi="en-US"/>
        </w:rPr>
        <w:t>restauração ecológica</w:t>
      </w:r>
      <w:r w:rsidR="00C9295B" w:rsidRPr="00804FF0">
        <w:rPr>
          <w:rStyle w:val="Refdenotaderodap"/>
          <w:rFonts w:ascii="Calibri" w:eastAsia="Calibri" w:hAnsi="Calibri" w:cs="Calibri"/>
          <w:color w:val="auto"/>
          <w:sz w:val="22"/>
          <w:szCs w:val="22"/>
          <w:lang w:eastAsia="en-US" w:bidi="en-US"/>
        </w:rPr>
        <w:footnoteReference w:id="2"/>
      </w:r>
      <w:r w:rsidR="00C9295B" w:rsidRPr="00804FF0">
        <w:rPr>
          <w:rFonts w:ascii="Calibri" w:eastAsia="Calibri" w:hAnsi="Calibri" w:cs="Calibri"/>
          <w:color w:val="auto"/>
          <w:sz w:val="22"/>
          <w:szCs w:val="22"/>
          <w:lang w:eastAsia="en-US" w:bidi="en-US"/>
        </w:rPr>
        <w:t xml:space="preserve"> com espécies nativas e/ou Sistemas Agroflorestais (</w:t>
      </w:r>
      <w:proofErr w:type="spellStart"/>
      <w:r w:rsidR="00C9295B" w:rsidRPr="00804FF0">
        <w:rPr>
          <w:rFonts w:ascii="Calibri" w:eastAsia="Calibri" w:hAnsi="Calibri" w:cs="Calibri"/>
          <w:color w:val="auto"/>
          <w:sz w:val="22"/>
          <w:szCs w:val="22"/>
          <w:lang w:eastAsia="en-US" w:bidi="en-US"/>
        </w:rPr>
        <w:t>SAFs</w:t>
      </w:r>
      <w:proofErr w:type="spellEnd"/>
      <w:r w:rsidR="00C9295B" w:rsidRPr="00804FF0">
        <w:rPr>
          <w:rFonts w:ascii="Calibri" w:eastAsia="Calibri" w:hAnsi="Calibri" w:cs="Calibri"/>
          <w:color w:val="auto"/>
          <w:sz w:val="22"/>
          <w:szCs w:val="22"/>
          <w:lang w:eastAsia="en-US" w:bidi="en-US"/>
        </w:rPr>
        <w:t xml:space="preserve">) </w:t>
      </w:r>
      <w:r w:rsidR="008F6AF3" w:rsidRPr="00804FF0">
        <w:rPr>
          <w:rFonts w:ascii="Calibri" w:eastAsia="Calibri" w:hAnsi="Calibri" w:cs="Calibri"/>
          <w:color w:val="auto"/>
          <w:sz w:val="22"/>
          <w:szCs w:val="22"/>
          <w:lang w:eastAsia="en-US" w:bidi="en-US"/>
        </w:rPr>
        <w:t>no</w:t>
      </w:r>
      <w:r w:rsidR="009924AB" w:rsidRPr="00804FF0">
        <w:rPr>
          <w:rFonts w:ascii="Calibri" w:eastAsia="Calibri" w:hAnsi="Calibri" w:cs="Calibri"/>
          <w:color w:val="auto"/>
          <w:sz w:val="22"/>
          <w:szCs w:val="22"/>
          <w:lang w:eastAsia="en-US" w:bidi="en-US"/>
        </w:rPr>
        <w:t>s</w:t>
      </w:r>
      <w:r w:rsidR="008F6AF3" w:rsidRPr="00804FF0">
        <w:rPr>
          <w:rFonts w:ascii="Calibri" w:eastAsia="Calibri" w:hAnsi="Calibri" w:cs="Calibri"/>
          <w:color w:val="auto"/>
          <w:sz w:val="22"/>
          <w:szCs w:val="22"/>
          <w:lang w:eastAsia="en-US" w:bidi="en-US"/>
        </w:rPr>
        <w:t xml:space="preserve"> Estados do Mato Grosso </w:t>
      </w:r>
      <w:r w:rsidR="000B46A9">
        <w:rPr>
          <w:rFonts w:ascii="Calibri" w:eastAsia="Calibri" w:hAnsi="Calibri" w:cs="Calibri"/>
          <w:color w:val="auto"/>
          <w:sz w:val="22"/>
          <w:szCs w:val="22"/>
          <w:lang w:eastAsia="en-US" w:bidi="en-US"/>
        </w:rPr>
        <w:t xml:space="preserve">e Tocantins </w:t>
      </w:r>
      <w:r w:rsidR="008F6AF3" w:rsidRPr="00804FF0">
        <w:rPr>
          <w:rFonts w:ascii="Calibri" w:eastAsia="Calibri" w:hAnsi="Calibri" w:cs="Calibri"/>
          <w:color w:val="auto"/>
          <w:sz w:val="22"/>
          <w:szCs w:val="22"/>
          <w:lang w:eastAsia="en-US" w:bidi="en-US"/>
        </w:rPr>
        <w:t xml:space="preserve">(denominado Macrorregião 2) </w:t>
      </w:r>
      <w:r w:rsidR="00AC6B23" w:rsidRPr="00804FF0">
        <w:rPr>
          <w:rFonts w:ascii="Calibri" w:eastAsia="Calibri" w:hAnsi="Calibri" w:cs="Calibri"/>
          <w:color w:val="auto"/>
          <w:sz w:val="22"/>
          <w:szCs w:val="22"/>
          <w:lang w:eastAsia="en-US" w:bidi="en-US"/>
        </w:rPr>
        <w:t>em</w:t>
      </w:r>
      <w:r w:rsidR="007676C2" w:rsidRPr="00804FF0">
        <w:rPr>
          <w:rFonts w:ascii="Calibri" w:eastAsia="Calibri" w:hAnsi="Calibri" w:cs="Calibri"/>
          <w:color w:val="auto"/>
          <w:sz w:val="22"/>
          <w:szCs w:val="22"/>
          <w:lang w:eastAsia="en-US" w:bidi="en-US"/>
        </w:rPr>
        <w:t xml:space="preserve"> </w:t>
      </w:r>
      <w:r w:rsidR="000A5BF2" w:rsidRPr="00804FF0">
        <w:rPr>
          <w:rFonts w:ascii="Calibri" w:eastAsia="Calibri" w:hAnsi="Calibri" w:cs="Calibri"/>
          <w:color w:val="auto"/>
          <w:sz w:val="22"/>
          <w:szCs w:val="22"/>
          <w:lang w:eastAsia="en-US" w:bidi="en-US"/>
        </w:rPr>
        <w:t>municípios descritos n</w:t>
      </w:r>
      <w:r w:rsidR="001E1F17" w:rsidRPr="00804FF0">
        <w:rPr>
          <w:rFonts w:ascii="Calibri" w:eastAsia="Calibri" w:hAnsi="Calibri" w:cs="Calibri"/>
          <w:color w:val="auto"/>
          <w:sz w:val="22"/>
          <w:szCs w:val="22"/>
          <w:lang w:eastAsia="en-US" w:bidi="en-US"/>
        </w:rPr>
        <w:t>o</w:t>
      </w:r>
      <w:r w:rsidR="000A5BF2" w:rsidRPr="00804FF0">
        <w:rPr>
          <w:rFonts w:ascii="Calibri" w:eastAsia="Calibri" w:hAnsi="Calibri" w:cs="Calibri"/>
          <w:color w:val="auto"/>
          <w:sz w:val="22"/>
          <w:szCs w:val="22"/>
          <w:lang w:eastAsia="en-US" w:bidi="en-US"/>
        </w:rPr>
        <w:t xml:space="preserve"> </w:t>
      </w:r>
      <w:r w:rsidR="000B46A9">
        <w:rPr>
          <w:rFonts w:ascii="Calibri" w:eastAsia="Calibri" w:hAnsi="Calibri" w:cs="Calibri"/>
          <w:color w:val="auto"/>
          <w:sz w:val="22"/>
          <w:szCs w:val="22"/>
          <w:lang w:eastAsia="en-US" w:bidi="en-US"/>
        </w:rPr>
        <w:t>Anexo G</w:t>
      </w:r>
      <w:r w:rsidR="00CC4CA6" w:rsidRPr="00804FF0">
        <w:rPr>
          <w:rFonts w:ascii="Calibri" w:eastAsia="Calibri" w:hAnsi="Calibri" w:cs="Calibri"/>
          <w:color w:val="auto"/>
          <w:sz w:val="22"/>
          <w:szCs w:val="22"/>
          <w:lang w:eastAsia="en-US" w:bidi="en-US"/>
        </w:rPr>
        <w:t>, em conformidade com a finalidade, as regras e as diretrizes do Fundo Amazônia</w:t>
      </w:r>
      <w:r w:rsidR="00CC4CA6" w:rsidRPr="00804FF0">
        <w:rPr>
          <w:rStyle w:val="Refdenotaderodap"/>
          <w:rFonts w:ascii="Calibri" w:eastAsia="Calibri" w:hAnsi="Calibri" w:cs="Calibri"/>
          <w:color w:val="auto"/>
          <w:sz w:val="22"/>
          <w:szCs w:val="22"/>
          <w:lang w:eastAsia="en-US" w:bidi="en-US"/>
        </w:rPr>
        <w:footnoteReference w:id="3"/>
      </w:r>
      <w:r w:rsidR="000328B5" w:rsidRPr="00804FF0">
        <w:rPr>
          <w:rFonts w:ascii="Calibri" w:eastAsia="Calibri" w:hAnsi="Calibri" w:cs="Calibri"/>
          <w:color w:val="auto"/>
          <w:sz w:val="22"/>
          <w:szCs w:val="22"/>
          <w:lang w:eastAsia="en-US" w:bidi="en-US"/>
        </w:rPr>
        <w:t>.</w:t>
      </w:r>
      <w:r w:rsidR="00D51455" w:rsidRPr="00804FF0">
        <w:rPr>
          <w:rFonts w:ascii="Calibri" w:eastAsia="Calibri" w:hAnsi="Calibri" w:cs="Calibri"/>
          <w:color w:val="auto"/>
          <w:sz w:val="22"/>
          <w:szCs w:val="22"/>
          <w:lang w:eastAsia="en-US" w:bidi="en-US"/>
        </w:rPr>
        <w:t xml:space="preserve"> </w:t>
      </w:r>
      <w:r w:rsidR="000328B5" w:rsidRPr="00804FF0">
        <w:rPr>
          <w:rFonts w:ascii="Calibri" w:eastAsia="Calibri" w:hAnsi="Calibri" w:cs="Calibri"/>
          <w:color w:val="auto"/>
          <w:sz w:val="22"/>
          <w:szCs w:val="22"/>
          <w:lang w:eastAsia="en-US" w:bidi="en-US"/>
        </w:rPr>
        <w:t xml:space="preserve">Os interessados em apresentar propostas devem ler </w:t>
      </w:r>
      <w:r w:rsidR="007F204E" w:rsidRPr="00804FF0">
        <w:rPr>
          <w:rFonts w:ascii="Calibri" w:eastAsia="Calibri" w:hAnsi="Calibri" w:cs="Calibri"/>
          <w:color w:val="auto"/>
          <w:sz w:val="22"/>
          <w:szCs w:val="22"/>
          <w:lang w:eastAsia="en-US" w:bidi="en-US"/>
        </w:rPr>
        <w:t xml:space="preserve">atentamente </w:t>
      </w:r>
      <w:r w:rsidR="000328B5" w:rsidRPr="00804FF0">
        <w:rPr>
          <w:rFonts w:ascii="Calibri" w:eastAsia="Calibri" w:hAnsi="Calibri" w:cs="Calibri"/>
          <w:color w:val="auto"/>
          <w:sz w:val="22"/>
          <w:szCs w:val="22"/>
          <w:lang w:eastAsia="en-US" w:bidi="en-US"/>
        </w:rPr>
        <w:t>este documento na íntegra</w:t>
      </w:r>
      <w:r w:rsidR="008F6AF3" w:rsidRPr="00804FF0">
        <w:rPr>
          <w:rFonts w:ascii="Calibri" w:eastAsia="Calibri" w:hAnsi="Calibri" w:cs="Calibri"/>
          <w:color w:val="auto"/>
          <w:sz w:val="22"/>
          <w:szCs w:val="22"/>
          <w:lang w:eastAsia="en-US" w:bidi="en-US"/>
        </w:rPr>
        <w:t>, seguindo as orientações para a elaboração de propostas</w:t>
      </w:r>
      <w:r w:rsidR="000328B5" w:rsidRPr="00804FF0">
        <w:rPr>
          <w:rFonts w:ascii="Calibri" w:eastAsia="Calibri" w:hAnsi="Calibri" w:cs="Calibri"/>
          <w:color w:val="auto"/>
          <w:sz w:val="22"/>
          <w:szCs w:val="22"/>
          <w:lang w:eastAsia="en-US" w:bidi="en-US"/>
        </w:rPr>
        <w:t>.</w:t>
      </w:r>
      <w:r w:rsidR="000328B5">
        <w:rPr>
          <w:rFonts w:ascii="Calibri" w:eastAsia="Calibri" w:hAnsi="Calibri" w:cs="Calibri"/>
          <w:color w:val="auto"/>
          <w:sz w:val="22"/>
          <w:szCs w:val="22"/>
          <w:lang w:eastAsia="en-US" w:bidi="en-US"/>
        </w:rPr>
        <w:t xml:space="preserve"> </w:t>
      </w:r>
    </w:p>
    <w:p w14:paraId="0083021E" w14:textId="77777777" w:rsidR="0025011A" w:rsidRPr="0015372E" w:rsidRDefault="0025011A" w:rsidP="00C461C0">
      <w:pPr>
        <w:shd w:val="clear" w:color="auto" w:fill="FFFFFF" w:themeFill="background1"/>
        <w:spacing w:before="0" w:after="120" w:line="276" w:lineRule="auto"/>
        <w:ind w:firstLine="646"/>
        <w:jc w:val="both"/>
        <w:rPr>
          <w:rFonts w:ascii="Calibri" w:eastAsia="Calibri" w:hAnsi="Calibri" w:cs="Calibri"/>
          <w:b/>
          <w:color w:val="auto"/>
          <w:sz w:val="22"/>
          <w:szCs w:val="22"/>
          <w:lang w:eastAsia="en-US" w:bidi="en-US"/>
        </w:rPr>
      </w:pPr>
    </w:p>
    <w:p w14:paraId="7A451474" w14:textId="363DCAC6" w:rsidR="000D7278" w:rsidRDefault="001D2ED9" w:rsidP="00C461C0">
      <w:pPr>
        <w:pStyle w:val="Ttulo1"/>
        <w:spacing w:after="120" w:line="276" w:lineRule="auto"/>
        <w:rPr>
          <w:rFonts w:ascii="Calibri" w:hAnsi="Calibri" w:cs="Calibri"/>
          <w:color w:val="auto"/>
        </w:rPr>
      </w:pPr>
      <w:bookmarkStart w:id="9" w:name="_Toc140682163"/>
      <w:bookmarkStart w:id="10" w:name="_Toc192586116"/>
      <w:r>
        <w:rPr>
          <w:rFonts w:ascii="Calibri" w:hAnsi="Calibri" w:cs="Calibri"/>
          <w:color w:val="auto"/>
        </w:rPr>
        <w:t>Restaura Amazônia</w:t>
      </w:r>
      <w:bookmarkEnd w:id="9"/>
      <w:bookmarkEnd w:id="10"/>
    </w:p>
    <w:p w14:paraId="59F8C2A2" w14:textId="361EAB05" w:rsidR="008F6AF3" w:rsidRPr="00804FF0" w:rsidRDefault="008F6AF3" w:rsidP="008F6AF3">
      <w:pPr>
        <w:spacing w:before="0" w:after="120" w:line="276" w:lineRule="auto"/>
        <w:ind w:firstLine="567"/>
        <w:jc w:val="both"/>
        <w:rPr>
          <w:rFonts w:ascii="Calibri" w:hAnsi="Calibri" w:cs="Calibri"/>
          <w:color w:val="auto"/>
          <w:sz w:val="22"/>
          <w:szCs w:val="22"/>
        </w:rPr>
      </w:pPr>
      <w:r w:rsidRPr="00557D05">
        <w:rPr>
          <w:rFonts w:ascii="Calibri" w:hAnsi="Calibri" w:cs="Calibri"/>
          <w:color w:val="auto"/>
          <w:sz w:val="22"/>
          <w:szCs w:val="22"/>
        </w:rPr>
        <w:t xml:space="preserve">O Restaura Amazônia tem como objetivo geral contribuir para investimentos em restauração ecológica no Arco da Restauração, começando a </w:t>
      </w:r>
      <w:r w:rsidRPr="00804FF0">
        <w:rPr>
          <w:rFonts w:ascii="Calibri" w:hAnsi="Calibri" w:cs="Calibri"/>
          <w:color w:val="auto"/>
          <w:sz w:val="22"/>
          <w:szCs w:val="22"/>
        </w:rPr>
        <w:t>construção de um cinturão verde na região do antigo Arco do Desmatamento</w:t>
      </w:r>
      <w:r w:rsidR="007F204E" w:rsidRPr="00804FF0">
        <w:rPr>
          <w:rFonts w:ascii="Calibri" w:hAnsi="Calibri" w:cs="Calibri"/>
          <w:color w:val="auto"/>
          <w:sz w:val="22"/>
          <w:szCs w:val="22"/>
        </w:rPr>
        <w:t xml:space="preserve"> na região da Amazônia Legal</w:t>
      </w:r>
      <w:r w:rsidRPr="00804FF0">
        <w:rPr>
          <w:rFonts w:ascii="Calibri" w:hAnsi="Calibri" w:cs="Calibri"/>
          <w:color w:val="auto"/>
          <w:sz w:val="22"/>
          <w:szCs w:val="22"/>
        </w:rPr>
        <w:t xml:space="preserve">, com a consequente obtenção de benefícios relacionados à conservação da biodiversidade e de seus serviços ecossistêmicos, tais como disponibilidade de recursos hídricos, redução da erosão, melhoria do microclima, remoção de dióxido de carbono da atmosfera, além da geração de empregos e renda. </w:t>
      </w:r>
    </w:p>
    <w:p w14:paraId="1C53297D" w14:textId="0FF47187" w:rsidR="00D958A4" w:rsidRPr="00557D05" w:rsidRDefault="008F6AF3" w:rsidP="217A2E40">
      <w:pPr>
        <w:spacing w:before="0" w:after="120" w:line="276" w:lineRule="auto"/>
        <w:ind w:firstLine="567"/>
        <w:jc w:val="both"/>
        <w:rPr>
          <w:rFonts w:ascii="Calibri" w:hAnsi="Calibri" w:cs="Calibri"/>
          <w:color w:val="auto"/>
          <w:sz w:val="22"/>
          <w:szCs w:val="22"/>
        </w:rPr>
      </w:pPr>
      <w:r w:rsidRPr="00804FF0">
        <w:rPr>
          <w:rFonts w:ascii="Calibri" w:hAnsi="Calibri" w:cs="Calibri"/>
          <w:color w:val="auto"/>
          <w:sz w:val="22"/>
          <w:szCs w:val="22"/>
        </w:rPr>
        <w:t>A iniciativa está alinhada com os Objetivos de Desenvolvimento Sustentável (ODS)</w:t>
      </w:r>
      <w:r w:rsidRPr="00804FF0">
        <w:rPr>
          <w:rStyle w:val="Refdenotaderodap"/>
          <w:rFonts w:ascii="Calibri" w:hAnsi="Calibri" w:cs="Calibri"/>
          <w:color w:val="auto"/>
          <w:sz w:val="22"/>
          <w:szCs w:val="22"/>
        </w:rPr>
        <w:footnoteReference w:id="4"/>
      </w:r>
      <w:r w:rsidRPr="00804FF0">
        <w:rPr>
          <w:rFonts w:ascii="Calibri" w:hAnsi="Calibri" w:cs="Calibri"/>
          <w:color w:val="auto"/>
          <w:sz w:val="22"/>
          <w:szCs w:val="22"/>
        </w:rPr>
        <w:t xml:space="preserve"> da Organização das Nações Unidas (ONU), além de contribuir para as metas globais de combate e mitigação dos efeitos das mudanças climáticas e </w:t>
      </w:r>
      <w:r w:rsidR="009924AB" w:rsidRPr="00804FF0">
        <w:rPr>
          <w:rFonts w:ascii="Calibri" w:hAnsi="Calibri" w:cs="Calibri"/>
          <w:color w:val="auto"/>
          <w:sz w:val="22"/>
          <w:szCs w:val="22"/>
        </w:rPr>
        <w:t>à</w:t>
      </w:r>
      <w:r w:rsidRPr="00804FF0">
        <w:rPr>
          <w:rFonts w:ascii="Calibri" w:hAnsi="Calibri" w:cs="Calibri"/>
          <w:color w:val="auto"/>
          <w:sz w:val="22"/>
          <w:szCs w:val="22"/>
        </w:rPr>
        <w:t xml:space="preserve">s metas estabelecidas pela Convenção da Diversidade Biológica, no âmbito do Marco Global </w:t>
      </w:r>
      <w:proofErr w:type="spellStart"/>
      <w:r w:rsidRPr="00804FF0">
        <w:rPr>
          <w:rFonts w:ascii="Calibri" w:hAnsi="Calibri" w:cs="Calibri"/>
          <w:color w:val="auto"/>
          <w:sz w:val="22"/>
          <w:szCs w:val="22"/>
        </w:rPr>
        <w:t>Kunming</w:t>
      </w:r>
      <w:proofErr w:type="spellEnd"/>
      <w:r w:rsidRPr="00804FF0">
        <w:rPr>
          <w:rFonts w:ascii="Calibri" w:hAnsi="Calibri" w:cs="Calibri"/>
          <w:color w:val="auto"/>
          <w:sz w:val="22"/>
          <w:szCs w:val="22"/>
        </w:rPr>
        <w:t>-Montreal de</w:t>
      </w:r>
      <w:r w:rsidRPr="00557D05">
        <w:rPr>
          <w:rFonts w:ascii="Calibri" w:hAnsi="Calibri" w:cs="Calibri"/>
          <w:color w:val="auto"/>
          <w:sz w:val="22"/>
          <w:szCs w:val="22"/>
        </w:rPr>
        <w:t xml:space="preserve"> Biodiversidade.</w:t>
      </w:r>
    </w:p>
    <w:p w14:paraId="254199E5" w14:textId="293AE280" w:rsidR="000D7278" w:rsidRPr="00557D05" w:rsidRDefault="000D7278" w:rsidP="217A2E40">
      <w:pPr>
        <w:spacing w:before="0" w:after="120" w:line="276" w:lineRule="auto"/>
        <w:ind w:firstLine="567"/>
        <w:jc w:val="both"/>
        <w:rPr>
          <w:rFonts w:ascii="Calibri" w:hAnsi="Calibri" w:cs="Calibri"/>
          <w:color w:val="auto"/>
          <w:sz w:val="22"/>
          <w:szCs w:val="22"/>
        </w:rPr>
      </w:pPr>
      <w:r w:rsidRPr="00557D05">
        <w:rPr>
          <w:rFonts w:ascii="Calibri" w:hAnsi="Calibri" w:cs="Calibri"/>
          <w:color w:val="auto"/>
          <w:sz w:val="22"/>
          <w:szCs w:val="22"/>
        </w:rPr>
        <w:t xml:space="preserve">São objetivos específicos do </w:t>
      </w:r>
      <w:r w:rsidR="000928BE" w:rsidRPr="00557D05">
        <w:rPr>
          <w:rFonts w:ascii="Calibri" w:hAnsi="Calibri" w:cs="Calibri"/>
          <w:color w:val="auto"/>
          <w:sz w:val="22"/>
          <w:szCs w:val="22"/>
        </w:rPr>
        <w:t>Restaura Amazônia</w:t>
      </w:r>
      <w:r w:rsidRPr="00557D05">
        <w:rPr>
          <w:rFonts w:ascii="Calibri" w:hAnsi="Calibri" w:cs="Calibri"/>
          <w:color w:val="auto"/>
          <w:sz w:val="22"/>
          <w:szCs w:val="22"/>
        </w:rPr>
        <w:t>:</w:t>
      </w:r>
    </w:p>
    <w:p w14:paraId="5BAFC8EF" w14:textId="3F7B295C" w:rsidR="000D7278" w:rsidRPr="00557D05" w:rsidRDefault="007F204E" w:rsidP="00660CF0">
      <w:pPr>
        <w:pStyle w:val="PargrafodaLista"/>
        <w:numPr>
          <w:ilvl w:val="0"/>
          <w:numId w:val="23"/>
        </w:numPr>
        <w:spacing w:after="120"/>
        <w:contextualSpacing w:val="0"/>
        <w:jc w:val="both"/>
        <w:rPr>
          <w:rFonts w:cs="Calibri"/>
        </w:rPr>
      </w:pPr>
      <w:r>
        <w:rPr>
          <w:rFonts w:cs="Calibri"/>
        </w:rPr>
        <w:t>f</w:t>
      </w:r>
      <w:r w:rsidR="000D7278" w:rsidRPr="00557D05">
        <w:rPr>
          <w:rFonts w:cs="Calibri"/>
        </w:rPr>
        <w:t>ortalecer cadeias produtivas da restauração ecológica n</w:t>
      </w:r>
      <w:r w:rsidR="000928BE" w:rsidRPr="00557D05">
        <w:rPr>
          <w:rFonts w:cs="Calibri"/>
        </w:rPr>
        <w:t>a</w:t>
      </w:r>
      <w:r w:rsidR="000D7278" w:rsidRPr="00557D05">
        <w:rPr>
          <w:rFonts w:cs="Calibri"/>
        </w:rPr>
        <w:t xml:space="preserve"> </w:t>
      </w:r>
      <w:r w:rsidR="000928BE" w:rsidRPr="00557D05">
        <w:rPr>
          <w:rFonts w:cs="Calibri"/>
        </w:rPr>
        <w:t>Amazônia</w:t>
      </w:r>
      <w:r w:rsidR="000D7278" w:rsidRPr="00557D05">
        <w:rPr>
          <w:rFonts w:cs="Calibri"/>
        </w:rPr>
        <w:t>;</w:t>
      </w:r>
    </w:p>
    <w:p w14:paraId="3592FDB1" w14:textId="72EE7C7F" w:rsidR="000D7278" w:rsidRPr="00557D05" w:rsidRDefault="007F204E" w:rsidP="00660CF0">
      <w:pPr>
        <w:pStyle w:val="PargrafodaLista"/>
        <w:numPr>
          <w:ilvl w:val="0"/>
          <w:numId w:val="23"/>
        </w:numPr>
        <w:spacing w:after="120"/>
        <w:contextualSpacing w:val="0"/>
        <w:jc w:val="both"/>
        <w:rPr>
          <w:rFonts w:cs="Calibri"/>
        </w:rPr>
      </w:pPr>
      <w:r>
        <w:rPr>
          <w:rFonts w:cs="Calibri"/>
        </w:rPr>
        <w:t>p</w:t>
      </w:r>
      <w:r w:rsidR="000D7278" w:rsidRPr="00557D05">
        <w:rPr>
          <w:rFonts w:cs="Calibri"/>
        </w:rPr>
        <w:t>romover capacitação profissional em atividades da cadeia produtiva da restauração ecológica;</w:t>
      </w:r>
    </w:p>
    <w:p w14:paraId="2708C751" w14:textId="422B0F52" w:rsidR="000D7278" w:rsidRPr="00557D05" w:rsidRDefault="007F204E" w:rsidP="00660CF0">
      <w:pPr>
        <w:pStyle w:val="PargrafodaLista"/>
        <w:numPr>
          <w:ilvl w:val="0"/>
          <w:numId w:val="23"/>
        </w:numPr>
        <w:spacing w:after="120"/>
        <w:contextualSpacing w:val="0"/>
        <w:jc w:val="both"/>
        <w:rPr>
          <w:rFonts w:cs="Calibri"/>
        </w:rPr>
      </w:pPr>
      <w:r>
        <w:rPr>
          <w:rFonts w:cs="Calibri"/>
        </w:rPr>
        <w:t>c</w:t>
      </w:r>
      <w:r w:rsidR="000D7278" w:rsidRPr="00557D05">
        <w:rPr>
          <w:rFonts w:cs="Calibri"/>
        </w:rPr>
        <w:t xml:space="preserve">onsolidar estruturas eficientes de gestão e execução da restauração ecológica com vistas ao aumento da sua escala e </w:t>
      </w:r>
      <w:r w:rsidR="00F405F4" w:rsidRPr="00557D05">
        <w:rPr>
          <w:rFonts w:cs="Calibri"/>
        </w:rPr>
        <w:t>à</w:t>
      </w:r>
      <w:r w:rsidR="000D7278" w:rsidRPr="00557D05">
        <w:rPr>
          <w:rFonts w:cs="Calibri"/>
        </w:rPr>
        <w:t xml:space="preserve"> captação de novos e maiores recursos;</w:t>
      </w:r>
    </w:p>
    <w:p w14:paraId="4190F57F" w14:textId="08F787F2" w:rsidR="000D7278" w:rsidRPr="00557D05" w:rsidRDefault="007F204E" w:rsidP="00660CF0">
      <w:pPr>
        <w:pStyle w:val="PargrafodaLista"/>
        <w:numPr>
          <w:ilvl w:val="0"/>
          <w:numId w:val="23"/>
        </w:numPr>
        <w:spacing w:after="120"/>
        <w:contextualSpacing w:val="0"/>
        <w:jc w:val="both"/>
        <w:rPr>
          <w:rFonts w:cs="Calibri"/>
        </w:rPr>
      </w:pPr>
      <w:r>
        <w:rPr>
          <w:rFonts w:cs="Calibri"/>
        </w:rPr>
        <w:t>p</w:t>
      </w:r>
      <w:r w:rsidR="000D7278" w:rsidRPr="00557D05">
        <w:rPr>
          <w:rFonts w:cs="Calibri"/>
        </w:rPr>
        <w:t>romover alternativas econômicas ligadas aos investimentos em restauração ecológica</w:t>
      </w:r>
      <w:r w:rsidR="002A1DD9">
        <w:rPr>
          <w:rFonts w:cs="Calibri"/>
        </w:rPr>
        <w:t>.</w:t>
      </w:r>
    </w:p>
    <w:p w14:paraId="040ADCB5" w14:textId="77777777" w:rsidR="004D4DFC" w:rsidRPr="00557D05" w:rsidRDefault="004D4DFC" w:rsidP="004D4DFC">
      <w:pPr>
        <w:pStyle w:val="PargrafodaLista"/>
        <w:spacing w:after="120"/>
        <w:contextualSpacing w:val="0"/>
        <w:jc w:val="both"/>
        <w:rPr>
          <w:rFonts w:cs="Calibri"/>
        </w:rPr>
      </w:pPr>
    </w:p>
    <w:p w14:paraId="4287114B" w14:textId="4100C263" w:rsidR="000D7278" w:rsidRPr="00804FF0" w:rsidRDefault="000D7278" w:rsidP="00C461C0">
      <w:pPr>
        <w:spacing w:before="0" w:after="120" w:line="276" w:lineRule="auto"/>
        <w:ind w:firstLine="567"/>
        <w:jc w:val="both"/>
        <w:rPr>
          <w:rFonts w:ascii="Calibri" w:hAnsi="Calibri" w:cs="Calibri"/>
          <w:color w:val="auto"/>
          <w:sz w:val="22"/>
          <w:szCs w:val="22"/>
        </w:rPr>
      </w:pPr>
      <w:r w:rsidRPr="00557D05">
        <w:rPr>
          <w:rFonts w:ascii="Calibri" w:hAnsi="Calibri" w:cs="Calibri"/>
          <w:color w:val="auto"/>
          <w:sz w:val="22"/>
          <w:szCs w:val="22"/>
        </w:rPr>
        <w:t xml:space="preserve">O </w:t>
      </w:r>
      <w:r w:rsidR="000928BE" w:rsidRPr="00557D05">
        <w:rPr>
          <w:rFonts w:ascii="Calibri" w:hAnsi="Calibri" w:cs="Calibri"/>
          <w:color w:val="auto"/>
          <w:sz w:val="22"/>
          <w:szCs w:val="22"/>
        </w:rPr>
        <w:t>Restaura Amazônia</w:t>
      </w:r>
      <w:r w:rsidRPr="00557D05">
        <w:rPr>
          <w:rFonts w:ascii="Calibri" w:hAnsi="Calibri" w:cs="Calibri"/>
          <w:color w:val="auto"/>
          <w:sz w:val="22"/>
          <w:szCs w:val="22"/>
        </w:rPr>
        <w:t xml:space="preserve"> opera </w:t>
      </w:r>
      <w:r w:rsidR="000928BE" w:rsidRPr="00557D05">
        <w:rPr>
          <w:rFonts w:ascii="Calibri" w:hAnsi="Calibri" w:cs="Calibri"/>
          <w:color w:val="auto"/>
          <w:sz w:val="22"/>
          <w:szCs w:val="22"/>
        </w:rPr>
        <w:t>com</w:t>
      </w:r>
      <w:r w:rsidRPr="00557D05">
        <w:rPr>
          <w:rFonts w:ascii="Calibri" w:hAnsi="Calibri" w:cs="Calibri"/>
          <w:color w:val="auto"/>
          <w:sz w:val="22"/>
          <w:szCs w:val="22"/>
        </w:rPr>
        <w:t xml:space="preserve"> recursos do Fundo </w:t>
      </w:r>
      <w:r w:rsidR="000928BE" w:rsidRPr="00557D05">
        <w:rPr>
          <w:rFonts w:ascii="Calibri" w:hAnsi="Calibri" w:cs="Calibri"/>
          <w:color w:val="auto"/>
          <w:sz w:val="22"/>
          <w:szCs w:val="22"/>
        </w:rPr>
        <w:t>Amazônia, gerido pelo</w:t>
      </w:r>
      <w:r w:rsidRPr="00557D05">
        <w:rPr>
          <w:rFonts w:ascii="Calibri" w:hAnsi="Calibri" w:cs="Calibri"/>
          <w:color w:val="auto"/>
          <w:sz w:val="22"/>
          <w:szCs w:val="22"/>
        </w:rPr>
        <w:t xml:space="preserve"> </w:t>
      </w:r>
      <w:r w:rsidR="00F67FB8" w:rsidRPr="00557D05">
        <w:rPr>
          <w:rFonts w:ascii="Calibri" w:eastAsia="Calibri" w:hAnsi="Calibri" w:cs="Calibri"/>
          <w:color w:val="auto"/>
          <w:sz w:val="22"/>
          <w:szCs w:val="22"/>
          <w:lang w:eastAsia="en-US" w:bidi="en-US"/>
        </w:rPr>
        <w:t>Banco Nacional de Desenvolvimento Econômico e Social (BNDES)</w:t>
      </w:r>
      <w:r w:rsidR="000928BE" w:rsidRPr="00557D05">
        <w:rPr>
          <w:rFonts w:ascii="Calibri" w:eastAsia="Calibri" w:hAnsi="Calibri" w:cs="Calibri"/>
          <w:color w:val="auto"/>
          <w:sz w:val="22"/>
          <w:szCs w:val="22"/>
          <w:lang w:eastAsia="en-US" w:bidi="en-US"/>
        </w:rPr>
        <w:t>, em conjunto com</w:t>
      </w:r>
      <w:r w:rsidRPr="00557D05">
        <w:rPr>
          <w:rFonts w:ascii="Calibri" w:hAnsi="Calibri" w:cs="Calibri"/>
          <w:color w:val="auto"/>
          <w:sz w:val="22"/>
          <w:szCs w:val="22"/>
        </w:rPr>
        <w:t xml:space="preserve"> </w:t>
      </w:r>
      <w:r w:rsidR="007D5200" w:rsidRPr="00557D05">
        <w:rPr>
          <w:rFonts w:ascii="Calibri" w:hAnsi="Calibri" w:cs="Calibri"/>
          <w:color w:val="auto"/>
          <w:sz w:val="22"/>
          <w:szCs w:val="22"/>
        </w:rPr>
        <w:t xml:space="preserve">eventuais </w:t>
      </w:r>
      <w:r w:rsidR="000928BE" w:rsidRPr="00557D05">
        <w:rPr>
          <w:rFonts w:ascii="Calibri" w:hAnsi="Calibri" w:cs="Calibri"/>
          <w:color w:val="auto"/>
          <w:sz w:val="22"/>
          <w:szCs w:val="22"/>
        </w:rPr>
        <w:t xml:space="preserve">recursos </w:t>
      </w:r>
      <w:r w:rsidRPr="00557D05">
        <w:rPr>
          <w:rFonts w:ascii="Calibri" w:hAnsi="Calibri" w:cs="Calibri"/>
          <w:color w:val="auto"/>
          <w:sz w:val="22"/>
          <w:szCs w:val="22"/>
        </w:rPr>
        <w:t xml:space="preserve">de instituições apoiadoras. As instituições apoiadoras do </w:t>
      </w:r>
      <w:r w:rsidR="000928BE" w:rsidRPr="00557D05">
        <w:rPr>
          <w:rFonts w:ascii="Calibri" w:hAnsi="Calibri" w:cs="Calibri"/>
          <w:color w:val="auto"/>
          <w:sz w:val="22"/>
          <w:szCs w:val="22"/>
        </w:rPr>
        <w:t>Restaura Amazônia</w:t>
      </w:r>
      <w:r w:rsidRPr="00557D05">
        <w:rPr>
          <w:rFonts w:ascii="Calibri" w:hAnsi="Calibri" w:cs="Calibri"/>
          <w:color w:val="auto"/>
          <w:sz w:val="22"/>
          <w:szCs w:val="22"/>
        </w:rPr>
        <w:t xml:space="preserve"> são empresas, fundações e associações privadas, pessoas jurídicas de direito público ou entidades da administração </w:t>
      </w:r>
      <w:r w:rsidR="008F6AF3" w:rsidRPr="00557D05">
        <w:rPr>
          <w:rFonts w:ascii="Calibri" w:hAnsi="Calibri" w:cs="Calibri"/>
          <w:color w:val="auto"/>
          <w:sz w:val="22"/>
          <w:szCs w:val="22"/>
        </w:rPr>
        <w:t xml:space="preserve">pública </w:t>
      </w:r>
      <w:r w:rsidR="008F6AF3" w:rsidRPr="00314E02">
        <w:rPr>
          <w:rFonts w:ascii="Calibri" w:hAnsi="Calibri" w:cs="Calibri"/>
          <w:color w:val="auto"/>
          <w:sz w:val="22"/>
          <w:szCs w:val="22"/>
        </w:rPr>
        <w:t>indireta</w:t>
      </w:r>
      <w:r w:rsidR="007F204E">
        <w:rPr>
          <w:rFonts w:ascii="Calibri" w:hAnsi="Calibri" w:cs="Calibri"/>
          <w:color w:val="auto"/>
          <w:sz w:val="22"/>
          <w:szCs w:val="22"/>
        </w:rPr>
        <w:t xml:space="preserve"> que</w:t>
      </w:r>
      <w:r w:rsidR="008F6AF3" w:rsidRPr="00314E02">
        <w:rPr>
          <w:rFonts w:ascii="Calibri" w:hAnsi="Calibri" w:cs="Calibri"/>
          <w:color w:val="auto"/>
          <w:sz w:val="22"/>
          <w:szCs w:val="22"/>
        </w:rPr>
        <w:t xml:space="preserve"> </w:t>
      </w:r>
      <w:r w:rsidR="007F204E">
        <w:rPr>
          <w:rFonts w:ascii="Calibri" w:hAnsi="Calibri" w:cs="Calibri"/>
          <w:color w:val="auto"/>
          <w:sz w:val="22"/>
          <w:szCs w:val="22"/>
        </w:rPr>
        <w:lastRenderedPageBreak/>
        <w:t>j</w:t>
      </w:r>
      <w:r w:rsidR="008F6AF3" w:rsidRPr="00314E02">
        <w:rPr>
          <w:rFonts w:ascii="Calibri" w:hAnsi="Calibri" w:cs="Calibri"/>
          <w:color w:val="auto"/>
          <w:sz w:val="22"/>
          <w:szCs w:val="22"/>
        </w:rPr>
        <w:t xml:space="preserve">untamente com o BNDES, </w:t>
      </w:r>
      <w:r w:rsidR="00314E02">
        <w:rPr>
          <w:rFonts w:ascii="Calibri" w:hAnsi="Calibri" w:cs="Calibri"/>
          <w:color w:val="auto"/>
          <w:sz w:val="22"/>
          <w:szCs w:val="22"/>
        </w:rPr>
        <w:t xml:space="preserve">podem </w:t>
      </w:r>
      <w:r w:rsidR="008F6AF3" w:rsidRPr="00314E02">
        <w:rPr>
          <w:rFonts w:ascii="Calibri" w:hAnsi="Calibri" w:cs="Calibri"/>
          <w:color w:val="auto"/>
          <w:sz w:val="22"/>
          <w:szCs w:val="22"/>
        </w:rPr>
        <w:t>participa</w:t>
      </w:r>
      <w:r w:rsidR="007F204E">
        <w:rPr>
          <w:rFonts w:ascii="Calibri" w:hAnsi="Calibri" w:cs="Calibri"/>
          <w:color w:val="auto"/>
          <w:sz w:val="22"/>
          <w:szCs w:val="22"/>
        </w:rPr>
        <w:t>r</w:t>
      </w:r>
      <w:r w:rsidR="008F6AF3" w:rsidRPr="00314E02">
        <w:rPr>
          <w:rFonts w:ascii="Calibri" w:hAnsi="Calibri" w:cs="Calibri"/>
          <w:color w:val="auto"/>
          <w:sz w:val="22"/>
          <w:szCs w:val="22"/>
        </w:rPr>
        <w:t xml:space="preserve"> da iniciativa, aportando recursos para a execução dos projetos de restauração</w:t>
      </w:r>
      <w:r w:rsidR="00CC1105">
        <w:rPr>
          <w:rFonts w:ascii="Calibri" w:hAnsi="Calibri" w:cs="Calibri"/>
          <w:color w:val="auto"/>
          <w:sz w:val="22"/>
          <w:szCs w:val="22"/>
        </w:rPr>
        <w:t>,</w:t>
      </w:r>
      <w:r w:rsidR="00CC1105" w:rsidRPr="00CC1105">
        <w:rPr>
          <w:rFonts w:ascii="Calibri" w:hAnsi="Calibri" w:cs="Calibri"/>
          <w:color w:val="FFFF00"/>
          <w:sz w:val="22"/>
          <w:szCs w:val="22"/>
        </w:rPr>
        <w:t xml:space="preserve"> </w:t>
      </w:r>
      <w:r w:rsidR="00CC1105" w:rsidRPr="00804FF0">
        <w:rPr>
          <w:rFonts w:ascii="Calibri" w:hAnsi="Calibri" w:cs="Calibri"/>
          <w:color w:val="auto"/>
          <w:sz w:val="22"/>
          <w:szCs w:val="22"/>
        </w:rPr>
        <w:t xml:space="preserve">bem como no acompanhamento e gestão das iniciativas. </w:t>
      </w:r>
    </w:p>
    <w:p w14:paraId="0D0FEB7F" w14:textId="77777777" w:rsidR="00B300C2" w:rsidRPr="00804FF0" w:rsidRDefault="00B300C2" w:rsidP="00C461C0">
      <w:pPr>
        <w:spacing w:before="0" w:after="120" w:line="276" w:lineRule="auto"/>
        <w:ind w:firstLine="567"/>
        <w:jc w:val="both"/>
        <w:rPr>
          <w:rFonts w:asciiTheme="minorHAnsi" w:hAnsiTheme="minorHAnsi" w:cstheme="minorHAnsi"/>
          <w:color w:val="auto"/>
          <w:sz w:val="22"/>
          <w:szCs w:val="22"/>
        </w:rPr>
      </w:pPr>
    </w:p>
    <w:p w14:paraId="29C93A34" w14:textId="7DB63415" w:rsidR="00CD1548" w:rsidRPr="00E52908" w:rsidRDefault="00CD1548" w:rsidP="00C461C0">
      <w:pPr>
        <w:pStyle w:val="Ttulo1"/>
        <w:spacing w:after="120" w:line="276" w:lineRule="auto"/>
        <w:rPr>
          <w:rFonts w:ascii="Calibri" w:hAnsi="Calibri" w:cs="Calibri"/>
          <w:color w:val="auto"/>
        </w:rPr>
      </w:pPr>
      <w:bookmarkStart w:id="11" w:name="_Toc140682164"/>
      <w:bookmarkStart w:id="12" w:name="_Toc192586117"/>
      <w:r w:rsidRPr="00E52908">
        <w:rPr>
          <w:rFonts w:ascii="Calibri" w:hAnsi="Calibri" w:cs="Calibri"/>
          <w:color w:val="auto"/>
        </w:rPr>
        <w:t>Apoiadores</w:t>
      </w:r>
      <w:bookmarkEnd w:id="11"/>
      <w:bookmarkEnd w:id="12"/>
    </w:p>
    <w:p w14:paraId="799BC7B9" w14:textId="062208CA" w:rsidR="0025011A" w:rsidRPr="00557D05" w:rsidRDefault="00E52908" w:rsidP="00C461C0">
      <w:pPr>
        <w:spacing w:before="0" w:after="120" w:line="276" w:lineRule="auto"/>
        <w:ind w:firstLine="567"/>
        <w:jc w:val="both"/>
        <w:rPr>
          <w:rFonts w:ascii="Calibri" w:hAnsi="Calibri" w:cs="Calibri"/>
          <w:color w:val="auto"/>
          <w:sz w:val="22"/>
          <w:szCs w:val="22"/>
        </w:rPr>
      </w:pPr>
      <w:r w:rsidRPr="00557D05">
        <w:rPr>
          <w:rFonts w:ascii="Calibri" w:hAnsi="Calibri" w:cs="Calibri"/>
          <w:color w:val="auto"/>
          <w:sz w:val="22"/>
          <w:szCs w:val="22"/>
        </w:rPr>
        <w:t xml:space="preserve">O presente Edital </w:t>
      </w:r>
      <w:r w:rsidR="00397BE9" w:rsidRPr="00557D05">
        <w:rPr>
          <w:rFonts w:ascii="Calibri" w:hAnsi="Calibri" w:cs="Calibri"/>
          <w:color w:val="auto"/>
          <w:sz w:val="22"/>
          <w:szCs w:val="22"/>
        </w:rPr>
        <w:t xml:space="preserve">está sendo realizado com apoio do </w:t>
      </w:r>
      <w:r w:rsidR="007D5200" w:rsidRPr="00557D05">
        <w:rPr>
          <w:rFonts w:ascii="Calibri" w:hAnsi="Calibri" w:cs="Calibri"/>
          <w:color w:val="auto"/>
          <w:sz w:val="22"/>
          <w:szCs w:val="22"/>
        </w:rPr>
        <w:t>Fundo Amazônia/</w:t>
      </w:r>
      <w:r w:rsidR="00F67FB8" w:rsidRPr="00557D05">
        <w:rPr>
          <w:rFonts w:ascii="Calibri" w:eastAsia="Calibri" w:hAnsi="Calibri" w:cs="Calibri"/>
          <w:color w:val="auto"/>
          <w:sz w:val="22"/>
          <w:szCs w:val="22"/>
          <w:lang w:eastAsia="en-US" w:bidi="en-US"/>
        </w:rPr>
        <w:t>BNDES</w:t>
      </w:r>
      <w:r w:rsidR="00397BE9" w:rsidRPr="00557D05">
        <w:rPr>
          <w:rFonts w:ascii="Calibri" w:hAnsi="Calibri" w:cs="Calibri"/>
          <w:color w:val="auto"/>
          <w:sz w:val="22"/>
          <w:szCs w:val="22"/>
        </w:rPr>
        <w:t>.</w:t>
      </w:r>
      <w:r w:rsidR="00AE2FBB" w:rsidRPr="00557D05">
        <w:rPr>
          <w:rFonts w:ascii="Calibri" w:hAnsi="Calibri" w:cs="Calibri"/>
          <w:color w:val="auto"/>
          <w:sz w:val="22"/>
          <w:szCs w:val="22"/>
        </w:rPr>
        <w:t xml:space="preserve"> </w:t>
      </w:r>
    </w:p>
    <w:p w14:paraId="5CA78499" w14:textId="1CC764BE" w:rsidR="0025011A" w:rsidRDefault="0025011A" w:rsidP="00C461C0">
      <w:pPr>
        <w:spacing w:before="0" w:after="120" w:line="276" w:lineRule="auto"/>
        <w:ind w:firstLine="646"/>
        <w:jc w:val="both"/>
        <w:rPr>
          <w:rFonts w:ascii="Calibri" w:eastAsia="Calibri" w:hAnsi="Calibri" w:cs="Calibri"/>
          <w:color w:val="auto"/>
          <w:sz w:val="22"/>
          <w:szCs w:val="22"/>
          <w:lang w:eastAsia="en-US" w:bidi="en-US"/>
        </w:rPr>
      </w:pPr>
    </w:p>
    <w:p w14:paraId="5A84873D" w14:textId="77777777" w:rsidR="004C7252" w:rsidRPr="00621940" w:rsidRDefault="004C7252" w:rsidP="00C461C0">
      <w:pPr>
        <w:pStyle w:val="Ttulo1"/>
        <w:spacing w:after="120" w:line="276" w:lineRule="auto"/>
        <w:rPr>
          <w:rFonts w:ascii="Calibri" w:hAnsi="Calibri" w:cs="Calibri"/>
          <w:bCs/>
          <w:color w:val="auto"/>
        </w:rPr>
      </w:pPr>
      <w:r w:rsidRPr="0015372E">
        <w:rPr>
          <w:rFonts w:ascii="Calibri" w:hAnsi="Calibri" w:cs="Calibri"/>
          <w:bCs/>
          <w:color w:val="auto"/>
        </w:rPr>
        <w:tab/>
      </w:r>
      <w:bookmarkStart w:id="13" w:name="_Toc112420072"/>
      <w:bookmarkStart w:id="14" w:name="_Toc140682166"/>
      <w:bookmarkStart w:id="15" w:name="_Toc192586118"/>
      <w:r w:rsidRPr="00621940">
        <w:rPr>
          <w:rFonts w:ascii="Calibri" w:hAnsi="Calibri" w:cs="Calibri"/>
          <w:bCs/>
          <w:color w:val="auto"/>
        </w:rPr>
        <w:t>Justificativa</w:t>
      </w:r>
      <w:bookmarkEnd w:id="13"/>
      <w:bookmarkEnd w:id="14"/>
      <w:bookmarkEnd w:id="15"/>
    </w:p>
    <w:p w14:paraId="3AD9A5C7" w14:textId="30A31ED4" w:rsidR="004C2E84" w:rsidRPr="00804FF0" w:rsidRDefault="008C68CF" w:rsidP="004C2E84">
      <w:pPr>
        <w:spacing w:before="0" w:after="120" w:line="276" w:lineRule="auto"/>
        <w:ind w:firstLine="646"/>
        <w:jc w:val="both"/>
        <w:rPr>
          <w:rFonts w:ascii="Calibri" w:hAnsi="Calibri" w:cs="Calibri"/>
          <w:color w:val="auto"/>
          <w:sz w:val="22"/>
          <w:szCs w:val="22"/>
        </w:rPr>
      </w:pPr>
      <w:r w:rsidRPr="008C68CF">
        <w:rPr>
          <w:rFonts w:ascii="Calibri" w:hAnsi="Calibri" w:cs="Calibri"/>
          <w:color w:val="auto"/>
          <w:sz w:val="22"/>
          <w:szCs w:val="22"/>
        </w:rPr>
        <w:t>A crise climática, cujos efeitos estão cada dia mais presentes, reforça a relevância da manutenção de florestas na Amazônia para a qualidade de vida no Brasil e no mundo.</w:t>
      </w:r>
      <w:r>
        <w:rPr>
          <w:rFonts w:ascii="Calibri" w:hAnsi="Calibri" w:cs="Calibri"/>
          <w:color w:val="auto"/>
          <w:sz w:val="22"/>
          <w:szCs w:val="22"/>
        </w:rPr>
        <w:t xml:space="preserve"> </w:t>
      </w:r>
      <w:r w:rsidR="004C2E84" w:rsidRPr="00557D05">
        <w:rPr>
          <w:rFonts w:ascii="Calibri" w:hAnsi="Calibri" w:cs="Calibri"/>
          <w:color w:val="auto"/>
          <w:sz w:val="22"/>
          <w:szCs w:val="22"/>
        </w:rPr>
        <w:t xml:space="preserve">A Amazônia é crítica para a provisão de serviços ecossistêmicos essenciais ao planeta, como a regulação do sistema de chuvas. Assim, preservar e </w:t>
      </w:r>
      <w:r w:rsidR="004C2E84" w:rsidRPr="00804FF0">
        <w:rPr>
          <w:rFonts w:ascii="Calibri" w:hAnsi="Calibri" w:cs="Calibri"/>
          <w:color w:val="auto"/>
          <w:sz w:val="22"/>
          <w:szCs w:val="22"/>
        </w:rPr>
        <w:t>restaurar áreas prioritárias da Amazônia são urgentes e</w:t>
      </w:r>
      <w:r>
        <w:rPr>
          <w:rFonts w:ascii="Calibri" w:hAnsi="Calibri" w:cs="Calibri"/>
          <w:color w:val="auto"/>
          <w:sz w:val="22"/>
          <w:szCs w:val="22"/>
        </w:rPr>
        <w:t xml:space="preserve"> possível,</w:t>
      </w:r>
      <w:r w:rsidR="004C2E84" w:rsidRPr="00804FF0">
        <w:rPr>
          <w:rFonts w:ascii="Calibri" w:hAnsi="Calibri" w:cs="Calibri"/>
          <w:color w:val="auto"/>
          <w:sz w:val="22"/>
          <w:szCs w:val="22"/>
        </w:rPr>
        <w:t xml:space="preserve"> pois o Brasil dispõe de tecnologia, capacidade de mobilização de oferta da cadeia de restauração, entre outros fatores. </w:t>
      </w:r>
    </w:p>
    <w:p w14:paraId="0CE5B867" w14:textId="11DDF2C6" w:rsidR="00C51C41" w:rsidRDefault="008C68CF" w:rsidP="00804FF0">
      <w:pPr>
        <w:shd w:val="clear" w:color="auto" w:fill="FFFFFF" w:themeFill="background1"/>
        <w:spacing w:before="0" w:after="120" w:line="276" w:lineRule="auto"/>
        <w:ind w:firstLine="646"/>
        <w:jc w:val="both"/>
        <w:rPr>
          <w:rFonts w:ascii="Calibri" w:hAnsi="Calibri" w:cs="Calibri"/>
          <w:color w:val="auto"/>
          <w:sz w:val="22"/>
          <w:szCs w:val="22"/>
        </w:rPr>
      </w:pPr>
      <w:r>
        <w:rPr>
          <w:rFonts w:ascii="Calibri" w:hAnsi="Calibri" w:cs="Calibri"/>
          <w:color w:val="auto"/>
          <w:sz w:val="22"/>
          <w:szCs w:val="22"/>
        </w:rPr>
        <w:t>O</w:t>
      </w:r>
      <w:r w:rsidR="004C2E84" w:rsidRPr="00804FF0">
        <w:rPr>
          <w:rFonts w:ascii="Calibri" w:hAnsi="Calibri" w:cs="Calibri"/>
          <w:color w:val="auto"/>
          <w:sz w:val="22"/>
          <w:szCs w:val="22"/>
        </w:rPr>
        <w:t xml:space="preserve"> edital em tela </w:t>
      </w:r>
      <w:r w:rsidRPr="008C68CF">
        <w:rPr>
          <w:rFonts w:ascii="Calibri" w:hAnsi="Calibri" w:cs="Calibri"/>
          <w:color w:val="auto"/>
          <w:sz w:val="22"/>
          <w:szCs w:val="22"/>
        </w:rPr>
        <w:t>e a própria iniciativa do Restaura Amazônia estão inseridos neste esforço de reconstrução de florestas na Amazônia Legal</w:t>
      </w:r>
      <w:r>
        <w:rPr>
          <w:rFonts w:ascii="Calibri" w:hAnsi="Calibri" w:cs="Calibri"/>
          <w:color w:val="auto"/>
          <w:sz w:val="22"/>
          <w:szCs w:val="22"/>
        </w:rPr>
        <w:t xml:space="preserve">. </w:t>
      </w:r>
      <w:r w:rsidRPr="008C68CF">
        <w:rPr>
          <w:rFonts w:ascii="Calibri" w:hAnsi="Calibri" w:cs="Calibri"/>
          <w:color w:val="auto"/>
          <w:sz w:val="22"/>
          <w:szCs w:val="22"/>
        </w:rPr>
        <w:t xml:space="preserve">Ele integra a ação denominada </w:t>
      </w:r>
      <w:r w:rsidRPr="008C68CF">
        <w:rPr>
          <w:rFonts w:ascii="Calibri" w:hAnsi="Calibri" w:cs="Calibri"/>
          <w:b/>
          <w:bCs/>
          <w:color w:val="auto"/>
          <w:sz w:val="22"/>
          <w:szCs w:val="22"/>
        </w:rPr>
        <w:t>Arco da Restauração</w:t>
      </w:r>
      <w:r w:rsidRPr="008C68CF">
        <w:rPr>
          <w:rFonts w:ascii="Calibri" w:hAnsi="Calibri" w:cs="Calibri"/>
          <w:color w:val="auto"/>
          <w:sz w:val="22"/>
          <w:szCs w:val="22"/>
        </w:rPr>
        <w:t>, lançada pelo BNDES na COP 28 em Dubai, em conjunto com o Ministério do Meio Ambiente e Mudança do Clima – MMA, que visa restaurar ecologicamente o Arco do Desmatamento</w:t>
      </w:r>
      <w:r w:rsidR="00C51C41" w:rsidRPr="00804FF0">
        <w:rPr>
          <w:rFonts w:ascii="Calibri" w:hAnsi="Calibri" w:cs="Calibri"/>
          <w:color w:val="auto"/>
          <w:sz w:val="22"/>
          <w:szCs w:val="22"/>
        </w:rPr>
        <w:t xml:space="preserve">. </w:t>
      </w:r>
      <w:bookmarkStart w:id="16" w:name="_Hlk181827882"/>
      <w:r w:rsidR="00C51C41" w:rsidRPr="00804FF0">
        <w:rPr>
          <w:rFonts w:ascii="Calibri" w:hAnsi="Calibri" w:cs="Calibri"/>
          <w:color w:val="auto"/>
          <w:sz w:val="22"/>
          <w:szCs w:val="22"/>
        </w:rPr>
        <w:t>Fruto do avanço da ocupação do território</w:t>
      </w:r>
      <w:r w:rsidR="00C51C41" w:rsidRPr="000F4398">
        <w:rPr>
          <w:rFonts w:ascii="Calibri" w:hAnsi="Calibri" w:cs="Calibri"/>
          <w:color w:val="auto"/>
          <w:sz w:val="22"/>
          <w:szCs w:val="22"/>
        </w:rPr>
        <w:t xml:space="preserve"> amazônico e de atividades econômicas legais e ilegais, como a extração de madeira, a mineração, e a agropecuária, criou-se a expressão Arco do Desmatamento para designar o território que vai do oeste do Maranhão e sul do Pará em direção a oeste, passando por </w:t>
      </w:r>
      <w:r w:rsidR="00C51C41">
        <w:rPr>
          <w:rFonts w:ascii="Calibri" w:hAnsi="Calibri" w:cs="Calibri"/>
          <w:color w:val="auto"/>
          <w:sz w:val="22"/>
          <w:szCs w:val="22"/>
        </w:rPr>
        <w:t xml:space="preserve">Tocantins, </w:t>
      </w:r>
      <w:r w:rsidR="00C51C41" w:rsidRPr="000F4398">
        <w:rPr>
          <w:rFonts w:ascii="Calibri" w:hAnsi="Calibri" w:cs="Calibri"/>
          <w:color w:val="auto"/>
          <w:sz w:val="22"/>
          <w:szCs w:val="22"/>
        </w:rPr>
        <w:t>Mato Grosso, Rondônia e Acre, e corresponde ao território de 256 municípios que concentram aproximadamente 75% do desmatamento da Amazônia</w:t>
      </w:r>
      <w:r w:rsidR="00C51C41" w:rsidRPr="000F4398">
        <w:rPr>
          <w:rFonts w:ascii="Calibri" w:hAnsi="Calibri" w:cs="Calibri"/>
          <w:color w:val="auto"/>
          <w:sz w:val="22"/>
          <w:szCs w:val="22"/>
          <w:vertAlign w:val="superscript"/>
        </w:rPr>
        <w:footnoteReference w:id="5"/>
      </w:r>
      <w:r w:rsidR="00C51C41" w:rsidRPr="000F4398">
        <w:rPr>
          <w:rFonts w:ascii="Calibri" w:hAnsi="Calibri" w:cs="Calibri"/>
          <w:color w:val="auto"/>
          <w:sz w:val="22"/>
          <w:szCs w:val="22"/>
        </w:rPr>
        <w:t>. É nesta região que estão os maiores índices de desmatamento da Amazônia.</w:t>
      </w:r>
      <w:bookmarkEnd w:id="16"/>
    </w:p>
    <w:p w14:paraId="4BE54902" w14:textId="017078B0" w:rsidR="004C2E84" w:rsidRPr="000E1F21" w:rsidRDefault="004C2E84" w:rsidP="00804FF0">
      <w:pPr>
        <w:shd w:val="clear" w:color="auto" w:fill="FFFFFF" w:themeFill="background1"/>
        <w:spacing w:before="0" w:after="120" w:line="276" w:lineRule="auto"/>
        <w:ind w:firstLine="646"/>
        <w:jc w:val="both"/>
        <w:rPr>
          <w:rFonts w:ascii="Calibri" w:hAnsi="Calibri" w:cs="Calibri"/>
          <w:color w:val="auto"/>
          <w:sz w:val="22"/>
          <w:szCs w:val="22"/>
        </w:rPr>
      </w:pPr>
      <w:r w:rsidRPr="000E1F21">
        <w:rPr>
          <w:rFonts w:ascii="Calibri" w:hAnsi="Calibri" w:cs="Calibri"/>
          <w:color w:val="auto"/>
          <w:sz w:val="22"/>
          <w:szCs w:val="22"/>
        </w:rPr>
        <w:t>A</w:t>
      </w:r>
      <w:r w:rsidR="000318B3">
        <w:rPr>
          <w:rFonts w:ascii="Calibri" w:hAnsi="Calibri" w:cs="Calibri"/>
          <w:color w:val="auto"/>
          <w:sz w:val="22"/>
          <w:szCs w:val="22"/>
        </w:rPr>
        <w:t xml:space="preserve"> meta da iniciativa envolve transformar o Arco do Desmatamento no</w:t>
      </w:r>
      <w:r w:rsidRPr="000E1F21">
        <w:rPr>
          <w:rFonts w:ascii="Calibri" w:hAnsi="Calibri" w:cs="Calibri"/>
          <w:color w:val="auto"/>
          <w:sz w:val="22"/>
          <w:szCs w:val="22"/>
        </w:rPr>
        <w:t xml:space="preserve"> </w:t>
      </w:r>
      <w:r w:rsidRPr="007E5F57">
        <w:rPr>
          <w:rFonts w:ascii="Calibri" w:hAnsi="Calibri" w:cs="Calibri"/>
          <w:b/>
          <w:bCs/>
          <w:color w:val="auto"/>
          <w:sz w:val="22"/>
          <w:szCs w:val="22"/>
        </w:rPr>
        <w:t>Arco da Restauração</w:t>
      </w:r>
      <w:r w:rsidRPr="000E1F21">
        <w:rPr>
          <w:rFonts w:ascii="Calibri" w:hAnsi="Calibri" w:cs="Calibri"/>
          <w:color w:val="auto"/>
          <w:sz w:val="22"/>
          <w:szCs w:val="22"/>
        </w:rPr>
        <w:t xml:space="preserve"> a partir da reconstrução de áreas desmatadas e degradadas na região. Propõe-se desenvolver um amplo “arco florestal” de 6 milhões de hectares até 2030, alcançando 24 milhões de hectares até 2050 – uma área superior à do estado de São Paulo –, que irá requerer investimentos da ordem de dezenas de bilhões de dólares, sendo recursos provenientes de setores nacionais e internacionais, privados e públicos. O Arco da Restauração visa a remoção de 1,65 bilhão de toneladas de carbono da atmosfera, ao longo de 30 anos.  </w:t>
      </w:r>
    </w:p>
    <w:p w14:paraId="362EB528" w14:textId="77777777" w:rsidR="004C2E84" w:rsidRDefault="004C2E84" w:rsidP="00804FF0">
      <w:pPr>
        <w:shd w:val="clear" w:color="auto" w:fill="FFFFFF" w:themeFill="background1"/>
        <w:spacing w:before="0" w:after="120" w:line="276" w:lineRule="auto"/>
        <w:ind w:firstLine="646"/>
        <w:jc w:val="both"/>
        <w:rPr>
          <w:rFonts w:ascii="Calibri" w:hAnsi="Calibri" w:cs="Calibri"/>
          <w:color w:val="auto"/>
          <w:sz w:val="22"/>
          <w:szCs w:val="22"/>
        </w:rPr>
      </w:pPr>
      <w:r w:rsidRPr="000E1F21">
        <w:rPr>
          <w:rFonts w:ascii="Calibri" w:hAnsi="Calibri" w:cs="Calibri"/>
          <w:color w:val="auto"/>
          <w:sz w:val="22"/>
          <w:szCs w:val="22"/>
        </w:rPr>
        <w:t xml:space="preserve">O </w:t>
      </w:r>
      <w:r w:rsidRPr="007E5F57">
        <w:rPr>
          <w:rFonts w:ascii="Calibri" w:hAnsi="Calibri" w:cs="Calibri"/>
          <w:b/>
          <w:bCs/>
          <w:color w:val="auto"/>
          <w:sz w:val="22"/>
          <w:szCs w:val="22"/>
        </w:rPr>
        <w:t>objetivo do Arco da Restauração</w:t>
      </w:r>
      <w:r w:rsidRPr="000E1F21">
        <w:rPr>
          <w:rFonts w:ascii="Calibri" w:hAnsi="Calibri" w:cs="Calibri"/>
          <w:color w:val="auto"/>
          <w:sz w:val="22"/>
          <w:szCs w:val="22"/>
        </w:rPr>
        <w:t xml:space="preserve">, por meio do Restaura Amazônia, é transformar a paisagem com o apoio a dezenas de projetos de restauração não apenas sob o aspecto ambiental (biodiversidade, microclima, serviços ambientais, água, entre outros), como também dos pontos de vista social e territorial, com geração de renda, emprego, capacitação </w:t>
      </w:r>
      <w:r w:rsidRPr="00804FF0">
        <w:rPr>
          <w:rFonts w:ascii="Calibri" w:hAnsi="Calibri" w:cs="Calibri"/>
          <w:color w:val="auto"/>
          <w:sz w:val="22"/>
          <w:szCs w:val="22"/>
        </w:rPr>
        <w:t>profissional</w:t>
      </w:r>
      <w:r w:rsidRPr="00557D05">
        <w:rPr>
          <w:rFonts w:ascii="Calibri" w:hAnsi="Calibri" w:cs="Calibri"/>
          <w:color w:val="auto"/>
          <w:sz w:val="22"/>
          <w:szCs w:val="22"/>
        </w:rPr>
        <w:t xml:space="preserve"> em empregos verdes na cadeia da restauração florestal, fortalecendo sua cadeia produtiva, produção agrícola sustentável (</w:t>
      </w:r>
      <w:proofErr w:type="spellStart"/>
      <w:r w:rsidRPr="00557D05">
        <w:rPr>
          <w:rFonts w:ascii="Calibri" w:hAnsi="Calibri" w:cs="Calibri"/>
          <w:color w:val="auto"/>
          <w:sz w:val="22"/>
          <w:szCs w:val="22"/>
        </w:rPr>
        <w:t>SAFs</w:t>
      </w:r>
      <w:proofErr w:type="spellEnd"/>
      <w:r w:rsidRPr="00557D05">
        <w:rPr>
          <w:rFonts w:ascii="Calibri" w:hAnsi="Calibri" w:cs="Calibri"/>
          <w:color w:val="auto"/>
          <w:sz w:val="22"/>
          <w:szCs w:val="22"/>
        </w:rPr>
        <w:t>), evitando, ao máximo, vazamentos de renda da região amazônica.</w:t>
      </w:r>
    </w:p>
    <w:p w14:paraId="1176E055" w14:textId="65B5FEE4" w:rsidR="000318B3" w:rsidRPr="000318B3" w:rsidRDefault="000318B3" w:rsidP="000318B3">
      <w:pPr>
        <w:shd w:val="clear" w:color="auto" w:fill="FFFFFF" w:themeFill="background1"/>
        <w:spacing w:before="0" w:after="120" w:line="276" w:lineRule="auto"/>
        <w:ind w:firstLine="646"/>
        <w:jc w:val="both"/>
        <w:rPr>
          <w:rFonts w:ascii="Calibri" w:hAnsi="Calibri" w:cs="Calibri"/>
          <w:color w:val="auto"/>
          <w:sz w:val="22"/>
          <w:szCs w:val="22"/>
        </w:rPr>
      </w:pPr>
      <w:r w:rsidRPr="000318B3">
        <w:rPr>
          <w:rFonts w:ascii="Calibri" w:hAnsi="Calibri" w:cs="Calibri"/>
          <w:color w:val="auto"/>
          <w:sz w:val="22"/>
          <w:szCs w:val="22"/>
        </w:rPr>
        <w:lastRenderedPageBreak/>
        <w:t xml:space="preserve">Assim, as propostas devem levar em consideração o </w:t>
      </w:r>
      <w:r w:rsidRPr="000318B3">
        <w:rPr>
          <w:rFonts w:ascii="Calibri" w:hAnsi="Calibri" w:cs="Calibri"/>
          <w:b/>
          <w:bCs/>
          <w:color w:val="auto"/>
          <w:sz w:val="22"/>
          <w:szCs w:val="22"/>
        </w:rPr>
        <w:t>contexto socioeconômico e cultural</w:t>
      </w:r>
      <w:r w:rsidRPr="000318B3">
        <w:rPr>
          <w:rFonts w:ascii="Calibri" w:hAnsi="Calibri" w:cs="Calibri"/>
          <w:color w:val="auto"/>
          <w:sz w:val="22"/>
          <w:szCs w:val="22"/>
        </w:rPr>
        <w:t xml:space="preserve"> da região, </w:t>
      </w:r>
      <w:r w:rsidRPr="000318B3">
        <w:rPr>
          <w:rFonts w:ascii="Calibri" w:hAnsi="Calibri" w:cs="Calibri"/>
          <w:b/>
          <w:bCs/>
          <w:color w:val="auto"/>
          <w:sz w:val="22"/>
          <w:szCs w:val="22"/>
        </w:rPr>
        <w:t>conciliando os benefícios ecológicos e de manutenção dos serviços ecossistêmicos com a geração de emprego, renda, segurança hídrica e alimentar</w:t>
      </w:r>
      <w:r w:rsidRPr="000318B3">
        <w:rPr>
          <w:rFonts w:ascii="Calibri" w:hAnsi="Calibri" w:cs="Calibri"/>
          <w:color w:val="auto"/>
          <w:sz w:val="22"/>
          <w:szCs w:val="22"/>
        </w:rPr>
        <w:t xml:space="preserve">. </w:t>
      </w:r>
      <w:r w:rsidR="002C54F6" w:rsidRPr="00492B04">
        <w:rPr>
          <w:rFonts w:ascii="Calibri" w:hAnsi="Calibri" w:cs="Calibri"/>
          <w:b/>
          <w:bCs/>
          <w:color w:val="auto"/>
          <w:sz w:val="22"/>
          <w:szCs w:val="22"/>
        </w:rPr>
        <w:t>No caso de assentamentos</w:t>
      </w:r>
      <w:r w:rsidR="00455FE5">
        <w:rPr>
          <w:rFonts w:ascii="Calibri" w:hAnsi="Calibri" w:cs="Calibri"/>
          <w:b/>
          <w:bCs/>
          <w:color w:val="auto"/>
          <w:sz w:val="22"/>
          <w:szCs w:val="22"/>
        </w:rPr>
        <w:t xml:space="preserve"> da reforma agrária</w:t>
      </w:r>
      <w:r w:rsidR="002C54F6" w:rsidRPr="00492B04">
        <w:rPr>
          <w:rFonts w:ascii="Calibri" w:hAnsi="Calibri" w:cs="Calibri"/>
          <w:b/>
          <w:bCs/>
          <w:color w:val="auto"/>
          <w:sz w:val="22"/>
          <w:szCs w:val="22"/>
        </w:rPr>
        <w:t>, alvo prioritário deste Edital, serão especialmente priorizados os projetos com caráter de restauração produtiva, em linha com a vocação destes territórios</w:t>
      </w:r>
      <w:r w:rsidR="002C54F6">
        <w:rPr>
          <w:rFonts w:ascii="Calibri" w:hAnsi="Calibri" w:cs="Calibri"/>
          <w:color w:val="auto"/>
          <w:sz w:val="22"/>
          <w:szCs w:val="22"/>
        </w:rPr>
        <w:t xml:space="preserve">. </w:t>
      </w:r>
      <w:r w:rsidRPr="000318B3">
        <w:rPr>
          <w:rFonts w:ascii="Calibri" w:hAnsi="Calibri" w:cs="Calibri"/>
          <w:color w:val="auto"/>
          <w:sz w:val="22"/>
          <w:szCs w:val="22"/>
        </w:rPr>
        <w:t>Adicionalmente, as propostas devem buscar um alinhamento com os instrumentos e as políticas públicas relacionados à recuperação da vegetação nativa na região.</w:t>
      </w:r>
    </w:p>
    <w:p w14:paraId="38E89ACB" w14:textId="0F11C0D7" w:rsidR="004C2E84" w:rsidRPr="00804FF0" w:rsidRDefault="004C2E84" w:rsidP="004C2E84">
      <w:pPr>
        <w:spacing w:before="0" w:after="120" w:line="276" w:lineRule="auto"/>
        <w:ind w:firstLine="646"/>
        <w:jc w:val="both"/>
        <w:rPr>
          <w:rFonts w:ascii="Calibri" w:hAnsi="Calibri" w:cs="Calibri"/>
          <w:color w:val="auto"/>
          <w:sz w:val="22"/>
          <w:szCs w:val="22"/>
        </w:rPr>
      </w:pPr>
      <w:r w:rsidRPr="00557D05">
        <w:rPr>
          <w:rFonts w:ascii="Calibri" w:hAnsi="Calibri" w:cs="Calibri"/>
          <w:color w:val="auto"/>
          <w:sz w:val="22"/>
          <w:szCs w:val="22"/>
        </w:rPr>
        <w:t xml:space="preserve">O </w:t>
      </w:r>
      <w:r w:rsidRPr="007E5F57">
        <w:rPr>
          <w:rFonts w:ascii="Calibri" w:hAnsi="Calibri" w:cs="Calibri"/>
          <w:b/>
          <w:bCs/>
          <w:color w:val="auto"/>
          <w:sz w:val="22"/>
          <w:szCs w:val="22"/>
        </w:rPr>
        <w:t>Arco da Restauração também pretende ser uma plataforma para atração de recursos</w:t>
      </w:r>
      <w:r w:rsidRPr="00557D05">
        <w:rPr>
          <w:rFonts w:ascii="Calibri" w:hAnsi="Calibri" w:cs="Calibri"/>
          <w:color w:val="auto"/>
          <w:sz w:val="22"/>
          <w:szCs w:val="22"/>
        </w:rPr>
        <w:t xml:space="preserve"> financeiros de outras fontes, de forma a se tornar uma importante ação de mitigação das mudanças climáticas. A restauração ecológica se insere no contexto </w:t>
      </w:r>
      <w:r w:rsidRPr="00804FF0">
        <w:rPr>
          <w:rFonts w:ascii="Calibri" w:hAnsi="Calibri" w:cs="Calibri"/>
          <w:color w:val="auto"/>
          <w:sz w:val="22"/>
          <w:szCs w:val="22"/>
        </w:rPr>
        <w:t xml:space="preserve">das Soluções Baseadas na Natureza, sendo uma tecnologia única para capturar carbono a custos competitivos, e em escala, na Amazônia. </w:t>
      </w:r>
    </w:p>
    <w:p w14:paraId="7C52116F" w14:textId="74508A8C" w:rsidR="00C51C41" w:rsidRPr="00804FF0" w:rsidRDefault="00C51C41" w:rsidP="00C51C41">
      <w:pPr>
        <w:spacing w:before="0" w:after="120" w:line="276" w:lineRule="auto"/>
        <w:ind w:firstLine="646"/>
        <w:jc w:val="both"/>
        <w:rPr>
          <w:rFonts w:ascii="Calibri" w:hAnsi="Calibri" w:cs="Calibri"/>
          <w:color w:val="auto"/>
          <w:sz w:val="22"/>
          <w:szCs w:val="22"/>
        </w:rPr>
      </w:pPr>
      <w:bookmarkStart w:id="18" w:name="_Hlk181828040"/>
      <w:r w:rsidRPr="00804FF0">
        <w:rPr>
          <w:rFonts w:ascii="Calibri" w:hAnsi="Calibri" w:cs="Calibri"/>
          <w:color w:val="auto"/>
          <w:sz w:val="22"/>
          <w:szCs w:val="22"/>
        </w:rPr>
        <w:t>E como tecnologia de captura de carbono, a restauração ecológica traz impactos positivos para a Contribuição Nacionalmente Determinada (NDC, em inglês) brasileira, reduzindo as emissões líquidas de gases do efeito estufa (</w:t>
      </w:r>
      <w:proofErr w:type="spellStart"/>
      <w:r w:rsidRPr="00804FF0">
        <w:rPr>
          <w:rFonts w:ascii="Calibri" w:hAnsi="Calibri" w:cs="Calibri"/>
          <w:color w:val="auto"/>
          <w:sz w:val="22"/>
          <w:szCs w:val="22"/>
        </w:rPr>
        <w:t>GEE´s</w:t>
      </w:r>
      <w:proofErr w:type="spellEnd"/>
      <w:r w:rsidRPr="00804FF0">
        <w:rPr>
          <w:rFonts w:ascii="Calibri" w:hAnsi="Calibri" w:cs="Calibri"/>
          <w:color w:val="auto"/>
          <w:sz w:val="22"/>
          <w:szCs w:val="22"/>
        </w:rPr>
        <w:t>), contribuindo tanto para as metas de redução de emissões da economia brasileira, como com o compromisso de o país ser carbono neutro em 2050.</w:t>
      </w:r>
    </w:p>
    <w:p w14:paraId="7373D345" w14:textId="77777777" w:rsidR="00C51C41" w:rsidRPr="00804FF0" w:rsidRDefault="00C51C41" w:rsidP="00C51C41">
      <w:pPr>
        <w:spacing w:before="0" w:after="120" w:line="276" w:lineRule="auto"/>
        <w:ind w:firstLine="646"/>
        <w:jc w:val="both"/>
        <w:rPr>
          <w:rFonts w:ascii="Calibri" w:hAnsi="Calibri" w:cs="Calibri"/>
          <w:color w:val="auto"/>
          <w:sz w:val="22"/>
          <w:szCs w:val="22"/>
        </w:rPr>
      </w:pPr>
      <w:r w:rsidRPr="00804FF0">
        <w:rPr>
          <w:rFonts w:ascii="Calibri" w:hAnsi="Calibri" w:cs="Calibri"/>
          <w:color w:val="auto"/>
          <w:sz w:val="22"/>
          <w:szCs w:val="22"/>
        </w:rPr>
        <w:t xml:space="preserve">Adicionalmente à NDC, o recém revisado </w:t>
      </w:r>
      <w:r w:rsidRPr="007E5F57">
        <w:rPr>
          <w:rFonts w:ascii="Calibri" w:hAnsi="Calibri" w:cs="Calibri"/>
          <w:b/>
          <w:bCs/>
          <w:color w:val="auto"/>
          <w:sz w:val="22"/>
          <w:szCs w:val="22"/>
        </w:rPr>
        <w:t>PLANAVEG</w:t>
      </w:r>
      <w:r w:rsidRPr="00804FF0">
        <w:rPr>
          <w:rFonts w:ascii="Calibri" w:hAnsi="Calibri" w:cs="Calibri"/>
          <w:color w:val="auto"/>
          <w:sz w:val="22"/>
          <w:szCs w:val="22"/>
        </w:rPr>
        <w:t xml:space="preserve"> (Plano Nacional de Recuperação da Vegetação Nativa), manteve a meta de recuperação de 12 milhões de hectares com vegetação nativa, sendo os editais do Restaura Amazônia uma contribuição importante para essa meta, e estão em linha com a iniciativa estratégica dos mecanismos financeiros no eixo de implementação do Plano.</w:t>
      </w:r>
      <w:bookmarkEnd w:id="18"/>
    </w:p>
    <w:p w14:paraId="523415FB" w14:textId="5A28BCF2" w:rsidR="00C51C41" w:rsidRPr="00804FF0" w:rsidRDefault="00C51C41" w:rsidP="007E5F57">
      <w:pPr>
        <w:spacing w:before="0" w:after="120" w:line="276" w:lineRule="auto"/>
        <w:ind w:firstLine="646"/>
        <w:jc w:val="both"/>
        <w:rPr>
          <w:rFonts w:ascii="Calibri" w:hAnsi="Calibri" w:cs="Calibri"/>
          <w:color w:val="auto"/>
          <w:sz w:val="22"/>
          <w:szCs w:val="22"/>
        </w:rPr>
      </w:pPr>
      <w:bookmarkStart w:id="19" w:name="_Hlk181828092"/>
      <w:r w:rsidRPr="00804FF0">
        <w:rPr>
          <w:rFonts w:ascii="Calibri" w:hAnsi="Calibri" w:cs="Calibri"/>
          <w:color w:val="auto"/>
          <w:sz w:val="22"/>
          <w:szCs w:val="22"/>
        </w:rPr>
        <w:t>Neste sentido, o Arco da Restauração e o Restaura Amazônia</w:t>
      </w:r>
      <w:r w:rsidR="001D228E">
        <w:rPr>
          <w:rFonts w:ascii="Calibri" w:hAnsi="Calibri" w:cs="Calibri"/>
          <w:color w:val="auto"/>
          <w:sz w:val="22"/>
          <w:szCs w:val="22"/>
        </w:rPr>
        <w:t>,</w:t>
      </w:r>
      <w:r w:rsidRPr="00804FF0">
        <w:rPr>
          <w:rFonts w:ascii="Calibri" w:hAnsi="Calibri" w:cs="Calibri"/>
          <w:color w:val="auto"/>
          <w:sz w:val="22"/>
          <w:szCs w:val="22"/>
        </w:rPr>
        <w:t xml:space="preserve"> em particular</w:t>
      </w:r>
      <w:r w:rsidR="001D228E">
        <w:rPr>
          <w:rFonts w:ascii="Calibri" w:hAnsi="Calibri" w:cs="Calibri"/>
          <w:color w:val="auto"/>
          <w:sz w:val="22"/>
          <w:szCs w:val="22"/>
        </w:rPr>
        <w:t>,</w:t>
      </w:r>
      <w:r w:rsidRPr="00804FF0">
        <w:rPr>
          <w:rFonts w:ascii="Calibri" w:hAnsi="Calibri" w:cs="Calibri"/>
          <w:color w:val="auto"/>
          <w:sz w:val="22"/>
          <w:szCs w:val="22"/>
        </w:rPr>
        <w:t xml:space="preserve"> representam um </w:t>
      </w:r>
      <w:r w:rsidRPr="007E5F57">
        <w:rPr>
          <w:rFonts w:ascii="Calibri" w:hAnsi="Calibri" w:cs="Calibri"/>
          <w:b/>
          <w:bCs/>
          <w:color w:val="auto"/>
          <w:sz w:val="22"/>
          <w:szCs w:val="22"/>
        </w:rPr>
        <w:t>modo eficaz de zerar ou reduzir de forma significativa</w:t>
      </w:r>
      <w:r w:rsidRPr="00804FF0">
        <w:rPr>
          <w:rFonts w:ascii="Calibri" w:hAnsi="Calibri" w:cs="Calibri"/>
          <w:color w:val="auto"/>
          <w:sz w:val="22"/>
          <w:szCs w:val="22"/>
        </w:rPr>
        <w:t xml:space="preserve"> </w:t>
      </w:r>
      <w:r w:rsidRPr="007E5F57">
        <w:rPr>
          <w:rFonts w:ascii="Calibri" w:hAnsi="Calibri" w:cs="Calibri"/>
          <w:b/>
          <w:bCs/>
          <w:color w:val="auto"/>
          <w:sz w:val="22"/>
          <w:szCs w:val="22"/>
        </w:rPr>
        <w:t>o desmatamento</w:t>
      </w:r>
      <w:r w:rsidRPr="00804FF0">
        <w:rPr>
          <w:rFonts w:ascii="Calibri" w:hAnsi="Calibri" w:cs="Calibri"/>
          <w:color w:val="auto"/>
          <w:sz w:val="22"/>
          <w:szCs w:val="22"/>
        </w:rPr>
        <w:t xml:space="preserve"> em áreas que sofrem grandes pressões, com risco de grilagem, que é o caso das áreas que serão apoiadas, como as terras indígenas, as terras quilombolas e as unidades de conservação.</w:t>
      </w:r>
    </w:p>
    <w:p w14:paraId="1C0B700E" w14:textId="18304CB1" w:rsidR="00EC510C" w:rsidRPr="00EC510C" w:rsidRDefault="00BB7A5A" w:rsidP="00EC510C">
      <w:pPr>
        <w:spacing w:before="0" w:after="120" w:line="276" w:lineRule="auto"/>
        <w:ind w:firstLine="646"/>
        <w:jc w:val="both"/>
        <w:rPr>
          <w:rFonts w:ascii="Calibri" w:hAnsi="Calibri" w:cs="Calibri"/>
          <w:color w:val="auto"/>
          <w:sz w:val="22"/>
          <w:szCs w:val="22"/>
        </w:rPr>
      </w:pPr>
      <w:bookmarkStart w:id="20" w:name="_Hlk181828123"/>
      <w:bookmarkEnd w:id="19"/>
      <w:r w:rsidRPr="00804FF0">
        <w:rPr>
          <w:rFonts w:ascii="Calibri" w:hAnsi="Calibri" w:cs="Calibri"/>
          <w:color w:val="auto"/>
          <w:sz w:val="22"/>
          <w:szCs w:val="22"/>
        </w:rPr>
        <w:t xml:space="preserve">Nesse </w:t>
      </w:r>
      <w:r w:rsidR="000B46A9">
        <w:rPr>
          <w:rFonts w:ascii="Calibri" w:hAnsi="Calibri" w:cs="Calibri"/>
          <w:color w:val="auto"/>
          <w:sz w:val="22"/>
          <w:szCs w:val="22"/>
        </w:rPr>
        <w:t>segundo</w:t>
      </w:r>
      <w:r w:rsidR="000B46A9" w:rsidRPr="00804FF0">
        <w:rPr>
          <w:rFonts w:ascii="Calibri" w:hAnsi="Calibri" w:cs="Calibri"/>
          <w:color w:val="auto"/>
          <w:sz w:val="22"/>
          <w:szCs w:val="22"/>
        </w:rPr>
        <w:t xml:space="preserve"> </w:t>
      </w:r>
      <w:r w:rsidRPr="00804FF0">
        <w:rPr>
          <w:rFonts w:ascii="Calibri" w:hAnsi="Calibri" w:cs="Calibri"/>
          <w:color w:val="auto"/>
          <w:sz w:val="22"/>
          <w:szCs w:val="22"/>
        </w:rPr>
        <w:t>edital do Restaura Amazônia, foram priorizad</w:t>
      </w:r>
      <w:r w:rsidR="000B46A9">
        <w:rPr>
          <w:rFonts w:ascii="Calibri" w:hAnsi="Calibri" w:cs="Calibri"/>
          <w:color w:val="auto"/>
          <w:sz w:val="22"/>
          <w:szCs w:val="22"/>
        </w:rPr>
        <w:t>o</w:t>
      </w:r>
      <w:r w:rsidRPr="00804FF0">
        <w:rPr>
          <w:rFonts w:ascii="Calibri" w:hAnsi="Calibri" w:cs="Calibri"/>
          <w:color w:val="auto"/>
          <w:sz w:val="22"/>
          <w:szCs w:val="22"/>
        </w:rPr>
        <w:t xml:space="preserve">s </w:t>
      </w:r>
      <w:r w:rsidR="000B46A9">
        <w:rPr>
          <w:rFonts w:ascii="Calibri" w:hAnsi="Calibri" w:cs="Calibri"/>
          <w:color w:val="auto"/>
          <w:sz w:val="22"/>
          <w:szCs w:val="22"/>
        </w:rPr>
        <w:t>Assentamentos</w:t>
      </w:r>
      <w:r w:rsidR="00455FE5">
        <w:rPr>
          <w:rFonts w:ascii="Calibri" w:hAnsi="Calibri" w:cs="Calibri"/>
          <w:color w:val="auto"/>
          <w:sz w:val="22"/>
          <w:szCs w:val="22"/>
        </w:rPr>
        <w:t xml:space="preserve"> da reforma agrária</w:t>
      </w:r>
      <w:r w:rsidR="00EC510C">
        <w:rPr>
          <w:rFonts w:ascii="Calibri" w:hAnsi="Calibri" w:cs="Calibri"/>
          <w:color w:val="auto"/>
          <w:sz w:val="22"/>
          <w:szCs w:val="22"/>
        </w:rPr>
        <w:t>.</w:t>
      </w:r>
      <w:r w:rsidRPr="00804FF0">
        <w:rPr>
          <w:rFonts w:ascii="Calibri" w:hAnsi="Calibri" w:cs="Calibri"/>
          <w:color w:val="auto"/>
          <w:sz w:val="22"/>
          <w:szCs w:val="22"/>
        </w:rPr>
        <w:t xml:space="preserve"> </w:t>
      </w:r>
      <w:r w:rsidR="00EC510C" w:rsidRPr="00EC510C">
        <w:rPr>
          <w:rFonts w:ascii="Calibri" w:hAnsi="Calibri" w:cs="Calibri"/>
          <w:color w:val="auto"/>
          <w:sz w:val="22"/>
          <w:szCs w:val="22"/>
        </w:rPr>
        <w:t xml:space="preserve">A área de abrangência definida pelo BNDES, </w:t>
      </w:r>
      <w:r w:rsidR="000B46A9">
        <w:rPr>
          <w:rFonts w:ascii="Calibri" w:hAnsi="Calibri" w:cs="Calibri"/>
          <w:color w:val="auto"/>
          <w:sz w:val="22"/>
          <w:szCs w:val="22"/>
        </w:rPr>
        <w:t>MDA</w:t>
      </w:r>
      <w:r w:rsidR="00EC510C" w:rsidRPr="00EC510C">
        <w:rPr>
          <w:rFonts w:ascii="Calibri" w:hAnsi="Calibri" w:cs="Calibri"/>
          <w:color w:val="auto"/>
          <w:sz w:val="22"/>
          <w:szCs w:val="22"/>
        </w:rPr>
        <w:t xml:space="preserve"> e o MMA para este edital levou em conta os seguintes </w:t>
      </w:r>
      <w:r w:rsidR="00EC510C" w:rsidRPr="00EC510C">
        <w:rPr>
          <w:rFonts w:ascii="Calibri" w:hAnsi="Calibri" w:cs="Calibri"/>
          <w:b/>
          <w:bCs/>
          <w:color w:val="auto"/>
          <w:sz w:val="22"/>
          <w:szCs w:val="22"/>
        </w:rPr>
        <w:t>critérios</w:t>
      </w:r>
      <w:r w:rsidR="00EC510C" w:rsidRPr="00EC510C">
        <w:rPr>
          <w:rFonts w:ascii="Calibri" w:hAnsi="Calibri" w:cs="Calibri"/>
          <w:color w:val="auto"/>
          <w:sz w:val="22"/>
          <w:szCs w:val="22"/>
        </w:rPr>
        <w:t xml:space="preserve">: </w:t>
      </w:r>
      <w:r w:rsidR="000B46A9" w:rsidRPr="00EA1DB8">
        <w:rPr>
          <w:rFonts w:ascii="Calibri" w:hAnsi="Calibri" w:cs="Calibri"/>
          <w:color w:val="auto"/>
          <w:sz w:val="22"/>
          <w:szCs w:val="22"/>
        </w:rPr>
        <w:t>área degradada, potencial de regeneração natural, microbacias prioritárias, proteção de espécies ameaçadas e pastagens degradadas com baixa aptidão agrícola, entre outros</w:t>
      </w:r>
      <w:r w:rsidR="00EC510C" w:rsidRPr="00EC510C">
        <w:rPr>
          <w:rFonts w:ascii="Calibri" w:hAnsi="Calibri" w:cs="Calibri"/>
          <w:color w:val="auto"/>
          <w:sz w:val="22"/>
          <w:szCs w:val="22"/>
        </w:rPr>
        <w:t>.</w:t>
      </w:r>
    </w:p>
    <w:p w14:paraId="3713ACC6" w14:textId="0FFACF1C" w:rsidR="00C51C41" w:rsidRPr="00F043EE" w:rsidRDefault="00EC510C" w:rsidP="007E5F57">
      <w:pPr>
        <w:spacing w:before="0" w:after="120" w:line="276" w:lineRule="auto"/>
        <w:ind w:firstLine="646"/>
        <w:jc w:val="both"/>
        <w:rPr>
          <w:rFonts w:ascii="Calibri" w:hAnsi="Calibri" w:cs="Calibri"/>
          <w:color w:val="auto"/>
          <w:sz w:val="22"/>
          <w:szCs w:val="22"/>
        </w:rPr>
      </w:pPr>
      <w:r>
        <w:rPr>
          <w:rFonts w:ascii="Calibri" w:hAnsi="Calibri" w:cs="Calibri"/>
          <w:color w:val="auto"/>
          <w:sz w:val="22"/>
          <w:szCs w:val="22"/>
        </w:rPr>
        <w:t>O</w:t>
      </w:r>
      <w:r w:rsidR="00C51C41" w:rsidRPr="00F043EE">
        <w:rPr>
          <w:rFonts w:ascii="Calibri" w:hAnsi="Calibri" w:cs="Calibri"/>
          <w:color w:val="auto"/>
          <w:sz w:val="22"/>
          <w:szCs w:val="22"/>
        </w:rPr>
        <w:t xml:space="preserve"> </w:t>
      </w:r>
      <w:r w:rsidR="00C51C41" w:rsidRPr="007E5F57">
        <w:rPr>
          <w:rFonts w:ascii="Calibri" w:hAnsi="Calibri" w:cs="Calibri"/>
          <w:b/>
          <w:bCs/>
          <w:color w:val="auto"/>
          <w:sz w:val="22"/>
          <w:szCs w:val="22"/>
        </w:rPr>
        <w:t xml:space="preserve">Restaura Amazônia tem por ambição alterar a paisagem </w:t>
      </w:r>
      <w:r>
        <w:rPr>
          <w:rFonts w:ascii="Calibri" w:hAnsi="Calibri" w:cs="Calibri"/>
          <w:b/>
          <w:bCs/>
          <w:color w:val="auto"/>
          <w:sz w:val="22"/>
          <w:szCs w:val="22"/>
        </w:rPr>
        <w:t xml:space="preserve">de territórios </w:t>
      </w:r>
      <w:r w:rsidRPr="007E5F57">
        <w:rPr>
          <w:rFonts w:ascii="Calibri" w:hAnsi="Calibri" w:cs="Calibri"/>
          <w:color w:val="auto"/>
          <w:sz w:val="22"/>
          <w:szCs w:val="22"/>
        </w:rPr>
        <w:t>diversos</w:t>
      </w:r>
      <w:r>
        <w:rPr>
          <w:rFonts w:ascii="Calibri" w:hAnsi="Calibri" w:cs="Calibri"/>
          <w:b/>
          <w:bCs/>
          <w:color w:val="auto"/>
          <w:sz w:val="22"/>
          <w:szCs w:val="22"/>
        </w:rPr>
        <w:t xml:space="preserve"> </w:t>
      </w:r>
      <w:r w:rsidR="00C51C41" w:rsidRPr="00EC510C">
        <w:rPr>
          <w:rFonts w:ascii="Calibri" w:hAnsi="Calibri" w:cs="Calibri"/>
          <w:color w:val="auto"/>
          <w:sz w:val="22"/>
          <w:szCs w:val="22"/>
        </w:rPr>
        <w:t>da Amazônia</w:t>
      </w:r>
      <w:r>
        <w:rPr>
          <w:rFonts w:ascii="Calibri" w:hAnsi="Calibri" w:cs="Calibri"/>
          <w:color w:val="auto"/>
          <w:sz w:val="22"/>
          <w:szCs w:val="22"/>
        </w:rPr>
        <w:t xml:space="preserve">, </w:t>
      </w:r>
      <w:r w:rsidRPr="00EC510C">
        <w:rPr>
          <w:rFonts w:ascii="Calibri" w:hAnsi="Calibri" w:cs="Calibri"/>
          <w:color w:val="auto"/>
          <w:sz w:val="22"/>
          <w:szCs w:val="22"/>
        </w:rPr>
        <w:t>como unidades de conservação, terras indígenas e assentamentos,</w:t>
      </w:r>
      <w:r w:rsidR="00C51C41" w:rsidRPr="00F043EE">
        <w:rPr>
          <w:rFonts w:ascii="Calibri" w:hAnsi="Calibri" w:cs="Calibri"/>
          <w:color w:val="auto"/>
          <w:sz w:val="22"/>
          <w:szCs w:val="22"/>
        </w:rPr>
        <w:t xml:space="preserve"> e construir as bases sólidas para um novo modelo de desenvolvimento sustentável e inclusivo. Com recursos do Fundo Amazônia</w:t>
      </w:r>
      <w:r w:rsidR="00C51C41">
        <w:rPr>
          <w:rFonts w:ascii="Calibri" w:hAnsi="Calibri" w:cs="Calibri"/>
          <w:color w:val="auto"/>
          <w:sz w:val="22"/>
          <w:szCs w:val="22"/>
        </w:rPr>
        <w:t xml:space="preserve"> e de Instituições Apoiadoras, </w:t>
      </w:r>
      <w:r w:rsidR="00C51C41" w:rsidRPr="00F043EE">
        <w:rPr>
          <w:rFonts w:ascii="Calibri" w:hAnsi="Calibri" w:cs="Calibri"/>
          <w:color w:val="auto"/>
          <w:sz w:val="22"/>
          <w:szCs w:val="22"/>
        </w:rPr>
        <w:t xml:space="preserve"> tecnologia brasileira construída em décadas no setor e capacidade de mobilização da cadeia de restauração, ir</w:t>
      </w:r>
      <w:r w:rsidR="00C51C41">
        <w:rPr>
          <w:rFonts w:ascii="Calibri" w:hAnsi="Calibri" w:cs="Calibri"/>
          <w:color w:val="auto"/>
          <w:sz w:val="22"/>
          <w:szCs w:val="22"/>
        </w:rPr>
        <w:t>emos</w:t>
      </w:r>
      <w:r w:rsidR="00C51C41" w:rsidRPr="00F043EE">
        <w:rPr>
          <w:rFonts w:ascii="Calibri" w:hAnsi="Calibri" w:cs="Calibri"/>
          <w:color w:val="auto"/>
          <w:sz w:val="22"/>
          <w:szCs w:val="22"/>
        </w:rPr>
        <w:t xml:space="preserve"> além da proteção</w:t>
      </w:r>
      <w:r>
        <w:rPr>
          <w:rFonts w:ascii="Calibri" w:hAnsi="Calibri" w:cs="Calibri"/>
          <w:color w:val="auto"/>
          <w:sz w:val="22"/>
          <w:szCs w:val="22"/>
        </w:rPr>
        <w:t>,</w:t>
      </w:r>
      <w:r w:rsidR="00C51C41" w:rsidRPr="00F043EE">
        <w:rPr>
          <w:rFonts w:ascii="Calibri" w:hAnsi="Calibri" w:cs="Calibri"/>
          <w:color w:val="auto"/>
          <w:sz w:val="22"/>
          <w:szCs w:val="22"/>
        </w:rPr>
        <w:t xml:space="preserve"> </w:t>
      </w:r>
      <w:r w:rsidR="00C51C41">
        <w:rPr>
          <w:rFonts w:ascii="Calibri" w:hAnsi="Calibri" w:cs="Calibri"/>
          <w:color w:val="auto"/>
          <w:sz w:val="22"/>
          <w:szCs w:val="22"/>
        </w:rPr>
        <w:t>para</w:t>
      </w:r>
      <w:r w:rsidR="00C51C41" w:rsidRPr="00F043EE">
        <w:rPr>
          <w:rFonts w:ascii="Calibri" w:hAnsi="Calibri" w:cs="Calibri"/>
          <w:color w:val="auto"/>
          <w:sz w:val="22"/>
          <w:szCs w:val="22"/>
        </w:rPr>
        <w:t xml:space="preserve"> avançar na reconstrução da floresta no Arco da Restauração.</w:t>
      </w:r>
      <w:bookmarkEnd w:id="20"/>
    </w:p>
    <w:p w14:paraId="66587DD2" w14:textId="5EBC3252" w:rsidR="005D0F79" w:rsidRDefault="005D0F79" w:rsidP="00605FC7">
      <w:pPr>
        <w:spacing w:before="120" w:after="120" w:line="276" w:lineRule="auto"/>
        <w:ind w:firstLine="646"/>
        <w:jc w:val="both"/>
        <w:rPr>
          <w:rFonts w:asciiTheme="minorHAnsi" w:hAnsiTheme="minorHAnsi" w:cstheme="minorHAnsi"/>
          <w:color w:val="auto"/>
          <w:sz w:val="22"/>
          <w:szCs w:val="22"/>
        </w:rPr>
      </w:pPr>
    </w:p>
    <w:p w14:paraId="6024CA25" w14:textId="676322CF" w:rsidR="004C7252" w:rsidRPr="0015372E" w:rsidRDefault="004C7252" w:rsidP="00C461C0">
      <w:pPr>
        <w:pStyle w:val="Ttulo1"/>
        <w:spacing w:after="120" w:line="276" w:lineRule="auto"/>
        <w:rPr>
          <w:rFonts w:ascii="Calibri" w:hAnsi="Calibri" w:cs="Calibri"/>
          <w:bCs/>
          <w:color w:val="auto"/>
        </w:rPr>
      </w:pPr>
      <w:bookmarkStart w:id="21" w:name="_Toc112420073"/>
      <w:bookmarkStart w:id="22" w:name="_Toc140682167"/>
      <w:bookmarkStart w:id="23" w:name="_Toc192586119"/>
      <w:r w:rsidRPr="0015372E">
        <w:rPr>
          <w:rFonts w:ascii="Calibri" w:hAnsi="Calibri" w:cs="Calibri"/>
          <w:bCs/>
          <w:color w:val="auto"/>
        </w:rPr>
        <w:t>Objetivo</w:t>
      </w:r>
      <w:bookmarkEnd w:id="21"/>
      <w:bookmarkEnd w:id="22"/>
      <w:bookmarkEnd w:id="23"/>
      <w:r w:rsidR="00CA6632">
        <w:rPr>
          <w:rFonts w:ascii="Calibri" w:hAnsi="Calibri" w:cs="Calibri"/>
          <w:bCs/>
          <w:color w:val="auto"/>
        </w:rPr>
        <w:t xml:space="preserve"> do Edital e Síntese das Propostas</w:t>
      </w:r>
    </w:p>
    <w:p w14:paraId="42078C4D" w14:textId="7A1C8377" w:rsidR="007B748A" w:rsidRDefault="00171D3A" w:rsidP="00EF0E2E">
      <w:pPr>
        <w:spacing w:before="0" w:after="120" w:line="276" w:lineRule="auto"/>
        <w:ind w:firstLine="646"/>
        <w:jc w:val="both"/>
        <w:rPr>
          <w:rFonts w:ascii="Calibri" w:eastAsia="Calibri" w:hAnsi="Calibri" w:cs="Calibri"/>
          <w:color w:val="auto"/>
          <w:sz w:val="22"/>
          <w:szCs w:val="22"/>
          <w:lang w:eastAsia="en-US" w:bidi="en-US"/>
        </w:rPr>
      </w:pPr>
      <w:bookmarkStart w:id="24" w:name="_Hlk152338369"/>
      <w:r>
        <w:rPr>
          <w:rFonts w:ascii="Calibri" w:eastAsia="Calibri" w:hAnsi="Calibri" w:cs="Calibri"/>
          <w:color w:val="auto"/>
          <w:sz w:val="22"/>
          <w:szCs w:val="22"/>
          <w:lang w:eastAsia="en-US" w:bidi="en-US"/>
        </w:rPr>
        <w:t xml:space="preserve">O presente Edital </w:t>
      </w:r>
      <w:r w:rsidR="002D6EF2" w:rsidRPr="00581304">
        <w:rPr>
          <w:rFonts w:ascii="Calibri" w:eastAsia="Calibri" w:hAnsi="Calibri" w:cs="Calibri"/>
          <w:color w:val="auto"/>
          <w:sz w:val="22"/>
          <w:szCs w:val="22"/>
          <w:lang w:eastAsia="en-US" w:bidi="en-US"/>
        </w:rPr>
        <w:t xml:space="preserve">tem como objetivo </w:t>
      </w:r>
      <w:r w:rsidR="00DF1914" w:rsidRPr="00581304">
        <w:rPr>
          <w:rFonts w:ascii="Calibri" w:eastAsia="Calibri" w:hAnsi="Calibri" w:cs="Calibri"/>
          <w:color w:val="auto"/>
          <w:sz w:val="22"/>
          <w:szCs w:val="22"/>
          <w:lang w:eastAsia="en-US" w:bidi="en-US"/>
        </w:rPr>
        <w:t xml:space="preserve">selecionar </w:t>
      </w:r>
      <w:r w:rsidR="00DF1914" w:rsidRPr="00D41F10">
        <w:rPr>
          <w:rFonts w:ascii="Calibri" w:eastAsia="Calibri" w:hAnsi="Calibri" w:cs="Calibri"/>
          <w:b/>
          <w:bCs/>
          <w:color w:val="auto"/>
          <w:sz w:val="22"/>
          <w:szCs w:val="22"/>
          <w:lang w:eastAsia="en-US" w:bidi="en-US"/>
        </w:rPr>
        <w:t xml:space="preserve">projetos </w:t>
      </w:r>
      <w:r w:rsidR="00FD3CE2" w:rsidRPr="00D41F10">
        <w:rPr>
          <w:rFonts w:ascii="Calibri" w:eastAsia="Calibri" w:hAnsi="Calibri" w:cs="Calibri"/>
          <w:b/>
          <w:bCs/>
          <w:color w:val="auto"/>
          <w:sz w:val="22"/>
          <w:szCs w:val="22"/>
          <w:lang w:eastAsia="en-US" w:bidi="en-US"/>
        </w:rPr>
        <w:t xml:space="preserve">para a implementação de ações </w:t>
      </w:r>
      <w:r w:rsidR="00DF1914" w:rsidRPr="00D41F10">
        <w:rPr>
          <w:rFonts w:ascii="Calibri" w:eastAsia="Calibri" w:hAnsi="Calibri" w:cs="Calibri"/>
          <w:b/>
          <w:bCs/>
          <w:color w:val="auto"/>
          <w:sz w:val="22"/>
          <w:szCs w:val="22"/>
          <w:lang w:eastAsia="en-US" w:bidi="en-US"/>
        </w:rPr>
        <w:t xml:space="preserve">de </w:t>
      </w:r>
      <w:r w:rsidR="00845DAD" w:rsidRPr="00D41F10">
        <w:rPr>
          <w:rFonts w:ascii="Calibri" w:eastAsia="Calibri" w:hAnsi="Calibri" w:cs="Calibri"/>
          <w:b/>
          <w:bCs/>
          <w:color w:val="auto"/>
          <w:sz w:val="22"/>
          <w:szCs w:val="22"/>
          <w:lang w:eastAsia="en-US" w:bidi="en-US"/>
        </w:rPr>
        <w:t>restauração ecológica</w:t>
      </w:r>
      <w:r w:rsidR="002C54F6">
        <w:rPr>
          <w:rFonts w:ascii="Calibri" w:eastAsia="Calibri" w:hAnsi="Calibri" w:cs="Calibri"/>
          <w:b/>
          <w:bCs/>
          <w:color w:val="auto"/>
          <w:sz w:val="22"/>
          <w:szCs w:val="22"/>
          <w:lang w:eastAsia="en-US" w:bidi="en-US"/>
        </w:rPr>
        <w:t xml:space="preserve"> e/ou produtiva, estes últimos </w:t>
      </w:r>
      <w:r w:rsidR="00CA6632">
        <w:rPr>
          <w:rFonts w:ascii="Calibri" w:eastAsia="Calibri" w:hAnsi="Calibri" w:cs="Calibri"/>
          <w:b/>
          <w:bCs/>
          <w:color w:val="auto"/>
          <w:sz w:val="22"/>
          <w:szCs w:val="22"/>
          <w:lang w:eastAsia="en-US" w:bidi="en-US"/>
        </w:rPr>
        <w:t xml:space="preserve">na forma de Sistemas Agroflorestais, </w:t>
      </w:r>
      <w:r w:rsidR="002C54F6">
        <w:rPr>
          <w:rFonts w:ascii="Calibri" w:eastAsia="Calibri" w:hAnsi="Calibri" w:cs="Calibri"/>
          <w:b/>
          <w:bCs/>
          <w:color w:val="auto"/>
          <w:sz w:val="22"/>
          <w:szCs w:val="22"/>
          <w:lang w:eastAsia="en-US" w:bidi="en-US"/>
        </w:rPr>
        <w:t>especialmente alinhados com a vocação dos assentamentos</w:t>
      </w:r>
      <w:r w:rsidR="00455FE5">
        <w:rPr>
          <w:rFonts w:ascii="Calibri" w:eastAsia="Calibri" w:hAnsi="Calibri" w:cs="Calibri"/>
          <w:b/>
          <w:bCs/>
          <w:color w:val="auto"/>
          <w:sz w:val="22"/>
          <w:szCs w:val="22"/>
          <w:lang w:eastAsia="en-US" w:bidi="en-US"/>
        </w:rPr>
        <w:t xml:space="preserve"> da reforma agrária</w:t>
      </w:r>
      <w:r w:rsidR="002C54F6">
        <w:rPr>
          <w:rFonts w:ascii="Calibri" w:eastAsia="Calibri" w:hAnsi="Calibri" w:cs="Calibri"/>
          <w:b/>
          <w:bCs/>
          <w:color w:val="auto"/>
          <w:sz w:val="22"/>
          <w:szCs w:val="22"/>
          <w:lang w:eastAsia="en-US" w:bidi="en-US"/>
        </w:rPr>
        <w:t>, além do</w:t>
      </w:r>
      <w:r w:rsidR="00D10B90" w:rsidRPr="00D41F10">
        <w:rPr>
          <w:rFonts w:ascii="Calibri" w:eastAsia="Calibri" w:hAnsi="Calibri" w:cs="Calibri"/>
          <w:b/>
          <w:bCs/>
          <w:color w:val="auto"/>
          <w:sz w:val="22"/>
          <w:szCs w:val="22"/>
          <w:lang w:eastAsia="en-US" w:bidi="en-US"/>
        </w:rPr>
        <w:t xml:space="preserve"> fortalecimento da cadeia produtiva</w:t>
      </w:r>
      <w:r w:rsidR="00005AFA" w:rsidRPr="00D41F10">
        <w:rPr>
          <w:rFonts w:ascii="Calibri" w:eastAsia="Calibri" w:hAnsi="Calibri" w:cs="Calibri"/>
          <w:b/>
          <w:bCs/>
          <w:color w:val="auto"/>
          <w:sz w:val="22"/>
          <w:szCs w:val="22"/>
          <w:lang w:eastAsia="en-US" w:bidi="en-US"/>
        </w:rPr>
        <w:t xml:space="preserve"> </w:t>
      </w:r>
      <w:r w:rsidR="00F02C82" w:rsidRPr="00D41F10">
        <w:rPr>
          <w:rFonts w:ascii="Calibri" w:eastAsia="Calibri" w:hAnsi="Calibri" w:cs="Calibri"/>
          <w:b/>
          <w:bCs/>
          <w:color w:val="auto"/>
          <w:sz w:val="22"/>
          <w:szCs w:val="22"/>
          <w:lang w:eastAsia="en-US" w:bidi="en-US"/>
        </w:rPr>
        <w:t>da</w:t>
      </w:r>
      <w:r w:rsidR="00DF1914" w:rsidRPr="00D41F10">
        <w:rPr>
          <w:rFonts w:ascii="Calibri" w:eastAsia="Calibri" w:hAnsi="Calibri" w:cs="Calibri"/>
          <w:b/>
          <w:bCs/>
          <w:color w:val="auto"/>
          <w:sz w:val="22"/>
          <w:szCs w:val="22"/>
          <w:lang w:eastAsia="en-US" w:bidi="en-US"/>
        </w:rPr>
        <w:t xml:space="preserve"> </w:t>
      </w:r>
      <w:r w:rsidR="002A1E11" w:rsidRPr="00D41F10">
        <w:rPr>
          <w:rFonts w:ascii="Calibri" w:eastAsia="Calibri" w:hAnsi="Calibri" w:cs="Calibri"/>
          <w:b/>
          <w:bCs/>
          <w:color w:val="auto"/>
          <w:sz w:val="22"/>
          <w:szCs w:val="22"/>
          <w:lang w:eastAsia="en-US" w:bidi="en-US"/>
        </w:rPr>
        <w:t xml:space="preserve">restauração </w:t>
      </w:r>
      <w:r w:rsidR="007F204E">
        <w:rPr>
          <w:rFonts w:ascii="Calibri" w:eastAsia="Calibri" w:hAnsi="Calibri" w:cs="Calibri"/>
          <w:b/>
          <w:bCs/>
          <w:color w:val="auto"/>
          <w:sz w:val="22"/>
          <w:szCs w:val="22"/>
          <w:lang w:eastAsia="en-US" w:bidi="en-US"/>
        </w:rPr>
        <w:t xml:space="preserve">na Amazônia Legal </w:t>
      </w:r>
      <w:r w:rsidR="007B748A" w:rsidRPr="00D41F10">
        <w:rPr>
          <w:rFonts w:ascii="Calibri" w:eastAsia="Calibri" w:hAnsi="Calibri" w:cs="Calibri"/>
          <w:b/>
          <w:bCs/>
          <w:color w:val="auto"/>
          <w:sz w:val="22"/>
          <w:szCs w:val="22"/>
          <w:lang w:eastAsia="en-US" w:bidi="en-US"/>
        </w:rPr>
        <w:t xml:space="preserve">em </w:t>
      </w:r>
      <w:r w:rsidR="005125D7" w:rsidRPr="00D41F10">
        <w:rPr>
          <w:rFonts w:ascii="Calibri" w:eastAsia="Calibri" w:hAnsi="Calibri" w:cs="Calibri"/>
          <w:b/>
          <w:bCs/>
          <w:color w:val="auto"/>
          <w:sz w:val="22"/>
          <w:szCs w:val="22"/>
          <w:lang w:eastAsia="en-US" w:bidi="en-US"/>
        </w:rPr>
        <w:t>recortes territoriais do</w:t>
      </w:r>
      <w:r w:rsidR="000B46A9">
        <w:rPr>
          <w:rFonts w:ascii="Calibri" w:eastAsia="Calibri" w:hAnsi="Calibri" w:cs="Calibri"/>
          <w:b/>
          <w:bCs/>
          <w:color w:val="auto"/>
          <w:sz w:val="22"/>
          <w:szCs w:val="22"/>
          <w:lang w:eastAsia="en-US" w:bidi="en-US"/>
        </w:rPr>
        <w:t>s</w:t>
      </w:r>
      <w:r w:rsidR="005125D7" w:rsidRPr="00D41F10">
        <w:rPr>
          <w:rFonts w:ascii="Calibri" w:eastAsia="Calibri" w:hAnsi="Calibri" w:cs="Calibri"/>
          <w:b/>
          <w:bCs/>
          <w:color w:val="auto"/>
          <w:sz w:val="22"/>
          <w:szCs w:val="22"/>
          <w:lang w:eastAsia="en-US" w:bidi="en-US"/>
        </w:rPr>
        <w:t xml:space="preserve"> Estado</w:t>
      </w:r>
      <w:r w:rsidR="000B46A9">
        <w:rPr>
          <w:rFonts w:ascii="Calibri" w:eastAsia="Calibri" w:hAnsi="Calibri" w:cs="Calibri"/>
          <w:b/>
          <w:bCs/>
          <w:color w:val="auto"/>
          <w:sz w:val="22"/>
          <w:szCs w:val="22"/>
          <w:lang w:eastAsia="en-US" w:bidi="en-US"/>
        </w:rPr>
        <w:t>s</w:t>
      </w:r>
      <w:r w:rsidR="005125D7" w:rsidRPr="00D41F10">
        <w:rPr>
          <w:rFonts w:ascii="Calibri" w:eastAsia="Calibri" w:hAnsi="Calibri" w:cs="Calibri"/>
          <w:b/>
          <w:bCs/>
          <w:color w:val="auto"/>
          <w:sz w:val="22"/>
          <w:szCs w:val="22"/>
          <w:lang w:eastAsia="en-US" w:bidi="en-US"/>
        </w:rPr>
        <w:t xml:space="preserve"> do </w:t>
      </w:r>
      <w:r w:rsidR="00E50485">
        <w:rPr>
          <w:rFonts w:ascii="Calibri" w:eastAsia="Calibri" w:hAnsi="Calibri" w:cs="Calibri"/>
          <w:b/>
          <w:bCs/>
          <w:color w:val="auto"/>
          <w:sz w:val="22"/>
          <w:szCs w:val="22"/>
          <w:lang w:eastAsia="en-US" w:bidi="en-US"/>
        </w:rPr>
        <w:t>Mato Grosso</w:t>
      </w:r>
      <w:r w:rsidR="000B46A9">
        <w:rPr>
          <w:rFonts w:ascii="Calibri" w:eastAsia="Calibri" w:hAnsi="Calibri" w:cs="Calibri"/>
          <w:b/>
          <w:bCs/>
          <w:color w:val="auto"/>
          <w:sz w:val="22"/>
          <w:szCs w:val="22"/>
          <w:lang w:eastAsia="en-US" w:bidi="en-US"/>
        </w:rPr>
        <w:t xml:space="preserve"> e Tocantins</w:t>
      </w:r>
      <w:r w:rsidR="005125D7" w:rsidRPr="00D41F10">
        <w:rPr>
          <w:rFonts w:ascii="Calibri" w:eastAsia="Calibri" w:hAnsi="Calibri" w:cs="Calibri"/>
          <w:b/>
          <w:bCs/>
          <w:color w:val="auto"/>
          <w:sz w:val="22"/>
          <w:szCs w:val="22"/>
          <w:lang w:eastAsia="en-US" w:bidi="en-US"/>
        </w:rPr>
        <w:t>, que compõe</w:t>
      </w:r>
      <w:r w:rsidR="00CC76A8">
        <w:rPr>
          <w:rFonts w:ascii="Calibri" w:eastAsia="Calibri" w:hAnsi="Calibri" w:cs="Calibri"/>
          <w:b/>
          <w:bCs/>
          <w:color w:val="auto"/>
          <w:sz w:val="22"/>
          <w:szCs w:val="22"/>
          <w:lang w:eastAsia="en-US" w:bidi="en-US"/>
        </w:rPr>
        <w:t>m</w:t>
      </w:r>
      <w:r w:rsidR="005125D7" w:rsidRPr="00D41F10">
        <w:rPr>
          <w:rFonts w:ascii="Calibri" w:eastAsia="Calibri" w:hAnsi="Calibri" w:cs="Calibri"/>
          <w:b/>
          <w:bCs/>
          <w:color w:val="auto"/>
          <w:sz w:val="22"/>
          <w:szCs w:val="22"/>
          <w:lang w:eastAsia="en-US" w:bidi="en-US"/>
        </w:rPr>
        <w:t xml:space="preserve"> a Macrorregião </w:t>
      </w:r>
      <w:r w:rsidR="00E50485">
        <w:rPr>
          <w:rFonts w:ascii="Calibri" w:eastAsia="Calibri" w:hAnsi="Calibri" w:cs="Calibri"/>
          <w:b/>
          <w:bCs/>
          <w:color w:val="auto"/>
          <w:sz w:val="22"/>
          <w:szCs w:val="22"/>
          <w:lang w:eastAsia="en-US" w:bidi="en-US"/>
        </w:rPr>
        <w:t>2</w:t>
      </w:r>
      <w:r w:rsidR="005125D7" w:rsidRPr="00D41F10">
        <w:rPr>
          <w:rFonts w:ascii="Calibri" w:eastAsia="Calibri" w:hAnsi="Calibri" w:cs="Calibri"/>
          <w:b/>
          <w:bCs/>
          <w:color w:val="auto"/>
          <w:sz w:val="22"/>
          <w:szCs w:val="22"/>
          <w:lang w:eastAsia="en-US" w:bidi="en-US"/>
        </w:rPr>
        <w:t xml:space="preserve"> da Iniciativa</w:t>
      </w:r>
      <w:r w:rsidR="007B748A" w:rsidRPr="00D41F10">
        <w:rPr>
          <w:rFonts w:ascii="Calibri" w:eastAsia="Calibri" w:hAnsi="Calibri" w:cs="Calibri"/>
          <w:b/>
          <w:bCs/>
          <w:color w:val="auto"/>
          <w:sz w:val="22"/>
          <w:szCs w:val="22"/>
          <w:lang w:eastAsia="en-US" w:bidi="en-US"/>
        </w:rPr>
        <w:t>.</w:t>
      </w:r>
      <w:r w:rsidR="007B748A" w:rsidRPr="00F02C82">
        <w:rPr>
          <w:rFonts w:ascii="Calibri" w:eastAsia="Calibri" w:hAnsi="Calibri" w:cs="Calibri"/>
          <w:color w:val="auto"/>
          <w:sz w:val="22"/>
          <w:szCs w:val="22"/>
          <w:lang w:eastAsia="en-US" w:bidi="en-US"/>
        </w:rPr>
        <w:t xml:space="preserve"> </w:t>
      </w:r>
    </w:p>
    <w:p w14:paraId="25002238" w14:textId="26F01D59" w:rsidR="00605FC7" w:rsidRPr="00EF0E2E" w:rsidRDefault="00CA6632" w:rsidP="00EF0E2E">
      <w:pPr>
        <w:spacing w:before="0" w:after="120" w:line="276" w:lineRule="auto"/>
        <w:ind w:firstLine="646"/>
        <w:jc w:val="both"/>
        <w:rPr>
          <w:rFonts w:ascii="Calibri" w:eastAsia="Calibri" w:hAnsi="Calibri" w:cs="Calibri"/>
          <w:color w:val="auto"/>
          <w:sz w:val="22"/>
          <w:szCs w:val="22"/>
          <w:lang w:eastAsia="en-US" w:bidi="en-US"/>
        </w:rPr>
      </w:pPr>
      <w:r>
        <w:rPr>
          <w:rFonts w:ascii="Calibri" w:eastAsia="Calibri" w:hAnsi="Calibri" w:cs="Calibri"/>
          <w:color w:val="auto"/>
          <w:sz w:val="22"/>
          <w:szCs w:val="22"/>
          <w:lang w:eastAsia="en-US" w:bidi="en-US"/>
        </w:rPr>
        <w:t>Em síntese, as propostas deverão apresentar as seguintes características principais:</w:t>
      </w:r>
    </w:p>
    <w:bookmarkEnd w:id="24"/>
    <w:p w14:paraId="6DC84113" w14:textId="6C4F80E3" w:rsidR="00EF0E2E" w:rsidRPr="006473B2" w:rsidRDefault="00024797" w:rsidP="00492B04">
      <w:pPr>
        <w:pStyle w:val="PargrafodaLista"/>
        <w:numPr>
          <w:ilvl w:val="0"/>
          <w:numId w:val="39"/>
        </w:numPr>
        <w:spacing w:after="120"/>
        <w:ind w:left="567" w:hanging="283"/>
        <w:jc w:val="both"/>
        <w:rPr>
          <w:rFonts w:cs="Calibri"/>
          <w:lang w:bidi="en-US"/>
        </w:rPr>
      </w:pPr>
      <w:r>
        <w:rPr>
          <w:rFonts w:cs="Calibri"/>
          <w:lang w:bidi="en-US"/>
        </w:rPr>
        <w:lastRenderedPageBreak/>
        <w:t>D</w:t>
      </w:r>
      <w:r w:rsidR="00D949AB" w:rsidRPr="006473B2">
        <w:rPr>
          <w:rFonts w:cs="Calibri"/>
          <w:lang w:bidi="en-US"/>
        </w:rPr>
        <w:t>everão ter como objetivo principal a restauração de</w:t>
      </w:r>
      <w:r>
        <w:rPr>
          <w:rFonts w:cs="Calibri"/>
          <w:lang w:bidi="en-US"/>
        </w:rPr>
        <w:t>, pelo menos,</w:t>
      </w:r>
      <w:r w:rsidR="00D949AB" w:rsidRPr="006473B2">
        <w:rPr>
          <w:rFonts w:cs="Calibri"/>
          <w:lang w:bidi="en-US"/>
        </w:rPr>
        <w:t xml:space="preserve"> </w:t>
      </w:r>
      <w:r w:rsidR="00D949AB" w:rsidRPr="00492B04">
        <w:rPr>
          <w:rFonts w:cs="Calibri"/>
          <w:b/>
          <w:bCs/>
          <w:lang w:bidi="en-US"/>
        </w:rPr>
        <w:t>200 hectares</w:t>
      </w:r>
      <w:r w:rsidR="00D949AB" w:rsidRPr="006473B2">
        <w:rPr>
          <w:rFonts w:cs="Calibri"/>
          <w:lang w:bidi="en-US"/>
        </w:rPr>
        <w:t xml:space="preserve"> de vegetação nativa, contínuos ou não</w:t>
      </w:r>
      <w:r w:rsidR="00530524">
        <w:rPr>
          <w:rFonts w:cs="Calibri"/>
          <w:lang w:bidi="en-US"/>
        </w:rPr>
        <w:t xml:space="preserve"> (ver item 10.2.a do Edital)</w:t>
      </w:r>
      <w:r w:rsidR="00D949AB" w:rsidRPr="006473B2">
        <w:rPr>
          <w:rFonts w:cs="Calibri"/>
          <w:lang w:bidi="en-US"/>
        </w:rPr>
        <w:t>;</w:t>
      </w:r>
    </w:p>
    <w:p w14:paraId="4A5F272D" w14:textId="7861395A" w:rsidR="00EA164C" w:rsidRDefault="00EA164C" w:rsidP="00EA164C">
      <w:pPr>
        <w:pStyle w:val="PargrafodaLista"/>
        <w:numPr>
          <w:ilvl w:val="0"/>
          <w:numId w:val="39"/>
        </w:numPr>
        <w:spacing w:after="120"/>
        <w:ind w:left="567" w:hanging="283"/>
        <w:jc w:val="both"/>
        <w:rPr>
          <w:rFonts w:cs="Calibri"/>
          <w:lang w:bidi="en-US"/>
        </w:rPr>
      </w:pPr>
      <w:r w:rsidRPr="00492B04">
        <w:rPr>
          <w:rFonts w:cs="Calibri"/>
          <w:b/>
          <w:bCs/>
          <w:lang w:bidi="en-US"/>
        </w:rPr>
        <w:t>Pelo menos 50% das áreas (em hectares)</w:t>
      </w:r>
      <w:r>
        <w:rPr>
          <w:rFonts w:cs="Calibri"/>
          <w:lang w:bidi="en-US"/>
        </w:rPr>
        <w:t xml:space="preserve"> de restauração dever</w:t>
      </w:r>
      <w:r w:rsidR="00722FBE">
        <w:rPr>
          <w:rFonts w:cs="Calibri"/>
          <w:lang w:bidi="en-US"/>
        </w:rPr>
        <w:t>ão</w:t>
      </w:r>
      <w:r>
        <w:rPr>
          <w:rFonts w:cs="Calibri"/>
          <w:lang w:bidi="en-US"/>
        </w:rPr>
        <w:t xml:space="preserve"> </w:t>
      </w:r>
      <w:r w:rsidR="00722FBE">
        <w:rPr>
          <w:rFonts w:cs="Calibri"/>
          <w:lang w:bidi="en-US"/>
        </w:rPr>
        <w:t>estar</w:t>
      </w:r>
      <w:r>
        <w:rPr>
          <w:rFonts w:cs="Calibri"/>
          <w:lang w:bidi="en-US"/>
        </w:rPr>
        <w:t xml:space="preserve"> localizada</w:t>
      </w:r>
      <w:r w:rsidR="00722FBE">
        <w:rPr>
          <w:rFonts w:cs="Calibri"/>
          <w:lang w:bidi="en-US"/>
        </w:rPr>
        <w:t>s</w:t>
      </w:r>
      <w:r>
        <w:rPr>
          <w:rFonts w:cs="Calibri"/>
          <w:lang w:bidi="en-US"/>
        </w:rPr>
        <w:t xml:space="preserve"> nos </w:t>
      </w:r>
      <w:r w:rsidRPr="00492B04">
        <w:rPr>
          <w:rFonts w:cs="Calibri"/>
          <w:b/>
          <w:bCs/>
          <w:lang w:bidi="en-US"/>
        </w:rPr>
        <w:t xml:space="preserve">assentamentos </w:t>
      </w:r>
      <w:r w:rsidR="00CB2D28">
        <w:rPr>
          <w:rFonts w:cs="Calibri"/>
          <w:b/>
          <w:bCs/>
          <w:lang w:bidi="en-US"/>
        </w:rPr>
        <w:t xml:space="preserve">da reforma agrária </w:t>
      </w:r>
      <w:r w:rsidRPr="00492B04">
        <w:rPr>
          <w:rFonts w:cs="Calibri"/>
          <w:b/>
          <w:bCs/>
          <w:lang w:bidi="en-US"/>
        </w:rPr>
        <w:t>prioritários</w:t>
      </w:r>
      <w:r>
        <w:rPr>
          <w:rFonts w:cs="Calibri"/>
          <w:lang w:bidi="en-US"/>
        </w:rPr>
        <w:t xml:space="preserve"> listados no Anexo G (ver item 10.2.a do Edital).</w:t>
      </w:r>
    </w:p>
    <w:p w14:paraId="2EFC8ECC" w14:textId="4FD47122" w:rsidR="00EA164C" w:rsidRDefault="006473B2" w:rsidP="006473B2">
      <w:pPr>
        <w:pStyle w:val="PargrafodaLista"/>
        <w:numPr>
          <w:ilvl w:val="0"/>
          <w:numId w:val="39"/>
        </w:numPr>
        <w:spacing w:after="120"/>
        <w:ind w:left="567" w:hanging="283"/>
        <w:jc w:val="both"/>
        <w:rPr>
          <w:rFonts w:cs="Calibri"/>
          <w:lang w:bidi="en-US"/>
        </w:rPr>
      </w:pPr>
      <w:r>
        <w:rPr>
          <w:rFonts w:cs="Calibri"/>
          <w:lang w:bidi="en-US"/>
        </w:rPr>
        <w:t xml:space="preserve">As </w:t>
      </w:r>
      <w:r w:rsidRPr="00492B04">
        <w:rPr>
          <w:rFonts w:cs="Calibri"/>
          <w:b/>
          <w:bCs/>
          <w:lang w:bidi="en-US"/>
        </w:rPr>
        <w:t>áreas de restauração</w:t>
      </w:r>
      <w:r w:rsidR="00EA164C" w:rsidRPr="00492B04">
        <w:rPr>
          <w:rFonts w:cs="Calibri"/>
          <w:b/>
          <w:bCs/>
          <w:lang w:bidi="en-US"/>
        </w:rPr>
        <w:t xml:space="preserve">, que </w:t>
      </w:r>
      <w:r w:rsidR="00D537F4" w:rsidRPr="00492B04">
        <w:rPr>
          <w:rFonts w:cs="Calibri"/>
          <w:b/>
          <w:bCs/>
          <w:lang w:bidi="en-US"/>
        </w:rPr>
        <w:t>porventura</w:t>
      </w:r>
      <w:r w:rsidR="00EA164C" w:rsidRPr="00492B04">
        <w:rPr>
          <w:rFonts w:cs="Calibri"/>
          <w:b/>
          <w:bCs/>
          <w:lang w:bidi="en-US"/>
        </w:rPr>
        <w:t xml:space="preserve"> estejam fora dos assentamentos </w:t>
      </w:r>
      <w:r w:rsidR="00CB2D28">
        <w:rPr>
          <w:rFonts w:cs="Calibri"/>
          <w:b/>
          <w:bCs/>
          <w:lang w:bidi="en-US"/>
        </w:rPr>
        <w:t xml:space="preserve">da reforma agrária </w:t>
      </w:r>
      <w:r w:rsidR="00EA164C" w:rsidRPr="00492B04">
        <w:rPr>
          <w:rFonts w:cs="Calibri"/>
          <w:b/>
          <w:bCs/>
          <w:lang w:bidi="en-US"/>
        </w:rPr>
        <w:t>prioritários,</w:t>
      </w:r>
      <w:r w:rsidRPr="00492B04">
        <w:rPr>
          <w:rFonts w:cs="Calibri"/>
          <w:b/>
          <w:bCs/>
          <w:lang w:bidi="en-US"/>
        </w:rPr>
        <w:t xml:space="preserve"> deverão ser localizadas nos municípios apresentados</w:t>
      </w:r>
      <w:r>
        <w:rPr>
          <w:rFonts w:cs="Calibri"/>
          <w:lang w:bidi="en-US"/>
        </w:rPr>
        <w:t xml:space="preserve"> no Anexo G</w:t>
      </w:r>
      <w:r w:rsidR="00EA164C">
        <w:rPr>
          <w:rFonts w:cs="Calibri"/>
          <w:lang w:bidi="en-US"/>
        </w:rPr>
        <w:t>, desde que dentro do escopo dos tipos de área citadas no item 10.2.a deste Edital;</w:t>
      </w:r>
    </w:p>
    <w:p w14:paraId="6857886B" w14:textId="647B4CB4" w:rsidR="00722FBE" w:rsidRDefault="00722FBE" w:rsidP="006473B2">
      <w:pPr>
        <w:pStyle w:val="PargrafodaLista"/>
        <w:numPr>
          <w:ilvl w:val="0"/>
          <w:numId w:val="39"/>
        </w:numPr>
        <w:spacing w:after="120"/>
        <w:ind w:left="567" w:hanging="283"/>
        <w:jc w:val="both"/>
        <w:rPr>
          <w:rFonts w:cs="Calibri"/>
          <w:lang w:bidi="en-US"/>
        </w:rPr>
      </w:pPr>
      <w:r>
        <w:rPr>
          <w:rFonts w:cs="Calibri"/>
          <w:lang w:bidi="en-US"/>
        </w:rPr>
        <w:t xml:space="preserve">A não incorporação dos 3 itens anteriores na proposta submetida neste Edital ocasionará a </w:t>
      </w:r>
      <w:r w:rsidRPr="00722FBE">
        <w:rPr>
          <w:rFonts w:cs="Calibri"/>
          <w:b/>
          <w:bCs/>
          <w:lang w:bidi="en-US"/>
        </w:rPr>
        <w:t>eliminação</w:t>
      </w:r>
      <w:r>
        <w:rPr>
          <w:rFonts w:cs="Calibri"/>
          <w:lang w:bidi="en-US"/>
        </w:rPr>
        <w:t xml:space="preserve"> do proponente; </w:t>
      </w:r>
    </w:p>
    <w:p w14:paraId="13F733D1" w14:textId="0DA8FEB9" w:rsidR="006473B2" w:rsidRDefault="00EA164C" w:rsidP="006473B2">
      <w:pPr>
        <w:pStyle w:val="PargrafodaLista"/>
        <w:numPr>
          <w:ilvl w:val="0"/>
          <w:numId w:val="39"/>
        </w:numPr>
        <w:spacing w:after="120"/>
        <w:ind w:left="567" w:hanging="283"/>
        <w:jc w:val="both"/>
        <w:rPr>
          <w:rFonts w:cs="Calibri"/>
          <w:lang w:bidi="en-US"/>
        </w:rPr>
      </w:pPr>
      <w:r>
        <w:rPr>
          <w:rFonts w:cs="Calibri"/>
          <w:lang w:bidi="en-US"/>
        </w:rPr>
        <w:t>A</w:t>
      </w:r>
      <w:r w:rsidR="006473B2">
        <w:rPr>
          <w:rFonts w:cs="Calibri"/>
          <w:lang w:bidi="en-US"/>
        </w:rPr>
        <w:t xml:space="preserve">s demais atividades do projeto, incluindo, </w:t>
      </w:r>
      <w:r w:rsidR="00932C89">
        <w:rPr>
          <w:rFonts w:cs="Calibri"/>
          <w:lang w:bidi="en-US"/>
        </w:rPr>
        <w:t>por exemplo,</w:t>
      </w:r>
      <w:r w:rsidR="006473B2">
        <w:rPr>
          <w:rFonts w:cs="Calibri"/>
          <w:lang w:bidi="en-US"/>
        </w:rPr>
        <w:t xml:space="preserve"> o </w:t>
      </w:r>
      <w:r w:rsidR="006473B2" w:rsidRPr="00492B04">
        <w:rPr>
          <w:rFonts w:cs="Calibri"/>
          <w:b/>
          <w:bCs/>
          <w:lang w:bidi="en-US"/>
        </w:rPr>
        <w:t xml:space="preserve">fortalecimento da cadeia produtiva da restauração e </w:t>
      </w:r>
      <w:r w:rsidR="00932C89" w:rsidRPr="00492B04">
        <w:rPr>
          <w:rFonts w:cs="Calibri"/>
          <w:b/>
          <w:bCs/>
          <w:lang w:bidi="en-US"/>
        </w:rPr>
        <w:t xml:space="preserve">a </w:t>
      </w:r>
      <w:r w:rsidR="006473B2" w:rsidRPr="00492B04">
        <w:rPr>
          <w:rFonts w:cs="Calibri"/>
          <w:b/>
          <w:bCs/>
          <w:lang w:bidi="en-US"/>
        </w:rPr>
        <w:t>capacitação</w:t>
      </w:r>
      <w:r w:rsidR="00932C89" w:rsidRPr="00492B04">
        <w:rPr>
          <w:rFonts w:cs="Calibri"/>
          <w:b/>
          <w:bCs/>
          <w:lang w:bidi="en-US"/>
        </w:rPr>
        <w:t xml:space="preserve"> profissional no setor</w:t>
      </w:r>
      <w:r w:rsidR="00932C89">
        <w:rPr>
          <w:rFonts w:cs="Calibri"/>
          <w:lang w:bidi="en-US"/>
        </w:rPr>
        <w:t>, poderão ser realizadas</w:t>
      </w:r>
      <w:r w:rsidR="006473B2">
        <w:rPr>
          <w:rFonts w:cs="Calibri"/>
          <w:lang w:bidi="en-US"/>
        </w:rPr>
        <w:t xml:space="preserve"> </w:t>
      </w:r>
      <w:r w:rsidR="00932C89">
        <w:rPr>
          <w:rFonts w:cs="Calibri"/>
          <w:lang w:bidi="en-US"/>
        </w:rPr>
        <w:t>fora dos municípios</w:t>
      </w:r>
      <w:r>
        <w:rPr>
          <w:rFonts w:cs="Calibri"/>
          <w:lang w:bidi="en-US"/>
        </w:rPr>
        <w:t xml:space="preserve"> listados no Anexo G</w:t>
      </w:r>
      <w:r w:rsidR="00932C89">
        <w:rPr>
          <w:rFonts w:cs="Calibri"/>
          <w:lang w:bidi="en-US"/>
        </w:rPr>
        <w:t xml:space="preserve">, </w:t>
      </w:r>
      <w:r>
        <w:rPr>
          <w:rFonts w:cs="Calibri"/>
          <w:lang w:bidi="en-US"/>
        </w:rPr>
        <w:t>desde</w:t>
      </w:r>
      <w:r w:rsidR="00932C89">
        <w:rPr>
          <w:rFonts w:cs="Calibri"/>
          <w:lang w:bidi="en-US"/>
        </w:rPr>
        <w:t xml:space="preserve"> que </w:t>
      </w:r>
      <w:r>
        <w:rPr>
          <w:rFonts w:cs="Calibri"/>
          <w:lang w:bidi="en-US"/>
        </w:rPr>
        <w:t>estejam n</w:t>
      </w:r>
      <w:r w:rsidR="00932C89">
        <w:rPr>
          <w:rFonts w:cs="Calibri"/>
          <w:lang w:bidi="en-US"/>
        </w:rPr>
        <w:t>os limites dos estados da Macrorregião 2, Mato Grosso e Tocantins</w:t>
      </w:r>
      <w:r w:rsidR="00530524">
        <w:rPr>
          <w:rFonts w:cs="Calibri"/>
          <w:lang w:bidi="en-US"/>
        </w:rPr>
        <w:t xml:space="preserve"> (ver item 6 do Edital)</w:t>
      </w:r>
      <w:r w:rsidR="00932C89">
        <w:rPr>
          <w:rFonts w:cs="Calibri"/>
          <w:lang w:bidi="en-US"/>
        </w:rPr>
        <w:t>;</w:t>
      </w:r>
    </w:p>
    <w:p w14:paraId="7E36FDCA" w14:textId="77777777" w:rsidR="00024797" w:rsidRDefault="00024797" w:rsidP="00024797">
      <w:pPr>
        <w:pStyle w:val="PargrafodaLista"/>
        <w:numPr>
          <w:ilvl w:val="0"/>
          <w:numId w:val="39"/>
        </w:numPr>
        <w:spacing w:after="120"/>
        <w:ind w:left="567" w:hanging="283"/>
        <w:jc w:val="both"/>
        <w:rPr>
          <w:rFonts w:cs="Calibri"/>
          <w:lang w:bidi="en-US"/>
        </w:rPr>
      </w:pPr>
      <w:r w:rsidRPr="006473B2">
        <w:rPr>
          <w:rFonts w:cs="Calibri"/>
          <w:lang w:bidi="en-US"/>
        </w:rPr>
        <w:t xml:space="preserve">São permitidas restaurações produtivas na forma de </w:t>
      </w:r>
      <w:r w:rsidRPr="00492B04">
        <w:rPr>
          <w:rFonts w:cs="Calibri"/>
          <w:b/>
          <w:bCs/>
          <w:lang w:bidi="en-US"/>
        </w:rPr>
        <w:t>Sistemas Agroflorestais</w:t>
      </w:r>
      <w:r w:rsidRPr="006473B2">
        <w:rPr>
          <w:rFonts w:cs="Calibri"/>
          <w:lang w:bidi="en-US"/>
        </w:rPr>
        <w:t xml:space="preserve"> com fisionomia predominantemente floresta</w:t>
      </w:r>
      <w:r>
        <w:rPr>
          <w:rFonts w:cs="Calibri"/>
          <w:lang w:bidi="en-US"/>
        </w:rPr>
        <w:t>l (ver item 10.2.a do Edital);</w:t>
      </w:r>
    </w:p>
    <w:p w14:paraId="19655073" w14:textId="497D23B4" w:rsidR="00932C89" w:rsidRDefault="00932C89" w:rsidP="006473B2">
      <w:pPr>
        <w:pStyle w:val="PargrafodaLista"/>
        <w:numPr>
          <w:ilvl w:val="0"/>
          <w:numId w:val="39"/>
        </w:numPr>
        <w:spacing w:after="120"/>
        <w:ind w:left="567" w:hanging="283"/>
        <w:jc w:val="both"/>
        <w:rPr>
          <w:rFonts w:cs="Calibri"/>
          <w:lang w:bidi="en-US"/>
        </w:rPr>
      </w:pPr>
      <w:r>
        <w:rPr>
          <w:rFonts w:cs="Calibri"/>
          <w:lang w:bidi="en-US"/>
        </w:rPr>
        <w:t>Nos assentamentos</w:t>
      </w:r>
      <w:r w:rsidR="00CB2D28">
        <w:rPr>
          <w:rFonts w:cs="Calibri"/>
          <w:lang w:bidi="en-US"/>
        </w:rPr>
        <w:t xml:space="preserve"> da reforma agrária</w:t>
      </w:r>
      <w:r w:rsidR="00024797">
        <w:rPr>
          <w:rFonts w:cs="Calibri"/>
          <w:lang w:bidi="en-US"/>
        </w:rPr>
        <w:t>,</w:t>
      </w:r>
      <w:r>
        <w:rPr>
          <w:rFonts w:cs="Calibri"/>
          <w:lang w:bidi="en-US"/>
        </w:rPr>
        <w:t xml:space="preserve"> as restaurações somente poderão ser realizadas em </w:t>
      </w:r>
      <w:r w:rsidRPr="00492B04">
        <w:rPr>
          <w:rFonts w:cs="Calibri"/>
          <w:b/>
          <w:bCs/>
          <w:lang w:bidi="en-US"/>
        </w:rPr>
        <w:t>Áreas de Preservação Permanente (APP) ou e</w:t>
      </w:r>
      <w:r w:rsidR="00024797" w:rsidRPr="00492B04">
        <w:rPr>
          <w:rFonts w:cs="Calibri"/>
          <w:b/>
          <w:bCs/>
          <w:lang w:bidi="en-US"/>
        </w:rPr>
        <w:t>m</w:t>
      </w:r>
      <w:r w:rsidRPr="00492B04">
        <w:rPr>
          <w:rFonts w:cs="Calibri"/>
          <w:b/>
          <w:bCs/>
          <w:lang w:bidi="en-US"/>
        </w:rPr>
        <w:t xml:space="preserve"> Reservas Legais</w:t>
      </w:r>
      <w:r w:rsidR="00B224DB">
        <w:rPr>
          <w:rFonts w:cs="Calibri"/>
          <w:lang w:bidi="en-US"/>
        </w:rPr>
        <w:t xml:space="preserve"> (ver item 10.2.a do Edital)</w:t>
      </w:r>
      <w:r w:rsidR="00A45046">
        <w:rPr>
          <w:rFonts w:cs="Calibri"/>
          <w:lang w:bidi="en-US"/>
        </w:rPr>
        <w:t>.</w:t>
      </w:r>
    </w:p>
    <w:p w14:paraId="38E04316" w14:textId="77777777" w:rsidR="0093393B" w:rsidRPr="000A075F" w:rsidRDefault="0093393B" w:rsidP="00C461C0">
      <w:pPr>
        <w:pStyle w:val="PargrafodaLista"/>
        <w:spacing w:after="120"/>
        <w:ind w:left="567"/>
        <w:contextualSpacing w:val="0"/>
        <w:jc w:val="both"/>
        <w:rPr>
          <w:b/>
        </w:rPr>
      </w:pPr>
    </w:p>
    <w:p w14:paraId="57A8D472" w14:textId="6A05041C" w:rsidR="00FE6374" w:rsidRPr="00804FF0" w:rsidRDefault="00FD3CE2" w:rsidP="00C461C0">
      <w:pPr>
        <w:pStyle w:val="Ttulo1"/>
        <w:spacing w:after="120" w:line="276" w:lineRule="auto"/>
        <w:rPr>
          <w:rFonts w:ascii="Calibri" w:hAnsi="Calibri" w:cs="Calibri"/>
          <w:color w:val="auto"/>
        </w:rPr>
      </w:pPr>
      <w:bookmarkStart w:id="25" w:name="_Toc112420074"/>
      <w:bookmarkStart w:id="26" w:name="_Toc140682168"/>
      <w:bookmarkStart w:id="27" w:name="_Toc192586120"/>
      <w:r w:rsidRPr="00804FF0">
        <w:rPr>
          <w:rFonts w:ascii="Calibri" w:hAnsi="Calibri" w:cs="Calibri"/>
          <w:color w:val="auto"/>
        </w:rPr>
        <w:t xml:space="preserve">Área de Abrangência </w:t>
      </w:r>
      <w:bookmarkEnd w:id="25"/>
      <w:bookmarkEnd w:id="26"/>
      <w:r w:rsidR="007336BF" w:rsidRPr="00804FF0">
        <w:rPr>
          <w:rFonts w:ascii="Calibri" w:hAnsi="Calibri" w:cs="Calibri"/>
          <w:color w:val="auto"/>
        </w:rPr>
        <w:t>das Restaurações</w:t>
      </w:r>
      <w:bookmarkEnd w:id="27"/>
    </w:p>
    <w:p w14:paraId="3CC23C6C" w14:textId="72ECD1BE" w:rsidR="005D03ED" w:rsidRDefault="005D03ED" w:rsidP="005D03ED">
      <w:pPr>
        <w:spacing w:before="0" w:after="120" w:line="276" w:lineRule="auto"/>
        <w:ind w:firstLine="709"/>
        <w:jc w:val="both"/>
        <w:rPr>
          <w:rFonts w:ascii="Calibri" w:hAnsi="Calibri" w:cs="Calibri"/>
          <w:color w:val="auto"/>
          <w:sz w:val="22"/>
          <w:szCs w:val="22"/>
        </w:rPr>
      </w:pPr>
      <w:bookmarkStart w:id="28" w:name="_Hlk152338384"/>
      <w:r w:rsidRPr="00804FF0">
        <w:rPr>
          <w:rFonts w:ascii="Calibri" w:hAnsi="Calibri" w:cs="Calibri"/>
          <w:color w:val="auto"/>
          <w:sz w:val="22"/>
          <w:szCs w:val="22"/>
        </w:rPr>
        <w:t>As áreas passíveis de restauração deverão ser localizadas em um ou mais dos municípios</w:t>
      </w:r>
      <w:r w:rsidR="000B46A9">
        <w:rPr>
          <w:rFonts w:ascii="Calibri" w:hAnsi="Calibri" w:cs="Calibri"/>
          <w:color w:val="auto"/>
          <w:sz w:val="22"/>
          <w:szCs w:val="22"/>
        </w:rPr>
        <w:t xml:space="preserve"> listados no Anexo G deste Edital</w:t>
      </w:r>
      <w:r w:rsidRPr="00C521AD">
        <w:rPr>
          <w:rFonts w:ascii="Calibri" w:hAnsi="Calibri" w:cs="Calibri"/>
          <w:color w:val="auto"/>
          <w:sz w:val="22"/>
          <w:szCs w:val="22"/>
        </w:rPr>
        <w:t>.</w:t>
      </w:r>
    </w:p>
    <w:p w14:paraId="6C8E1E72" w14:textId="3B092F23" w:rsidR="00E50485" w:rsidRDefault="000B46A9" w:rsidP="000C1CCC">
      <w:pPr>
        <w:spacing w:before="0" w:after="120" w:line="276" w:lineRule="auto"/>
        <w:ind w:firstLine="709"/>
        <w:jc w:val="both"/>
        <w:rPr>
          <w:rFonts w:ascii="Calibri" w:hAnsi="Calibri" w:cs="Calibri"/>
          <w:color w:val="auto"/>
          <w:sz w:val="22"/>
          <w:szCs w:val="22"/>
        </w:rPr>
      </w:pPr>
      <w:r>
        <w:rPr>
          <w:rFonts w:ascii="Calibri" w:hAnsi="Calibri" w:cs="Calibri"/>
          <w:color w:val="auto"/>
          <w:sz w:val="22"/>
          <w:szCs w:val="22"/>
        </w:rPr>
        <w:t>A figura 1 a seguir ilustra os assentamentos prioritários da Macrorregião 2</w:t>
      </w:r>
      <w:r w:rsidR="00E50485">
        <w:rPr>
          <w:rFonts w:ascii="Calibri" w:hAnsi="Calibri" w:cs="Calibri"/>
          <w:color w:val="auto"/>
          <w:sz w:val="22"/>
          <w:szCs w:val="22"/>
        </w:rPr>
        <w:t>.</w:t>
      </w:r>
    </w:p>
    <w:bookmarkEnd w:id="28"/>
    <w:p w14:paraId="113150C9" w14:textId="6A6225B5" w:rsidR="000B46A9" w:rsidRDefault="00D537F4" w:rsidP="000B46A9">
      <w:pPr>
        <w:spacing w:before="0" w:after="120" w:line="276" w:lineRule="auto"/>
        <w:jc w:val="right"/>
        <w:rPr>
          <w:rFonts w:ascii="Calibri" w:hAnsi="Calibri" w:cs="Calibri"/>
          <w:b/>
          <w:bCs/>
          <w:color w:val="auto"/>
          <w:sz w:val="20"/>
          <w:szCs w:val="20"/>
        </w:rPr>
      </w:pPr>
      <w:r w:rsidRPr="00F51253">
        <w:rPr>
          <w:rFonts w:ascii="Arial" w:hAnsi="Arial" w:cs="Arial"/>
          <w:noProof/>
          <w:sz w:val="14"/>
          <w:szCs w:val="14"/>
        </w:rPr>
        <w:drawing>
          <wp:anchor distT="0" distB="0" distL="114300" distR="114300" simplePos="0" relativeHeight="251661312" behindDoc="1" locked="0" layoutInCell="1" allowOverlap="1" wp14:anchorId="3C35A123" wp14:editId="68203041">
            <wp:simplePos x="0" y="0"/>
            <wp:positionH relativeFrom="column">
              <wp:posOffset>488950</wp:posOffset>
            </wp:positionH>
            <wp:positionV relativeFrom="paragraph">
              <wp:posOffset>5715</wp:posOffset>
            </wp:positionV>
            <wp:extent cx="4772660" cy="2647950"/>
            <wp:effectExtent l="0" t="0" r="8890" b="0"/>
            <wp:wrapTight wrapText="bothSides">
              <wp:wrapPolygon edited="0">
                <wp:start x="0" y="0"/>
                <wp:lineTo x="0" y="21445"/>
                <wp:lineTo x="21554" y="21445"/>
                <wp:lineTo x="21554" y="0"/>
                <wp:lineTo x="0" y="0"/>
              </wp:wrapPolygon>
            </wp:wrapTight>
            <wp:docPr id="1913770717" name="Imagem 2" descr="Map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70717" name="Imagem 2" descr="Mapa&#10;&#10;O conteúdo gerado por IA pode estar incorre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72660" cy="2647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2CB272" w14:textId="080E8B05" w:rsidR="000B46A9" w:rsidRDefault="000B46A9" w:rsidP="000B46A9">
      <w:pPr>
        <w:spacing w:before="0" w:after="120" w:line="276" w:lineRule="auto"/>
        <w:jc w:val="right"/>
        <w:rPr>
          <w:rFonts w:ascii="Calibri" w:hAnsi="Calibri" w:cs="Calibri"/>
          <w:b/>
          <w:bCs/>
          <w:color w:val="auto"/>
          <w:sz w:val="20"/>
          <w:szCs w:val="20"/>
        </w:rPr>
      </w:pPr>
    </w:p>
    <w:p w14:paraId="22C6CBE8" w14:textId="77777777" w:rsidR="00D537F4" w:rsidRDefault="00BB49B3" w:rsidP="006518E7">
      <w:pPr>
        <w:spacing w:before="0" w:after="120" w:line="276" w:lineRule="auto"/>
        <w:jc w:val="center"/>
        <w:rPr>
          <w:rFonts w:ascii="Calibri" w:hAnsi="Calibri" w:cs="Calibri"/>
          <w:color w:val="auto"/>
          <w:sz w:val="16"/>
          <w:szCs w:val="16"/>
        </w:rPr>
      </w:pPr>
      <w:bookmarkStart w:id="29" w:name="_Hlk192872139"/>
      <w:r>
        <w:rPr>
          <w:rFonts w:ascii="Calibri" w:hAnsi="Calibri" w:cs="Calibri"/>
          <w:color w:val="auto"/>
          <w:sz w:val="16"/>
          <w:szCs w:val="16"/>
        </w:rPr>
        <w:t xml:space="preserve">                                                    </w:t>
      </w:r>
    </w:p>
    <w:p w14:paraId="0E87F356" w14:textId="77777777" w:rsidR="00D537F4" w:rsidRDefault="00D537F4" w:rsidP="006518E7">
      <w:pPr>
        <w:spacing w:before="0" w:after="120" w:line="276" w:lineRule="auto"/>
        <w:jc w:val="center"/>
        <w:rPr>
          <w:rFonts w:ascii="Calibri" w:hAnsi="Calibri" w:cs="Calibri"/>
          <w:color w:val="auto"/>
          <w:sz w:val="16"/>
          <w:szCs w:val="16"/>
        </w:rPr>
      </w:pPr>
    </w:p>
    <w:p w14:paraId="5363F2F2" w14:textId="77777777" w:rsidR="00D537F4" w:rsidRDefault="00D537F4" w:rsidP="006518E7">
      <w:pPr>
        <w:spacing w:before="0" w:after="120" w:line="276" w:lineRule="auto"/>
        <w:jc w:val="center"/>
        <w:rPr>
          <w:rFonts w:ascii="Calibri" w:hAnsi="Calibri" w:cs="Calibri"/>
          <w:color w:val="auto"/>
          <w:sz w:val="16"/>
          <w:szCs w:val="16"/>
        </w:rPr>
      </w:pPr>
    </w:p>
    <w:p w14:paraId="1A5227AE" w14:textId="77777777" w:rsidR="00D537F4" w:rsidRDefault="00D537F4" w:rsidP="006518E7">
      <w:pPr>
        <w:spacing w:before="0" w:after="120" w:line="276" w:lineRule="auto"/>
        <w:jc w:val="center"/>
        <w:rPr>
          <w:rFonts w:ascii="Calibri" w:hAnsi="Calibri" w:cs="Calibri"/>
          <w:color w:val="auto"/>
          <w:sz w:val="16"/>
          <w:szCs w:val="16"/>
        </w:rPr>
      </w:pPr>
    </w:p>
    <w:p w14:paraId="26BB5E48" w14:textId="77777777" w:rsidR="00D537F4" w:rsidRDefault="00D537F4" w:rsidP="006518E7">
      <w:pPr>
        <w:spacing w:before="0" w:after="120" w:line="276" w:lineRule="auto"/>
        <w:jc w:val="center"/>
        <w:rPr>
          <w:rFonts w:ascii="Calibri" w:hAnsi="Calibri" w:cs="Calibri"/>
          <w:color w:val="auto"/>
          <w:sz w:val="16"/>
          <w:szCs w:val="16"/>
        </w:rPr>
      </w:pPr>
    </w:p>
    <w:p w14:paraId="4F81C6BB" w14:textId="77777777" w:rsidR="00D537F4" w:rsidRDefault="00D537F4" w:rsidP="006518E7">
      <w:pPr>
        <w:spacing w:before="0" w:after="120" w:line="276" w:lineRule="auto"/>
        <w:jc w:val="center"/>
        <w:rPr>
          <w:rFonts w:ascii="Calibri" w:hAnsi="Calibri" w:cs="Calibri"/>
          <w:color w:val="auto"/>
          <w:sz w:val="16"/>
          <w:szCs w:val="16"/>
        </w:rPr>
      </w:pPr>
    </w:p>
    <w:p w14:paraId="7E640B4A" w14:textId="77777777" w:rsidR="00D537F4" w:rsidRDefault="00D537F4" w:rsidP="006518E7">
      <w:pPr>
        <w:spacing w:before="0" w:after="120" w:line="276" w:lineRule="auto"/>
        <w:jc w:val="center"/>
        <w:rPr>
          <w:rFonts w:ascii="Calibri" w:hAnsi="Calibri" w:cs="Calibri"/>
          <w:color w:val="auto"/>
          <w:sz w:val="16"/>
          <w:szCs w:val="16"/>
        </w:rPr>
      </w:pPr>
    </w:p>
    <w:p w14:paraId="54E8D019" w14:textId="77777777" w:rsidR="00D537F4" w:rsidRDefault="00D537F4" w:rsidP="006518E7">
      <w:pPr>
        <w:spacing w:before="0" w:after="120" w:line="276" w:lineRule="auto"/>
        <w:jc w:val="center"/>
        <w:rPr>
          <w:rFonts w:ascii="Calibri" w:hAnsi="Calibri" w:cs="Calibri"/>
          <w:color w:val="auto"/>
          <w:sz w:val="16"/>
          <w:szCs w:val="16"/>
        </w:rPr>
      </w:pPr>
    </w:p>
    <w:p w14:paraId="2605762C" w14:textId="77777777" w:rsidR="00D537F4" w:rsidRDefault="00D537F4" w:rsidP="006518E7">
      <w:pPr>
        <w:spacing w:before="0" w:after="120" w:line="276" w:lineRule="auto"/>
        <w:jc w:val="center"/>
        <w:rPr>
          <w:rFonts w:ascii="Calibri" w:hAnsi="Calibri" w:cs="Calibri"/>
          <w:color w:val="auto"/>
          <w:sz w:val="16"/>
          <w:szCs w:val="16"/>
        </w:rPr>
      </w:pPr>
    </w:p>
    <w:p w14:paraId="3CDB0353" w14:textId="77777777" w:rsidR="00D537F4" w:rsidRDefault="00D537F4" w:rsidP="006518E7">
      <w:pPr>
        <w:spacing w:before="0" w:after="120" w:line="276" w:lineRule="auto"/>
        <w:jc w:val="center"/>
        <w:rPr>
          <w:rFonts w:ascii="Calibri" w:hAnsi="Calibri" w:cs="Calibri"/>
          <w:color w:val="auto"/>
          <w:sz w:val="16"/>
          <w:szCs w:val="16"/>
        </w:rPr>
      </w:pPr>
    </w:p>
    <w:p w14:paraId="42803409" w14:textId="3A933813" w:rsidR="000B46A9" w:rsidRPr="003B7C9E" w:rsidRDefault="00024B3F" w:rsidP="006518E7">
      <w:pPr>
        <w:spacing w:before="0" w:after="120" w:line="276" w:lineRule="auto"/>
        <w:jc w:val="center"/>
        <w:rPr>
          <w:rFonts w:ascii="Calibri" w:hAnsi="Calibri" w:cs="Calibri"/>
          <w:color w:val="auto"/>
          <w:sz w:val="16"/>
          <w:szCs w:val="16"/>
        </w:rPr>
      </w:pPr>
      <w:r w:rsidRPr="003B7C9E">
        <w:rPr>
          <w:rFonts w:ascii="Calibri" w:hAnsi="Calibri" w:cs="Calibri"/>
          <w:color w:val="auto"/>
          <w:sz w:val="16"/>
          <w:szCs w:val="16"/>
        </w:rPr>
        <w:t xml:space="preserve">Figura 1 – </w:t>
      </w:r>
      <w:r w:rsidR="000B46A9" w:rsidRPr="003B7C9E">
        <w:rPr>
          <w:rFonts w:ascii="Calibri" w:hAnsi="Calibri" w:cs="Calibri"/>
          <w:color w:val="auto"/>
          <w:sz w:val="16"/>
          <w:szCs w:val="16"/>
        </w:rPr>
        <w:t>Assentamentos Prioritários da Macrorregião 2 (MT e TO)</w:t>
      </w:r>
      <w:bookmarkEnd w:id="29"/>
    </w:p>
    <w:p w14:paraId="5ECD5CA9" w14:textId="77777777" w:rsidR="000B46A9" w:rsidRDefault="000B46A9" w:rsidP="003E64F6">
      <w:pPr>
        <w:spacing w:before="0" w:after="120" w:line="276" w:lineRule="auto"/>
        <w:jc w:val="both"/>
        <w:rPr>
          <w:rFonts w:ascii="Calibri" w:hAnsi="Calibri" w:cs="Calibri"/>
          <w:color w:val="auto"/>
          <w:sz w:val="22"/>
          <w:szCs w:val="22"/>
        </w:rPr>
      </w:pPr>
      <w:bookmarkStart w:id="30" w:name="_Hlk181828191"/>
    </w:p>
    <w:p w14:paraId="37F15A72" w14:textId="50B36E12" w:rsidR="003E64F6" w:rsidRPr="00D537F4" w:rsidRDefault="003E64F6" w:rsidP="00D537F4">
      <w:pPr>
        <w:spacing w:before="0" w:after="120" w:line="276" w:lineRule="auto"/>
        <w:ind w:firstLine="708"/>
        <w:jc w:val="both"/>
        <w:rPr>
          <w:rFonts w:ascii="Calibri" w:hAnsi="Calibri" w:cs="Calibri"/>
          <w:color w:val="auto"/>
          <w:sz w:val="22"/>
          <w:szCs w:val="22"/>
        </w:rPr>
      </w:pPr>
      <w:r w:rsidRPr="003E64F6">
        <w:rPr>
          <w:rFonts w:ascii="Calibri" w:hAnsi="Calibri" w:cs="Calibri"/>
          <w:color w:val="auto"/>
          <w:sz w:val="22"/>
          <w:szCs w:val="22"/>
        </w:rPr>
        <w:t xml:space="preserve">Deste modo, as atividades </w:t>
      </w:r>
      <w:bookmarkStart w:id="31" w:name="_Hlk192872193"/>
      <w:r w:rsidR="00690FB7">
        <w:rPr>
          <w:rFonts w:ascii="Calibri" w:hAnsi="Calibri" w:cs="Calibri"/>
          <w:color w:val="auto"/>
          <w:sz w:val="22"/>
          <w:szCs w:val="22"/>
        </w:rPr>
        <w:t>de restauração</w:t>
      </w:r>
      <w:bookmarkEnd w:id="31"/>
      <w:r w:rsidR="00690FB7">
        <w:rPr>
          <w:rFonts w:ascii="Calibri" w:hAnsi="Calibri" w:cs="Calibri"/>
          <w:color w:val="auto"/>
          <w:sz w:val="22"/>
          <w:szCs w:val="22"/>
        </w:rPr>
        <w:t xml:space="preserve"> </w:t>
      </w:r>
      <w:r w:rsidRPr="003E64F6">
        <w:rPr>
          <w:rFonts w:ascii="Calibri" w:hAnsi="Calibri" w:cs="Calibri"/>
          <w:color w:val="auto"/>
          <w:sz w:val="22"/>
          <w:szCs w:val="22"/>
        </w:rPr>
        <w:t xml:space="preserve">dos projetos propostos nestes editais devem </w:t>
      </w:r>
      <w:r w:rsidR="00690FB7">
        <w:rPr>
          <w:rFonts w:ascii="Calibri" w:hAnsi="Calibri" w:cs="Calibri"/>
          <w:color w:val="auto"/>
          <w:sz w:val="22"/>
          <w:szCs w:val="22"/>
        </w:rPr>
        <w:t>ter</w:t>
      </w:r>
      <w:r w:rsidR="00717539">
        <w:rPr>
          <w:rFonts w:ascii="Calibri" w:hAnsi="Calibri" w:cs="Calibri"/>
          <w:color w:val="auto"/>
          <w:sz w:val="22"/>
          <w:szCs w:val="22"/>
        </w:rPr>
        <w:t>,</w:t>
      </w:r>
      <w:r w:rsidR="00690FB7">
        <w:rPr>
          <w:rFonts w:ascii="Calibri" w:hAnsi="Calibri" w:cs="Calibri"/>
          <w:color w:val="auto"/>
          <w:sz w:val="22"/>
          <w:szCs w:val="22"/>
        </w:rPr>
        <w:t xml:space="preserve"> </w:t>
      </w:r>
      <w:r w:rsidR="00690FB7" w:rsidRPr="003B7C9E">
        <w:rPr>
          <w:rFonts w:ascii="Calibri" w:hAnsi="Calibri" w:cs="Calibri"/>
          <w:b/>
          <w:bCs/>
          <w:color w:val="auto"/>
          <w:sz w:val="22"/>
          <w:szCs w:val="22"/>
        </w:rPr>
        <w:t>obrigatoriamente</w:t>
      </w:r>
      <w:r w:rsidRPr="003E64F6">
        <w:rPr>
          <w:rFonts w:ascii="Calibri" w:hAnsi="Calibri" w:cs="Calibri"/>
          <w:color w:val="auto"/>
          <w:sz w:val="22"/>
          <w:szCs w:val="22"/>
        </w:rPr>
        <w:t>,</w:t>
      </w:r>
      <w:r w:rsidR="00690FB7">
        <w:rPr>
          <w:rFonts w:ascii="Calibri" w:hAnsi="Calibri" w:cs="Calibri"/>
          <w:color w:val="auto"/>
          <w:sz w:val="22"/>
          <w:szCs w:val="22"/>
        </w:rPr>
        <w:t xml:space="preserve"> </w:t>
      </w:r>
      <w:r w:rsidR="00717539">
        <w:rPr>
          <w:rFonts w:ascii="Calibri" w:hAnsi="Calibri" w:cs="Calibri"/>
          <w:color w:val="auto"/>
          <w:sz w:val="22"/>
          <w:szCs w:val="22"/>
        </w:rPr>
        <w:t>no mínimo</w:t>
      </w:r>
      <w:r w:rsidR="003D1A9D">
        <w:rPr>
          <w:rFonts w:ascii="Calibri" w:hAnsi="Calibri" w:cs="Calibri"/>
          <w:color w:val="auto"/>
          <w:sz w:val="22"/>
          <w:szCs w:val="22"/>
        </w:rPr>
        <w:t>,</w:t>
      </w:r>
      <w:r w:rsidR="00690FB7">
        <w:rPr>
          <w:rFonts w:ascii="Calibri" w:hAnsi="Calibri" w:cs="Calibri"/>
          <w:color w:val="auto"/>
          <w:sz w:val="22"/>
          <w:szCs w:val="22"/>
        </w:rPr>
        <w:t xml:space="preserve"> metade da área</w:t>
      </w:r>
      <w:r w:rsidR="003D1A9D">
        <w:rPr>
          <w:rFonts w:ascii="Calibri" w:hAnsi="Calibri" w:cs="Calibri"/>
          <w:color w:val="auto"/>
          <w:sz w:val="22"/>
          <w:szCs w:val="22"/>
        </w:rPr>
        <w:t xml:space="preserve"> (50% em hectares)</w:t>
      </w:r>
      <w:r w:rsidR="00690FB7">
        <w:rPr>
          <w:rFonts w:ascii="Calibri" w:hAnsi="Calibri" w:cs="Calibri"/>
          <w:color w:val="auto"/>
          <w:sz w:val="22"/>
          <w:szCs w:val="22"/>
        </w:rPr>
        <w:t xml:space="preserve"> proposta para restauração</w:t>
      </w:r>
      <w:r w:rsidRPr="003E64F6">
        <w:rPr>
          <w:rFonts w:ascii="Calibri" w:hAnsi="Calibri" w:cs="Calibri"/>
          <w:color w:val="auto"/>
          <w:sz w:val="22"/>
          <w:szCs w:val="22"/>
        </w:rPr>
        <w:t xml:space="preserve">, </w:t>
      </w:r>
      <w:r w:rsidR="00690FB7">
        <w:rPr>
          <w:rFonts w:ascii="Calibri" w:hAnsi="Calibri" w:cs="Calibri"/>
          <w:color w:val="auto"/>
          <w:sz w:val="22"/>
          <w:szCs w:val="22"/>
        </w:rPr>
        <w:t xml:space="preserve">dentro dos </w:t>
      </w:r>
      <w:r w:rsidR="00690FB7" w:rsidRPr="003B7C9E">
        <w:rPr>
          <w:rFonts w:ascii="Calibri" w:hAnsi="Calibri" w:cs="Calibri"/>
          <w:b/>
          <w:bCs/>
          <w:color w:val="auto"/>
          <w:sz w:val="22"/>
          <w:szCs w:val="22"/>
        </w:rPr>
        <w:t xml:space="preserve">assentamentos </w:t>
      </w:r>
      <w:r w:rsidR="00CB2D28">
        <w:rPr>
          <w:rFonts w:ascii="Calibri" w:hAnsi="Calibri" w:cs="Calibri"/>
          <w:b/>
          <w:bCs/>
          <w:color w:val="auto"/>
          <w:sz w:val="22"/>
          <w:szCs w:val="22"/>
        </w:rPr>
        <w:t xml:space="preserve">da reforma agrária </w:t>
      </w:r>
      <w:r w:rsidR="00690FB7" w:rsidRPr="003B7C9E">
        <w:rPr>
          <w:rFonts w:ascii="Calibri" w:hAnsi="Calibri" w:cs="Calibri"/>
          <w:b/>
          <w:bCs/>
          <w:color w:val="auto"/>
          <w:sz w:val="22"/>
          <w:szCs w:val="22"/>
        </w:rPr>
        <w:t>prioritários</w:t>
      </w:r>
      <w:r w:rsidRPr="003E64F6">
        <w:rPr>
          <w:rFonts w:ascii="Calibri" w:hAnsi="Calibri" w:cs="Calibri"/>
          <w:color w:val="auto"/>
          <w:sz w:val="22"/>
          <w:szCs w:val="22"/>
        </w:rPr>
        <w:t xml:space="preserve">. Assim, </w:t>
      </w:r>
      <w:r w:rsidRPr="00804FF0">
        <w:rPr>
          <w:rFonts w:ascii="Calibri" w:hAnsi="Calibri" w:cs="Calibri"/>
          <w:b/>
          <w:bCs/>
          <w:color w:val="auto"/>
          <w:sz w:val="22"/>
          <w:szCs w:val="22"/>
        </w:rPr>
        <w:t>quanto maior a parcela do projeto dentro d</w:t>
      </w:r>
      <w:r w:rsidR="0093393B">
        <w:rPr>
          <w:rFonts w:ascii="Calibri" w:hAnsi="Calibri" w:cs="Calibri"/>
          <w:b/>
          <w:bCs/>
          <w:color w:val="auto"/>
          <w:sz w:val="22"/>
          <w:szCs w:val="22"/>
        </w:rPr>
        <w:t>o</w:t>
      </w:r>
      <w:r w:rsidRPr="00804FF0">
        <w:rPr>
          <w:rFonts w:ascii="Calibri" w:hAnsi="Calibri" w:cs="Calibri"/>
          <w:b/>
          <w:bCs/>
          <w:color w:val="auto"/>
          <w:sz w:val="22"/>
          <w:szCs w:val="22"/>
        </w:rPr>
        <w:t xml:space="preserve">s </w:t>
      </w:r>
      <w:r w:rsidR="0093393B">
        <w:rPr>
          <w:rFonts w:ascii="Calibri" w:hAnsi="Calibri" w:cs="Calibri"/>
          <w:b/>
          <w:bCs/>
          <w:color w:val="auto"/>
          <w:sz w:val="22"/>
          <w:szCs w:val="22"/>
        </w:rPr>
        <w:t>assentamentos</w:t>
      </w:r>
      <w:r w:rsidR="0093393B" w:rsidRPr="00804FF0">
        <w:rPr>
          <w:rFonts w:ascii="Calibri" w:hAnsi="Calibri" w:cs="Calibri"/>
          <w:b/>
          <w:bCs/>
          <w:color w:val="auto"/>
          <w:sz w:val="22"/>
          <w:szCs w:val="22"/>
        </w:rPr>
        <w:t xml:space="preserve"> </w:t>
      </w:r>
      <w:r w:rsidR="00CB2D28">
        <w:rPr>
          <w:rFonts w:ascii="Calibri" w:hAnsi="Calibri" w:cs="Calibri"/>
          <w:b/>
          <w:bCs/>
          <w:color w:val="auto"/>
          <w:sz w:val="22"/>
          <w:szCs w:val="22"/>
        </w:rPr>
        <w:t xml:space="preserve">da reforma agrária </w:t>
      </w:r>
      <w:r w:rsidRPr="00804FF0">
        <w:rPr>
          <w:rFonts w:ascii="Calibri" w:hAnsi="Calibri" w:cs="Calibri"/>
          <w:b/>
          <w:bCs/>
          <w:color w:val="auto"/>
          <w:sz w:val="22"/>
          <w:szCs w:val="22"/>
        </w:rPr>
        <w:t>prioritári</w:t>
      </w:r>
      <w:r w:rsidR="0093393B">
        <w:rPr>
          <w:rFonts w:ascii="Calibri" w:hAnsi="Calibri" w:cs="Calibri"/>
          <w:b/>
          <w:bCs/>
          <w:color w:val="auto"/>
          <w:sz w:val="22"/>
          <w:szCs w:val="22"/>
        </w:rPr>
        <w:t>o</w:t>
      </w:r>
      <w:r w:rsidRPr="00804FF0">
        <w:rPr>
          <w:rFonts w:ascii="Calibri" w:hAnsi="Calibri" w:cs="Calibri"/>
          <w:b/>
          <w:bCs/>
          <w:color w:val="auto"/>
          <w:sz w:val="22"/>
          <w:szCs w:val="22"/>
        </w:rPr>
        <w:t xml:space="preserve">s </w:t>
      </w:r>
      <w:r w:rsidR="0093393B">
        <w:rPr>
          <w:rFonts w:ascii="Calibri" w:hAnsi="Calibri" w:cs="Calibri"/>
          <w:b/>
          <w:bCs/>
          <w:color w:val="auto"/>
          <w:sz w:val="22"/>
          <w:szCs w:val="22"/>
        </w:rPr>
        <w:t xml:space="preserve">listados no Anexo G deste Edital </w:t>
      </w:r>
      <w:r w:rsidRPr="00804FF0">
        <w:rPr>
          <w:rFonts w:ascii="Calibri" w:hAnsi="Calibri" w:cs="Calibri"/>
          <w:b/>
          <w:bCs/>
          <w:color w:val="auto"/>
          <w:sz w:val="22"/>
          <w:szCs w:val="22"/>
        </w:rPr>
        <w:t xml:space="preserve">maior será a </w:t>
      </w:r>
      <w:r w:rsidRPr="00804FF0">
        <w:rPr>
          <w:rFonts w:ascii="Calibri" w:hAnsi="Calibri" w:cs="Calibri"/>
          <w:b/>
          <w:bCs/>
          <w:color w:val="auto"/>
          <w:sz w:val="22"/>
          <w:szCs w:val="22"/>
        </w:rPr>
        <w:lastRenderedPageBreak/>
        <w:t>pontuação recebida</w:t>
      </w:r>
      <w:r w:rsidRPr="003E64F6">
        <w:rPr>
          <w:rFonts w:ascii="Calibri" w:hAnsi="Calibri" w:cs="Calibri"/>
          <w:color w:val="auto"/>
          <w:sz w:val="22"/>
          <w:szCs w:val="22"/>
        </w:rPr>
        <w:t>, como detalhado no item 2</w:t>
      </w:r>
      <w:r w:rsidR="00573477">
        <w:rPr>
          <w:rFonts w:ascii="Calibri" w:hAnsi="Calibri" w:cs="Calibri"/>
          <w:color w:val="auto"/>
          <w:sz w:val="22"/>
          <w:szCs w:val="22"/>
        </w:rPr>
        <w:t>4</w:t>
      </w:r>
      <w:r w:rsidRPr="003E64F6">
        <w:rPr>
          <w:rFonts w:ascii="Calibri" w:hAnsi="Calibri" w:cs="Calibri"/>
          <w:color w:val="auto"/>
          <w:sz w:val="22"/>
          <w:szCs w:val="22"/>
        </w:rPr>
        <w:t xml:space="preserve"> deste </w:t>
      </w:r>
      <w:r w:rsidRPr="00D537F4">
        <w:rPr>
          <w:rFonts w:ascii="Calibri" w:hAnsi="Calibri" w:cs="Calibri"/>
          <w:color w:val="auto"/>
          <w:sz w:val="22"/>
          <w:szCs w:val="22"/>
        </w:rPr>
        <w:t>edital (</w:t>
      </w:r>
      <w:r w:rsidR="001B15E0" w:rsidRPr="00D537F4">
        <w:rPr>
          <w:rFonts w:ascii="Calibri" w:hAnsi="Calibri" w:cs="Calibri"/>
          <w:color w:val="auto"/>
          <w:sz w:val="22"/>
          <w:szCs w:val="22"/>
        </w:rPr>
        <w:t>Critério de Avaliação de nº 4, denominado</w:t>
      </w:r>
      <w:r w:rsidRPr="00D537F4">
        <w:rPr>
          <w:rFonts w:ascii="Calibri" w:hAnsi="Calibri" w:cs="Calibri"/>
          <w:color w:val="auto"/>
          <w:sz w:val="22"/>
          <w:szCs w:val="22"/>
        </w:rPr>
        <w:t xml:space="preserve"> “Importância Ecológica da restauração na região”).  </w:t>
      </w:r>
    </w:p>
    <w:p w14:paraId="13D369FB" w14:textId="04EF5601" w:rsidR="00450ED2" w:rsidRDefault="003E64F6" w:rsidP="00D537F4">
      <w:pPr>
        <w:spacing w:before="0" w:after="120" w:line="276" w:lineRule="auto"/>
        <w:ind w:firstLine="708"/>
        <w:jc w:val="both"/>
        <w:rPr>
          <w:rFonts w:ascii="Calibri" w:hAnsi="Calibri" w:cs="Calibri"/>
          <w:color w:val="auto"/>
          <w:sz w:val="22"/>
          <w:szCs w:val="22"/>
        </w:rPr>
      </w:pPr>
      <w:r w:rsidRPr="00D537F4">
        <w:rPr>
          <w:rFonts w:ascii="Calibri" w:hAnsi="Calibri" w:cs="Calibri"/>
          <w:color w:val="auto"/>
          <w:sz w:val="22"/>
          <w:szCs w:val="22"/>
        </w:rPr>
        <w:t>Além disso, dentre as áreas que não estiverem contidas n</w:t>
      </w:r>
      <w:r w:rsidR="0093393B" w:rsidRPr="00D537F4">
        <w:rPr>
          <w:rFonts w:ascii="Calibri" w:hAnsi="Calibri" w:cs="Calibri"/>
          <w:color w:val="auto"/>
          <w:sz w:val="22"/>
          <w:szCs w:val="22"/>
        </w:rPr>
        <w:t>o</w:t>
      </w:r>
      <w:r w:rsidRPr="00D537F4">
        <w:rPr>
          <w:rFonts w:ascii="Calibri" w:hAnsi="Calibri" w:cs="Calibri"/>
          <w:color w:val="auto"/>
          <w:sz w:val="22"/>
          <w:szCs w:val="22"/>
        </w:rPr>
        <w:t xml:space="preserve">s </w:t>
      </w:r>
      <w:r w:rsidR="0093393B" w:rsidRPr="00D537F4">
        <w:rPr>
          <w:rFonts w:ascii="Calibri" w:hAnsi="Calibri" w:cs="Calibri"/>
          <w:color w:val="auto"/>
          <w:sz w:val="22"/>
          <w:szCs w:val="22"/>
        </w:rPr>
        <w:t xml:space="preserve">assentamentos </w:t>
      </w:r>
      <w:r w:rsidR="008406D6" w:rsidRPr="00D537F4">
        <w:rPr>
          <w:rFonts w:ascii="Calibri" w:hAnsi="Calibri" w:cs="Calibri"/>
          <w:color w:val="auto"/>
          <w:sz w:val="22"/>
          <w:szCs w:val="22"/>
        </w:rPr>
        <w:t xml:space="preserve">da reforma agrária </w:t>
      </w:r>
      <w:r w:rsidRPr="00D537F4">
        <w:rPr>
          <w:rFonts w:ascii="Calibri" w:hAnsi="Calibri" w:cs="Calibri"/>
          <w:color w:val="auto"/>
          <w:sz w:val="22"/>
          <w:szCs w:val="22"/>
        </w:rPr>
        <w:t>prioritári</w:t>
      </w:r>
      <w:r w:rsidR="0093393B" w:rsidRPr="00D537F4">
        <w:rPr>
          <w:rFonts w:ascii="Calibri" w:hAnsi="Calibri" w:cs="Calibri"/>
          <w:color w:val="auto"/>
          <w:sz w:val="22"/>
          <w:szCs w:val="22"/>
        </w:rPr>
        <w:t>o</w:t>
      </w:r>
      <w:r w:rsidRPr="00D537F4">
        <w:rPr>
          <w:rFonts w:ascii="Calibri" w:hAnsi="Calibri" w:cs="Calibri"/>
          <w:color w:val="auto"/>
          <w:sz w:val="22"/>
          <w:szCs w:val="22"/>
        </w:rPr>
        <w:t>s, devem ser mais bem pontuadas aquelas que colaborarem com a formação de corredores ecológicos</w:t>
      </w:r>
      <w:r w:rsidR="0093393B" w:rsidRPr="00D537F4">
        <w:rPr>
          <w:rFonts w:ascii="Calibri" w:hAnsi="Calibri" w:cs="Calibri"/>
          <w:color w:val="auto"/>
          <w:sz w:val="22"/>
          <w:szCs w:val="22"/>
        </w:rPr>
        <w:t>, inclusive com projetos próximos a outros em andamento ou executados em até 2 anos antes do prazo de submissão da proposta</w:t>
      </w:r>
      <w:r w:rsidRPr="00D537F4">
        <w:rPr>
          <w:rFonts w:ascii="Calibri" w:hAnsi="Calibri" w:cs="Calibri"/>
          <w:color w:val="auto"/>
          <w:sz w:val="22"/>
          <w:szCs w:val="22"/>
        </w:rPr>
        <w:t>, estimulando o enriquecimento da biodiversidade da área, privilegiando a recuperação de paisagens</w:t>
      </w:r>
      <w:r w:rsidR="0093393B" w:rsidRPr="00D537F4">
        <w:rPr>
          <w:rFonts w:ascii="Calibri" w:hAnsi="Calibri" w:cs="Calibri"/>
          <w:color w:val="auto"/>
          <w:sz w:val="22"/>
          <w:szCs w:val="22"/>
        </w:rPr>
        <w:t>,</w:t>
      </w:r>
      <w:r w:rsidR="00680B3F" w:rsidRPr="00D537F4">
        <w:t xml:space="preserve"> </w:t>
      </w:r>
      <w:r w:rsidR="00680B3F" w:rsidRPr="00D537F4">
        <w:rPr>
          <w:rFonts w:ascii="Calibri" w:hAnsi="Calibri" w:cs="Calibri"/>
          <w:color w:val="auto"/>
          <w:sz w:val="22"/>
          <w:szCs w:val="22"/>
        </w:rPr>
        <w:t>conforme previsto no Critério de Avaliação de nº 4, denominado - Importância Ecológica da restauração na região, subcritério 4.1</w:t>
      </w:r>
      <w:r w:rsidRPr="00D537F4">
        <w:rPr>
          <w:rFonts w:ascii="Calibri" w:hAnsi="Calibri" w:cs="Calibri"/>
          <w:color w:val="auto"/>
          <w:sz w:val="22"/>
          <w:szCs w:val="22"/>
        </w:rPr>
        <w:t>.</w:t>
      </w:r>
      <w:r w:rsidR="0093393B" w:rsidRPr="00D537F4">
        <w:rPr>
          <w:rFonts w:ascii="Calibri" w:hAnsi="Calibri" w:cs="Calibri"/>
          <w:color w:val="auto"/>
          <w:sz w:val="22"/>
          <w:szCs w:val="22"/>
        </w:rPr>
        <w:t xml:space="preserve"> </w:t>
      </w:r>
      <w:r w:rsidR="00690FB7" w:rsidRPr="00D537F4">
        <w:rPr>
          <w:rFonts w:ascii="Calibri" w:hAnsi="Calibri" w:cs="Calibri"/>
          <w:color w:val="auto"/>
          <w:sz w:val="22"/>
          <w:szCs w:val="22"/>
        </w:rPr>
        <w:t>Adicionalmente</w:t>
      </w:r>
      <w:r w:rsidR="00BF69B0" w:rsidRPr="00D537F4">
        <w:rPr>
          <w:rFonts w:ascii="Calibri" w:hAnsi="Calibri" w:cs="Calibri"/>
          <w:color w:val="auto"/>
          <w:sz w:val="22"/>
          <w:szCs w:val="22"/>
        </w:rPr>
        <w:t>,</w:t>
      </w:r>
      <w:r w:rsidR="0093393B" w:rsidRPr="00D537F4">
        <w:rPr>
          <w:rFonts w:ascii="Calibri" w:hAnsi="Calibri" w:cs="Calibri"/>
          <w:color w:val="auto"/>
          <w:sz w:val="22"/>
          <w:szCs w:val="22"/>
        </w:rPr>
        <w:t xml:space="preserve"> também serão mais bem </w:t>
      </w:r>
      <w:r w:rsidR="003D1A9D" w:rsidRPr="00D537F4">
        <w:rPr>
          <w:rFonts w:ascii="Calibri" w:hAnsi="Calibri" w:cs="Calibri"/>
          <w:color w:val="auto"/>
          <w:sz w:val="22"/>
          <w:szCs w:val="22"/>
        </w:rPr>
        <w:t>avaliadas</w:t>
      </w:r>
      <w:r w:rsidR="0093393B" w:rsidRPr="00D537F4">
        <w:rPr>
          <w:rFonts w:ascii="Calibri" w:hAnsi="Calibri" w:cs="Calibri"/>
          <w:color w:val="auto"/>
          <w:sz w:val="22"/>
          <w:szCs w:val="22"/>
        </w:rPr>
        <w:t xml:space="preserve"> as propostas que contemplem mai</w:t>
      </w:r>
      <w:r w:rsidR="00B52A67" w:rsidRPr="00D537F4">
        <w:rPr>
          <w:rFonts w:ascii="Calibri" w:hAnsi="Calibri" w:cs="Calibri"/>
          <w:color w:val="auto"/>
          <w:sz w:val="22"/>
          <w:szCs w:val="22"/>
        </w:rPr>
        <w:t>or número de</w:t>
      </w:r>
      <w:r w:rsidR="0093393B" w:rsidRPr="00D537F4">
        <w:rPr>
          <w:rFonts w:ascii="Calibri" w:hAnsi="Calibri" w:cs="Calibri"/>
          <w:color w:val="auto"/>
          <w:sz w:val="22"/>
          <w:szCs w:val="22"/>
        </w:rPr>
        <w:t xml:space="preserve"> famílias assentadas, conforme previsto no Critério de Avaliação de nº 5, denominado - Cadeias produtivas, geração de renda e mobilização de atores, subcritério 5.</w:t>
      </w:r>
      <w:r w:rsidR="00BF6BC3" w:rsidRPr="00D537F4">
        <w:rPr>
          <w:rFonts w:ascii="Calibri" w:hAnsi="Calibri" w:cs="Calibri"/>
          <w:color w:val="auto"/>
          <w:sz w:val="22"/>
          <w:szCs w:val="22"/>
        </w:rPr>
        <w:t>4</w:t>
      </w:r>
      <w:r w:rsidR="0093393B" w:rsidRPr="00D537F4">
        <w:rPr>
          <w:rFonts w:ascii="Calibri" w:hAnsi="Calibri" w:cs="Calibri"/>
          <w:color w:val="auto"/>
          <w:sz w:val="22"/>
          <w:szCs w:val="22"/>
        </w:rPr>
        <w:t>.</w:t>
      </w:r>
      <w:r w:rsidR="00014033" w:rsidRPr="00D537F4">
        <w:rPr>
          <w:rFonts w:ascii="Calibri" w:hAnsi="Calibri" w:cs="Calibri"/>
          <w:color w:val="auto"/>
          <w:sz w:val="22"/>
          <w:szCs w:val="22"/>
        </w:rPr>
        <w:t xml:space="preserve"> Essas e outras informações podem ser acessadas no website do INCRA</w:t>
      </w:r>
      <w:r w:rsidR="00014033" w:rsidRPr="00D537F4">
        <w:rPr>
          <w:rStyle w:val="Refdenotaderodap"/>
          <w:rFonts w:ascii="Calibri" w:hAnsi="Calibri" w:cs="Calibri"/>
          <w:color w:val="auto"/>
          <w:sz w:val="22"/>
          <w:szCs w:val="22"/>
        </w:rPr>
        <w:footnoteReference w:id="6"/>
      </w:r>
      <w:r w:rsidR="00014033" w:rsidRPr="00D537F4">
        <w:rPr>
          <w:rFonts w:ascii="Calibri" w:hAnsi="Calibri" w:cs="Calibri"/>
          <w:color w:val="auto"/>
          <w:sz w:val="22"/>
          <w:szCs w:val="22"/>
        </w:rPr>
        <w:t>.</w:t>
      </w:r>
      <w:r w:rsidR="00450ED2" w:rsidRPr="00D537F4">
        <w:rPr>
          <w:rFonts w:ascii="Calibri" w:hAnsi="Calibri" w:cs="Calibri"/>
          <w:color w:val="auto"/>
          <w:sz w:val="22"/>
          <w:szCs w:val="22"/>
        </w:rPr>
        <w:t xml:space="preserve"> Serão, ainda, mais bem avaliadas as propostas de restauração localizadas nos municípios elencados na Portaria GM/MMA nº 1.202, de 11 de novembro de 2024.</w:t>
      </w:r>
    </w:p>
    <w:p w14:paraId="1EFC331F" w14:textId="4B62331F" w:rsidR="0093393B" w:rsidRPr="0093393B" w:rsidRDefault="00690FB7" w:rsidP="00D537F4">
      <w:pPr>
        <w:spacing w:before="0" w:after="120" w:line="276" w:lineRule="auto"/>
        <w:ind w:firstLine="708"/>
        <w:jc w:val="both"/>
        <w:rPr>
          <w:rFonts w:ascii="Calibri" w:hAnsi="Calibri" w:cs="Calibri"/>
          <w:color w:val="auto"/>
          <w:sz w:val="22"/>
          <w:szCs w:val="22"/>
        </w:rPr>
      </w:pPr>
      <w:r>
        <w:rPr>
          <w:rFonts w:ascii="Calibri" w:hAnsi="Calibri" w:cs="Calibri"/>
          <w:color w:val="auto"/>
          <w:sz w:val="22"/>
          <w:szCs w:val="22"/>
        </w:rPr>
        <w:t>A</w:t>
      </w:r>
      <w:r w:rsidR="0093393B" w:rsidRPr="0093393B">
        <w:rPr>
          <w:rFonts w:ascii="Calibri" w:hAnsi="Calibri" w:cs="Calibri"/>
          <w:color w:val="auto"/>
          <w:sz w:val="22"/>
          <w:szCs w:val="22"/>
        </w:rPr>
        <w:t>s propostas submetidas por meio deste Edital devem</w:t>
      </w:r>
      <w:r w:rsidR="0093393B">
        <w:rPr>
          <w:rFonts w:ascii="Calibri" w:hAnsi="Calibri" w:cs="Calibri"/>
          <w:color w:val="auto"/>
          <w:sz w:val="22"/>
          <w:szCs w:val="22"/>
        </w:rPr>
        <w:t xml:space="preserve"> </w:t>
      </w:r>
      <w:r w:rsidR="0093393B" w:rsidRPr="0093393B">
        <w:rPr>
          <w:rFonts w:ascii="Calibri" w:hAnsi="Calibri" w:cs="Calibri"/>
          <w:b/>
          <w:bCs/>
          <w:color w:val="auto"/>
          <w:sz w:val="22"/>
          <w:szCs w:val="22"/>
        </w:rPr>
        <w:t>obrigatoriamente</w:t>
      </w:r>
      <w:r w:rsidR="0093393B">
        <w:rPr>
          <w:rFonts w:ascii="Calibri" w:hAnsi="Calibri" w:cs="Calibri"/>
          <w:color w:val="auto"/>
          <w:sz w:val="22"/>
          <w:szCs w:val="22"/>
        </w:rPr>
        <w:t xml:space="preserve"> contemplar </w:t>
      </w:r>
      <w:r w:rsidR="0093393B" w:rsidRPr="0093393B">
        <w:rPr>
          <w:rFonts w:ascii="Calibri" w:hAnsi="Calibri" w:cs="Calibri"/>
          <w:color w:val="auto"/>
          <w:sz w:val="22"/>
          <w:szCs w:val="22"/>
        </w:rPr>
        <w:t xml:space="preserve">a participação dos assentados no projeto, por meio da submissão direta de </w:t>
      </w:r>
      <w:r w:rsidR="001154B5">
        <w:rPr>
          <w:rFonts w:ascii="Calibri" w:hAnsi="Calibri" w:cs="Calibri"/>
          <w:color w:val="auto"/>
          <w:sz w:val="22"/>
          <w:szCs w:val="22"/>
        </w:rPr>
        <w:t>proposta por instituição sem fins lucrativ</w:t>
      </w:r>
      <w:r w:rsidR="004A4848">
        <w:rPr>
          <w:rFonts w:ascii="Calibri" w:hAnsi="Calibri" w:cs="Calibri"/>
          <w:color w:val="auto"/>
          <w:sz w:val="22"/>
          <w:szCs w:val="22"/>
        </w:rPr>
        <w:t>o</w:t>
      </w:r>
      <w:r w:rsidR="001154B5">
        <w:rPr>
          <w:rFonts w:ascii="Calibri" w:hAnsi="Calibri" w:cs="Calibri"/>
          <w:color w:val="auto"/>
          <w:sz w:val="22"/>
          <w:szCs w:val="22"/>
        </w:rPr>
        <w:t xml:space="preserve">s vinculada aos assentados </w:t>
      </w:r>
      <w:r w:rsidR="0093393B" w:rsidRPr="0093393B">
        <w:rPr>
          <w:rFonts w:ascii="Calibri" w:hAnsi="Calibri" w:cs="Calibri"/>
          <w:color w:val="auto"/>
          <w:sz w:val="22"/>
          <w:szCs w:val="22"/>
        </w:rPr>
        <w:t>ou de parceria ou, ainda, por meio do consentimento formal para realização do projeto a ser apresentado antes da aprovação do Plano de Restauração do projeto, provido por associação que represente os assentados ou diretamente pela maior parte dos assentados</w:t>
      </w:r>
      <w:r w:rsidR="0093393B">
        <w:rPr>
          <w:rFonts w:ascii="Calibri" w:hAnsi="Calibri" w:cs="Calibri"/>
          <w:color w:val="auto"/>
          <w:sz w:val="22"/>
          <w:szCs w:val="22"/>
        </w:rPr>
        <w:t>.</w:t>
      </w:r>
    </w:p>
    <w:p w14:paraId="20016612" w14:textId="1156D258" w:rsidR="007336BF" w:rsidRDefault="00723D2F" w:rsidP="00D537F4">
      <w:pPr>
        <w:spacing w:before="0" w:after="120" w:line="276" w:lineRule="auto"/>
        <w:ind w:firstLine="708"/>
        <w:jc w:val="both"/>
        <w:rPr>
          <w:rFonts w:asciiTheme="minorHAnsi" w:hAnsiTheme="minorHAnsi" w:cstheme="minorHAnsi"/>
          <w:color w:val="auto"/>
          <w:sz w:val="22"/>
          <w:szCs w:val="22"/>
        </w:rPr>
      </w:pPr>
      <w:bookmarkStart w:id="32" w:name="_Hlk152338415"/>
      <w:bookmarkEnd w:id="30"/>
      <w:r>
        <w:rPr>
          <w:rFonts w:ascii="Calibri" w:hAnsi="Calibri" w:cs="Calibri"/>
          <w:color w:val="auto"/>
          <w:sz w:val="22"/>
          <w:szCs w:val="22"/>
        </w:rPr>
        <w:t>As d</w:t>
      </w:r>
      <w:r w:rsidR="007336BF" w:rsidRPr="004D0E72">
        <w:rPr>
          <w:rFonts w:ascii="Calibri" w:hAnsi="Calibri" w:cs="Calibri"/>
          <w:color w:val="auto"/>
          <w:sz w:val="22"/>
          <w:szCs w:val="22"/>
        </w:rPr>
        <w:t xml:space="preserve">emais atividades previstas nas propostas, incluindo o fortalecimento da cadeia produtiva da restauração ou de produtos da sociobiodiversidade, a capacitação dos atores ligados a essas cadeias, entre outras, poderão ser </w:t>
      </w:r>
      <w:r w:rsidR="007336BF" w:rsidRPr="00804FF0">
        <w:rPr>
          <w:rFonts w:ascii="Calibri" w:hAnsi="Calibri" w:cs="Calibri"/>
          <w:color w:val="auto"/>
          <w:sz w:val="22"/>
          <w:szCs w:val="22"/>
        </w:rPr>
        <w:t xml:space="preserve">realizadas em outros municípios além daqueles listados </w:t>
      </w:r>
      <w:r w:rsidR="00014033" w:rsidRPr="00D537F4">
        <w:rPr>
          <w:rFonts w:ascii="Calibri" w:hAnsi="Calibri" w:cs="Calibri"/>
          <w:color w:val="auto"/>
          <w:sz w:val="22"/>
          <w:szCs w:val="22"/>
        </w:rPr>
        <w:t>no Anexo G,</w:t>
      </w:r>
      <w:r w:rsidR="007336BF" w:rsidRPr="00D537F4">
        <w:rPr>
          <w:rFonts w:ascii="Calibri" w:hAnsi="Calibri" w:cs="Calibri"/>
          <w:color w:val="auto"/>
          <w:sz w:val="22"/>
          <w:szCs w:val="22"/>
        </w:rPr>
        <w:t xml:space="preserve"> desde que no</w:t>
      </w:r>
      <w:r w:rsidR="0093393B" w:rsidRPr="00D537F4">
        <w:rPr>
          <w:rFonts w:ascii="Calibri" w:hAnsi="Calibri" w:cs="Calibri"/>
          <w:color w:val="auto"/>
          <w:sz w:val="22"/>
          <w:szCs w:val="22"/>
        </w:rPr>
        <w:t>s</w:t>
      </w:r>
      <w:r w:rsidR="007336BF" w:rsidRPr="00D537F4">
        <w:rPr>
          <w:rFonts w:ascii="Calibri" w:hAnsi="Calibri" w:cs="Calibri"/>
          <w:color w:val="auto"/>
          <w:sz w:val="22"/>
          <w:szCs w:val="22"/>
        </w:rPr>
        <w:t xml:space="preserve"> Estado</w:t>
      </w:r>
      <w:r w:rsidR="0093393B" w:rsidRPr="00D537F4">
        <w:rPr>
          <w:rFonts w:ascii="Calibri" w:hAnsi="Calibri" w:cs="Calibri"/>
          <w:color w:val="auto"/>
          <w:sz w:val="22"/>
          <w:szCs w:val="22"/>
        </w:rPr>
        <w:t>s</w:t>
      </w:r>
      <w:r w:rsidR="007336BF" w:rsidRPr="00D537F4">
        <w:rPr>
          <w:rFonts w:ascii="Calibri" w:hAnsi="Calibri" w:cs="Calibri"/>
          <w:color w:val="auto"/>
          <w:sz w:val="22"/>
          <w:szCs w:val="22"/>
        </w:rPr>
        <w:t xml:space="preserve"> do Mato Grosso</w:t>
      </w:r>
      <w:r w:rsidR="0093393B" w:rsidRPr="00D537F4">
        <w:rPr>
          <w:rFonts w:ascii="Calibri" w:hAnsi="Calibri" w:cs="Calibri"/>
          <w:color w:val="auto"/>
          <w:sz w:val="22"/>
          <w:szCs w:val="22"/>
        </w:rPr>
        <w:t xml:space="preserve"> ou Tocantins</w:t>
      </w:r>
      <w:r w:rsidR="007336BF" w:rsidRPr="00D537F4">
        <w:rPr>
          <w:rFonts w:ascii="Calibri" w:hAnsi="Calibri" w:cs="Calibri"/>
          <w:color w:val="auto"/>
          <w:sz w:val="22"/>
          <w:szCs w:val="22"/>
        </w:rPr>
        <w:t>.</w:t>
      </w:r>
      <w:r w:rsidR="007336BF" w:rsidRPr="00C521AD">
        <w:rPr>
          <w:rFonts w:ascii="Calibri" w:hAnsi="Calibri" w:cs="Calibri"/>
          <w:color w:val="auto"/>
          <w:sz w:val="22"/>
          <w:szCs w:val="22"/>
        </w:rPr>
        <w:t xml:space="preserve"> </w:t>
      </w:r>
    </w:p>
    <w:bookmarkEnd w:id="32"/>
    <w:p w14:paraId="2779AA4D" w14:textId="77777777" w:rsidR="0068478B" w:rsidRDefault="0068478B" w:rsidP="00C461C0">
      <w:pPr>
        <w:spacing w:before="0" w:after="120" w:line="276" w:lineRule="auto"/>
        <w:jc w:val="both"/>
        <w:rPr>
          <w:rFonts w:ascii="Calibri" w:eastAsia="Calibri" w:hAnsi="Calibri" w:cs="Calibri"/>
          <w:color w:val="auto"/>
          <w:sz w:val="22"/>
          <w:szCs w:val="22"/>
          <w:lang w:eastAsia="en-US" w:bidi="en-US"/>
        </w:rPr>
      </w:pPr>
    </w:p>
    <w:p w14:paraId="519CCA85" w14:textId="00686164" w:rsidR="004C7252" w:rsidRPr="0015372E" w:rsidRDefault="004C7252" w:rsidP="007D33AF">
      <w:pPr>
        <w:pStyle w:val="Ttulo1"/>
        <w:tabs>
          <w:tab w:val="clear" w:pos="502"/>
          <w:tab w:val="num" w:pos="0"/>
        </w:tabs>
        <w:spacing w:after="120" w:line="276" w:lineRule="auto"/>
        <w:ind w:left="0" w:firstLine="0"/>
        <w:rPr>
          <w:rFonts w:ascii="Calibri" w:hAnsi="Calibri" w:cs="Calibri"/>
          <w:color w:val="auto"/>
        </w:rPr>
      </w:pPr>
      <w:bookmarkStart w:id="33" w:name="_Toc112420075"/>
      <w:bookmarkStart w:id="34" w:name="_Toc140682169"/>
      <w:bookmarkStart w:id="35" w:name="_Toc192586121"/>
      <w:r w:rsidRPr="0015372E">
        <w:rPr>
          <w:rFonts w:ascii="Calibri" w:hAnsi="Calibri" w:cs="Calibri"/>
          <w:color w:val="auto"/>
        </w:rPr>
        <w:t>Instituições elegíveis, parcerias</w:t>
      </w:r>
      <w:r w:rsidR="002834DD">
        <w:rPr>
          <w:rFonts w:ascii="Calibri" w:hAnsi="Calibri" w:cs="Calibri"/>
          <w:color w:val="auto"/>
        </w:rPr>
        <w:t xml:space="preserve"> e</w:t>
      </w:r>
      <w:r w:rsidRPr="0015372E">
        <w:rPr>
          <w:rFonts w:ascii="Calibri" w:hAnsi="Calibri" w:cs="Calibri"/>
          <w:color w:val="auto"/>
        </w:rPr>
        <w:t xml:space="preserve"> equipe técnica</w:t>
      </w:r>
      <w:bookmarkEnd w:id="33"/>
      <w:bookmarkEnd w:id="34"/>
      <w:bookmarkEnd w:id="35"/>
      <w:r w:rsidRPr="0015372E">
        <w:rPr>
          <w:rFonts w:ascii="Calibri" w:hAnsi="Calibri" w:cs="Calibri"/>
          <w:color w:val="auto"/>
        </w:rPr>
        <w:t xml:space="preserve"> </w:t>
      </w:r>
    </w:p>
    <w:p w14:paraId="2B5555BA" w14:textId="0CA845EA" w:rsidR="007D33AF" w:rsidRPr="00804FF0" w:rsidRDefault="007D33AF" w:rsidP="007D33AF">
      <w:pPr>
        <w:spacing w:before="0" w:after="120" w:line="276" w:lineRule="auto"/>
        <w:ind w:firstLine="646"/>
        <w:jc w:val="both"/>
        <w:rPr>
          <w:rFonts w:ascii="Calibri" w:eastAsia="Calibri" w:hAnsi="Calibri" w:cs="Calibri"/>
          <w:color w:val="auto"/>
          <w:sz w:val="22"/>
          <w:szCs w:val="22"/>
          <w:lang w:eastAsia="en-US" w:bidi="en-US"/>
        </w:rPr>
      </w:pPr>
      <w:bookmarkStart w:id="36" w:name="_Hlk152338428"/>
      <w:r w:rsidRPr="0015372E">
        <w:rPr>
          <w:rFonts w:ascii="Calibri" w:eastAsia="Calibri" w:hAnsi="Calibri" w:cs="Calibri"/>
          <w:color w:val="auto"/>
          <w:sz w:val="22"/>
          <w:szCs w:val="22"/>
          <w:lang w:eastAsia="en-US" w:bidi="en-US"/>
        </w:rPr>
        <w:t>Cada proposta deve ter uma única instituição proponente responsável pelo projeto</w:t>
      </w:r>
      <w:r w:rsidR="007F204E">
        <w:rPr>
          <w:rFonts w:ascii="Calibri" w:eastAsia="Calibri" w:hAnsi="Calibri" w:cs="Calibri"/>
          <w:color w:val="auto"/>
          <w:sz w:val="22"/>
          <w:szCs w:val="22"/>
          <w:lang w:eastAsia="en-US" w:bidi="en-US"/>
        </w:rPr>
        <w:t xml:space="preserve"> (líder)</w:t>
      </w:r>
      <w:r w:rsidRPr="0015372E">
        <w:rPr>
          <w:rFonts w:ascii="Calibri" w:eastAsia="Calibri" w:hAnsi="Calibri" w:cs="Calibri"/>
          <w:color w:val="auto"/>
          <w:sz w:val="22"/>
          <w:szCs w:val="22"/>
          <w:lang w:eastAsia="en-US" w:bidi="en-US"/>
        </w:rPr>
        <w:t xml:space="preserve">, </w:t>
      </w:r>
      <w:r w:rsidR="006A282E">
        <w:rPr>
          <w:rFonts w:ascii="Calibri" w:eastAsia="Calibri" w:hAnsi="Calibri" w:cs="Calibri"/>
          <w:color w:val="auto"/>
          <w:sz w:val="22"/>
          <w:szCs w:val="22"/>
          <w:lang w:eastAsia="en-US" w:bidi="en-US"/>
        </w:rPr>
        <w:t>que as</w:t>
      </w:r>
      <w:r w:rsidR="00DC2FE3">
        <w:rPr>
          <w:rFonts w:ascii="Calibri" w:eastAsia="Calibri" w:hAnsi="Calibri" w:cs="Calibri"/>
          <w:color w:val="auto"/>
          <w:sz w:val="22"/>
          <w:szCs w:val="22"/>
          <w:lang w:eastAsia="en-US" w:bidi="en-US"/>
        </w:rPr>
        <w:t>s</w:t>
      </w:r>
      <w:r w:rsidR="006A282E">
        <w:rPr>
          <w:rFonts w:ascii="Calibri" w:eastAsia="Calibri" w:hAnsi="Calibri" w:cs="Calibri"/>
          <w:color w:val="auto"/>
          <w:sz w:val="22"/>
          <w:szCs w:val="22"/>
          <w:lang w:eastAsia="en-US" w:bidi="en-US"/>
        </w:rPr>
        <w:t>inará</w:t>
      </w:r>
      <w:r w:rsidRPr="0015372E">
        <w:rPr>
          <w:rFonts w:ascii="Calibri" w:eastAsia="Calibri" w:hAnsi="Calibri" w:cs="Calibri"/>
          <w:color w:val="auto"/>
          <w:sz w:val="22"/>
          <w:szCs w:val="22"/>
          <w:lang w:eastAsia="en-US" w:bidi="en-US"/>
        </w:rPr>
        <w:t xml:space="preserve"> contrato com </w:t>
      </w:r>
      <w:r w:rsidR="00035D59">
        <w:rPr>
          <w:rFonts w:ascii="Calibri" w:eastAsia="Calibri" w:hAnsi="Calibri" w:cs="Calibri"/>
          <w:color w:val="auto"/>
          <w:sz w:val="22"/>
          <w:szCs w:val="22"/>
          <w:lang w:eastAsia="en-US" w:bidi="en-US"/>
        </w:rPr>
        <w:t xml:space="preserve">a </w:t>
      </w:r>
      <w:r w:rsidR="00E50485">
        <w:rPr>
          <w:rFonts w:ascii="Calibri" w:eastAsia="Calibri" w:hAnsi="Calibri" w:cs="Calibri"/>
          <w:color w:val="auto"/>
          <w:sz w:val="22"/>
          <w:szCs w:val="22"/>
          <w:lang w:eastAsia="en-US" w:bidi="en-US"/>
        </w:rPr>
        <w:t>FBDS</w:t>
      </w:r>
      <w:r w:rsidRPr="0015372E">
        <w:rPr>
          <w:rFonts w:ascii="Calibri" w:eastAsia="Calibri" w:hAnsi="Calibri" w:cs="Calibri"/>
          <w:color w:val="auto"/>
          <w:sz w:val="22"/>
          <w:szCs w:val="22"/>
          <w:lang w:eastAsia="en-US" w:bidi="en-US"/>
        </w:rPr>
        <w:t xml:space="preserve">. A </w:t>
      </w:r>
      <w:r w:rsidRPr="00804FF0">
        <w:rPr>
          <w:rFonts w:ascii="Calibri" w:eastAsia="Calibri" w:hAnsi="Calibri" w:cs="Calibri"/>
          <w:color w:val="auto"/>
          <w:sz w:val="22"/>
          <w:szCs w:val="22"/>
          <w:lang w:eastAsia="en-US" w:bidi="en-US"/>
        </w:rPr>
        <w:t xml:space="preserve">instituição proponente será a única responsável pela realização de toda e qualquer prestação de contas </w:t>
      </w:r>
      <w:r w:rsidR="007336BF" w:rsidRPr="00804FF0">
        <w:rPr>
          <w:rFonts w:ascii="Calibri" w:eastAsia="Calibri" w:hAnsi="Calibri" w:cs="Calibri"/>
          <w:color w:val="auto"/>
          <w:sz w:val="22"/>
          <w:szCs w:val="22"/>
          <w:lang w:eastAsia="en-US" w:bidi="en-US"/>
        </w:rPr>
        <w:t>referente</w:t>
      </w:r>
      <w:r w:rsidRPr="00804FF0">
        <w:rPr>
          <w:rFonts w:ascii="Calibri" w:eastAsia="Calibri" w:hAnsi="Calibri" w:cs="Calibri"/>
          <w:color w:val="auto"/>
          <w:sz w:val="22"/>
          <w:szCs w:val="22"/>
          <w:lang w:eastAsia="en-US" w:bidi="en-US"/>
        </w:rPr>
        <w:t xml:space="preserve"> ao projeto apoiado </w:t>
      </w:r>
      <w:r w:rsidR="006A282E" w:rsidRPr="00804FF0">
        <w:rPr>
          <w:rFonts w:ascii="Calibri" w:eastAsia="Calibri" w:hAnsi="Calibri" w:cs="Calibri"/>
          <w:color w:val="auto"/>
          <w:sz w:val="22"/>
          <w:szCs w:val="22"/>
          <w:lang w:eastAsia="en-US" w:bidi="en-US"/>
        </w:rPr>
        <w:t>no âmbito deste edital</w:t>
      </w:r>
      <w:r w:rsidRPr="00804FF0">
        <w:rPr>
          <w:rFonts w:ascii="Calibri" w:eastAsia="Calibri" w:hAnsi="Calibri" w:cs="Calibri"/>
          <w:color w:val="auto"/>
          <w:sz w:val="22"/>
          <w:szCs w:val="22"/>
          <w:lang w:eastAsia="en-US" w:bidi="en-US"/>
        </w:rPr>
        <w:t>.</w:t>
      </w:r>
    </w:p>
    <w:p w14:paraId="4C3625AA" w14:textId="6169BC74" w:rsidR="007D33AF" w:rsidRPr="00804FF0" w:rsidRDefault="007D33AF" w:rsidP="007D33AF">
      <w:pPr>
        <w:spacing w:before="0" w:after="120" w:line="276" w:lineRule="auto"/>
        <w:ind w:firstLine="646"/>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 xml:space="preserve">A instituição proponente poderá apresentar parcerias com </w:t>
      </w:r>
      <w:r w:rsidR="006A282E" w:rsidRPr="00804FF0">
        <w:rPr>
          <w:rFonts w:ascii="Calibri" w:eastAsia="Calibri" w:hAnsi="Calibri" w:cs="Calibri"/>
          <w:color w:val="auto"/>
          <w:sz w:val="22"/>
          <w:szCs w:val="22"/>
          <w:lang w:eastAsia="en-US" w:bidi="en-US"/>
        </w:rPr>
        <w:t xml:space="preserve">outras </w:t>
      </w:r>
      <w:r w:rsidRPr="00804FF0">
        <w:rPr>
          <w:rFonts w:ascii="Calibri" w:eastAsia="Calibri" w:hAnsi="Calibri" w:cs="Calibri"/>
          <w:color w:val="auto"/>
          <w:sz w:val="22"/>
          <w:szCs w:val="22"/>
          <w:lang w:eastAsia="en-US" w:bidi="en-US"/>
        </w:rPr>
        <w:t>instituições que fortaleçam a proposta do projeto, conforme descrito a seguir.</w:t>
      </w:r>
    </w:p>
    <w:bookmarkEnd w:id="36"/>
    <w:p w14:paraId="05E20F45" w14:textId="018711A9" w:rsidR="007D33AF" w:rsidRPr="00804FF0" w:rsidRDefault="007D33AF" w:rsidP="00C461C0">
      <w:pPr>
        <w:spacing w:before="0" w:after="120" w:line="276" w:lineRule="auto"/>
        <w:ind w:firstLine="646"/>
        <w:jc w:val="both"/>
        <w:rPr>
          <w:rFonts w:ascii="Calibri" w:eastAsia="Calibri" w:hAnsi="Calibri" w:cs="Calibri"/>
          <w:color w:val="auto"/>
          <w:sz w:val="22"/>
          <w:szCs w:val="22"/>
          <w:lang w:eastAsia="en-US" w:bidi="en-US"/>
        </w:rPr>
      </w:pPr>
    </w:p>
    <w:p w14:paraId="37133D26" w14:textId="7E083189" w:rsidR="007D33AF" w:rsidRPr="00804FF0" w:rsidRDefault="007D33AF" w:rsidP="007D33AF">
      <w:pPr>
        <w:pStyle w:val="Ttulo1"/>
        <w:numPr>
          <w:ilvl w:val="1"/>
          <w:numId w:val="1"/>
        </w:numPr>
        <w:spacing w:after="120" w:line="276" w:lineRule="auto"/>
        <w:ind w:left="0" w:firstLine="0"/>
        <w:rPr>
          <w:rFonts w:ascii="Calibri" w:hAnsi="Calibri" w:cs="Calibri"/>
          <w:color w:val="auto"/>
        </w:rPr>
      </w:pPr>
      <w:bookmarkStart w:id="37" w:name="_Toc192586122"/>
      <w:r w:rsidRPr="00804FF0">
        <w:rPr>
          <w:rFonts w:ascii="Calibri" w:hAnsi="Calibri" w:cs="Calibri"/>
          <w:color w:val="auto"/>
        </w:rPr>
        <w:t>Instituição Proponente</w:t>
      </w:r>
      <w:bookmarkEnd w:id="37"/>
    </w:p>
    <w:p w14:paraId="071230C1" w14:textId="39E75163" w:rsidR="004C7252" w:rsidRPr="00804FF0" w:rsidRDefault="005A34C9" w:rsidP="00C461C0">
      <w:pPr>
        <w:spacing w:before="0" w:after="120" w:line="276" w:lineRule="auto"/>
        <w:ind w:firstLine="646"/>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 xml:space="preserve">Entende-se como instituição proponente aquela que </w:t>
      </w:r>
      <w:r w:rsidR="006A282E" w:rsidRPr="00804FF0">
        <w:rPr>
          <w:rFonts w:ascii="Calibri" w:eastAsia="Calibri" w:hAnsi="Calibri" w:cs="Calibri"/>
          <w:color w:val="auto"/>
          <w:sz w:val="22"/>
          <w:szCs w:val="22"/>
          <w:lang w:eastAsia="en-US" w:bidi="en-US"/>
        </w:rPr>
        <w:t>apresentar proposta de projeto de restauração ecológica com espécies nativas e/ou Sistemas Agroflorestais (</w:t>
      </w:r>
      <w:proofErr w:type="spellStart"/>
      <w:r w:rsidR="006A282E" w:rsidRPr="00804FF0">
        <w:rPr>
          <w:rFonts w:ascii="Calibri" w:eastAsia="Calibri" w:hAnsi="Calibri" w:cs="Calibri"/>
          <w:color w:val="auto"/>
          <w:sz w:val="22"/>
          <w:szCs w:val="22"/>
          <w:lang w:eastAsia="en-US" w:bidi="en-US"/>
        </w:rPr>
        <w:t>SAFs</w:t>
      </w:r>
      <w:proofErr w:type="spellEnd"/>
      <w:r w:rsidR="006A282E" w:rsidRPr="00804FF0">
        <w:rPr>
          <w:rFonts w:ascii="Calibri" w:eastAsia="Calibri" w:hAnsi="Calibri" w:cs="Calibri"/>
          <w:color w:val="auto"/>
          <w:sz w:val="22"/>
          <w:szCs w:val="22"/>
          <w:lang w:eastAsia="en-US" w:bidi="en-US"/>
        </w:rPr>
        <w:t xml:space="preserve">) </w:t>
      </w:r>
      <w:r w:rsidR="006A282E" w:rsidRPr="00804FF0">
        <w:rPr>
          <w:rFonts w:ascii="Calibri" w:eastAsia="Calibri" w:hAnsi="Calibri" w:cs="Calibri"/>
          <w:b/>
          <w:bCs/>
          <w:color w:val="auto"/>
          <w:sz w:val="22"/>
          <w:szCs w:val="22"/>
          <w:lang w:eastAsia="en-US" w:bidi="en-US"/>
        </w:rPr>
        <w:t>no</w:t>
      </w:r>
      <w:r w:rsidR="00DB2D83">
        <w:rPr>
          <w:rFonts w:ascii="Calibri" w:eastAsia="Calibri" w:hAnsi="Calibri" w:cs="Calibri"/>
          <w:b/>
          <w:bCs/>
          <w:color w:val="auto"/>
          <w:sz w:val="22"/>
          <w:szCs w:val="22"/>
          <w:lang w:eastAsia="en-US" w:bidi="en-US"/>
        </w:rPr>
        <w:t>s</w:t>
      </w:r>
      <w:r w:rsidR="006A282E" w:rsidRPr="00804FF0">
        <w:rPr>
          <w:rFonts w:ascii="Calibri" w:eastAsia="Calibri" w:hAnsi="Calibri" w:cs="Calibri"/>
          <w:b/>
          <w:bCs/>
          <w:color w:val="auto"/>
          <w:sz w:val="22"/>
          <w:szCs w:val="22"/>
          <w:lang w:eastAsia="en-US" w:bidi="en-US"/>
        </w:rPr>
        <w:t xml:space="preserve"> Estado</w:t>
      </w:r>
      <w:r w:rsidR="00DB2D83">
        <w:rPr>
          <w:rFonts w:ascii="Calibri" w:eastAsia="Calibri" w:hAnsi="Calibri" w:cs="Calibri"/>
          <w:b/>
          <w:bCs/>
          <w:color w:val="auto"/>
          <w:sz w:val="22"/>
          <w:szCs w:val="22"/>
          <w:lang w:eastAsia="en-US" w:bidi="en-US"/>
        </w:rPr>
        <w:t>s</w:t>
      </w:r>
      <w:r w:rsidR="006A282E" w:rsidRPr="00804FF0">
        <w:rPr>
          <w:rFonts w:ascii="Calibri" w:eastAsia="Calibri" w:hAnsi="Calibri" w:cs="Calibri"/>
          <w:b/>
          <w:bCs/>
          <w:color w:val="auto"/>
          <w:sz w:val="22"/>
          <w:szCs w:val="22"/>
          <w:lang w:eastAsia="en-US" w:bidi="en-US"/>
        </w:rPr>
        <w:t xml:space="preserve"> do Mato Grosso </w:t>
      </w:r>
      <w:r w:rsidR="00DB2D83">
        <w:rPr>
          <w:rFonts w:ascii="Calibri" w:eastAsia="Calibri" w:hAnsi="Calibri" w:cs="Calibri"/>
          <w:b/>
          <w:bCs/>
          <w:color w:val="auto"/>
          <w:sz w:val="22"/>
          <w:szCs w:val="22"/>
          <w:lang w:eastAsia="en-US" w:bidi="en-US"/>
        </w:rPr>
        <w:t xml:space="preserve">e Tocantins </w:t>
      </w:r>
      <w:r w:rsidR="00486390" w:rsidRPr="00804FF0">
        <w:rPr>
          <w:rFonts w:ascii="Calibri" w:eastAsia="Calibri" w:hAnsi="Calibri" w:cs="Calibri"/>
          <w:b/>
          <w:bCs/>
          <w:color w:val="auto"/>
          <w:sz w:val="22"/>
          <w:szCs w:val="22"/>
          <w:lang w:eastAsia="en-US" w:bidi="en-US"/>
        </w:rPr>
        <w:t>(</w:t>
      </w:r>
      <w:r w:rsidR="006A282E" w:rsidRPr="00804FF0">
        <w:rPr>
          <w:rFonts w:ascii="Calibri" w:eastAsia="Calibri" w:hAnsi="Calibri" w:cs="Calibri"/>
          <w:b/>
          <w:bCs/>
          <w:color w:val="auto"/>
          <w:sz w:val="22"/>
          <w:szCs w:val="22"/>
          <w:lang w:eastAsia="en-US" w:bidi="en-US"/>
        </w:rPr>
        <w:t xml:space="preserve">denominado </w:t>
      </w:r>
      <w:r w:rsidR="00535594">
        <w:rPr>
          <w:rFonts w:ascii="Calibri" w:eastAsia="Calibri" w:hAnsi="Calibri" w:cs="Calibri"/>
          <w:b/>
          <w:bCs/>
          <w:color w:val="auto"/>
          <w:sz w:val="22"/>
          <w:szCs w:val="22"/>
          <w:lang w:eastAsia="en-US" w:bidi="en-US"/>
        </w:rPr>
        <w:t>M</w:t>
      </w:r>
      <w:r w:rsidR="006A282E" w:rsidRPr="00804FF0">
        <w:rPr>
          <w:rFonts w:ascii="Calibri" w:eastAsia="Calibri" w:hAnsi="Calibri" w:cs="Calibri"/>
          <w:b/>
          <w:bCs/>
          <w:color w:val="auto"/>
          <w:sz w:val="22"/>
          <w:szCs w:val="22"/>
          <w:lang w:eastAsia="en-US" w:bidi="en-US"/>
        </w:rPr>
        <w:t>acrorregião 2)</w:t>
      </w:r>
      <w:r w:rsidR="006A282E" w:rsidRPr="00804FF0">
        <w:rPr>
          <w:rFonts w:ascii="Calibri" w:eastAsia="Calibri" w:hAnsi="Calibri" w:cs="Calibri"/>
          <w:color w:val="auto"/>
          <w:sz w:val="22"/>
          <w:szCs w:val="22"/>
          <w:lang w:eastAsia="en-US" w:bidi="en-US"/>
        </w:rPr>
        <w:t>, nos municípios descritos n</w:t>
      </w:r>
      <w:r w:rsidR="001E1F17" w:rsidRPr="00804FF0">
        <w:rPr>
          <w:rFonts w:ascii="Calibri" w:eastAsia="Calibri" w:hAnsi="Calibri" w:cs="Calibri"/>
          <w:color w:val="auto"/>
          <w:sz w:val="22"/>
          <w:szCs w:val="22"/>
          <w:lang w:eastAsia="en-US" w:bidi="en-US"/>
        </w:rPr>
        <w:t xml:space="preserve">o </w:t>
      </w:r>
      <w:r w:rsidR="00DB2D83">
        <w:rPr>
          <w:rFonts w:ascii="Calibri" w:eastAsia="Calibri" w:hAnsi="Calibri" w:cs="Calibri"/>
          <w:color w:val="auto"/>
          <w:sz w:val="22"/>
          <w:szCs w:val="22"/>
          <w:lang w:eastAsia="en-US" w:bidi="en-US"/>
        </w:rPr>
        <w:t>Anexo G</w:t>
      </w:r>
      <w:r w:rsidR="004C7252" w:rsidRPr="00804FF0">
        <w:rPr>
          <w:rFonts w:ascii="Calibri" w:eastAsia="Calibri" w:hAnsi="Calibri" w:cs="Calibri"/>
          <w:color w:val="auto"/>
          <w:sz w:val="22"/>
          <w:szCs w:val="22"/>
          <w:lang w:eastAsia="en-US" w:bidi="en-US"/>
        </w:rPr>
        <w:t xml:space="preserve">. </w:t>
      </w:r>
    </w:p>
    <w:p w14:paraId="3E8C8777" w14:textId="5C05558B" w:rsidR="005A34C9" w:rsidRPr="00804FF0" w:rsidRDefault="005A34C9" w:rsidP="005A34C9">
      <w:pPr>
        <w:spacing w:before="0" w:after="120" w:line="276" w:lineRule="auto"/>
        <w:ind w:firstLine="646"/>
        <w:jc w:val="both"/>
        <w:rPr>
          <w:rFonts w:ascii="Calibri" w:eastAsia="Calibri" w:hAnsi="Calibri" w:cs="Calibri"/>
          <w:color w:val="auto"/>
          <w:sz w:val="22"/>
          <w:szCs w:val="22"/>
          <w:lang w:eastAsia="en-US" w:bidi="en-US"/>
        </w:rPr>
      </w:pPr>
      <w:bookmarkStart w:id="38" w:name="_Hlk148095465"/>
      <w:r w:rsidRPr="00804FF0">
        <w:rPr>
          <w:rFonts w:ascii="Calibri" w:eastAsia="Calibri" w:hAnsi="Calibri" w:cs="Calibri"/>
          <w:b/>
          <w:color w:val="auto"/>
          <w:sz w:val="22"/>
          <w:szCs w:val="22"/>
          <w:lang w:eastAsia="en-US" w:bidi="en-US"/>
        </w:rPr>
        <w:t xml:space="preserve">São critérios </w:t>
      </w:r>
      <w:r w:rsidR="00DD1946" w:rsidRPr="00804FF0">
        <w:rPr>
          <w:rFonts w:ascii="Calibri" w:eastAsia="Calibri" w:hAnsi="Calibri" w:cs="Calibri"/>
          <w:b/>
          <w:color w:val="auto"/>
          <w:sz w:val="22"/>
          <w:szCs w:val="22"/>
          <w:lang w:eastAsia="en-US" w:bidi="en-US"/>
        </w:rPr>
        <w:t xml:space="preserve">de observância </w:t>
      </w:r>
      <w:r w:rsidRPr="00804FF0">
        <w:rPr>
          <w:rFonts w:ascii="Calibri" w:eastAsia="Calibri" w:hAnsi="Calibri" w:cs="Calibri"/>
          <w:b/>
          <w:color w:val="auto"/>
          <w:sz w:val="22"/>
          <w:szCs w:val="22"/>
          <w:lang w:eastAsia="en-US" w:bidi="en-US"/>
        </w:rPr>
        <w:t>obrigatóri</w:t>
      </w:r>
      <w:r w:rsidR="00DD1946" w:rsidRPr="00804FF0">
        <w:rPr>
          <w:rFonts w:ascii="Calibri" w:eastAsia="Calibri" w:hAnsi="Calibri" w:cs="Calibri"/>
          <w:b/>
          <w:color w:val="auto"/>
          <w:sz w:val="22"/>
          <w:szCs w:val="22"/>
          <w:lang w:eastAsia="en-US" w:bidi="en-US"/>
        </w:rPr>
        <w:t>a</w:t>
      </w:r>
      <w:r w:rsidRPr="00804FF0">
        <w:rPr>
          <w:rFonts w:ascii="Calibri" w:eastAsia="Calibri" w:hAnsi="Calibri" w:cs="Calibri"/>
          <w:b/>
          <w:color w:val="auto"/>
          <w:sz w:val="22"/>
          <w:szCs w:val="22"/>
          <w:lang w:eastAsia="en-US" w:bidi="en-US"/>
        </w:rPr>
        <w:t xml:space="preserve"> e </w:t>
      </w:r>
      <w:r w:rsidR="00DD1946" w:rsidRPr="00804FF0">
        <w:rPr>
          <w:rFonts w:ascii="Calibri" w:eastAsia="Calibri" w:hAnsi="Calibri" w:cs="Calibri"/>
          <w:b/>
          <w:color w:val="auto"/>
          <w:sz w:val="22"/>
          <w:szCs w:val="22"/>
          <w:lang w:eastAsia="en-US" w:bidi="en-US"/>
        </w:rPr>
        <w:t xml:space="preserve">de consequência </w:t>
      </w:r>
      <w:r w:rsidRPr="00804FF0">
        <w:rPr>
          <w:rFonts w:ascii="Calibri" w:eastAsia="Calibri" w:hAnsi="Calibri" w:cs="Calibri"/>
          <w:b/>
          <w:color w:val="auto"/>
          <w:sz w:val="22"/>
          <w:szCs w:val="22"/>
          <w:lang w:eastAsia="en-US" w:bidi="en-US"/>
        </w:rPr>
        <w:t>eliminatóri</w:t>
      </w:r>
      <w:r w:rsidR="00DD1946" w:rsidRPr="00804FF0">
        <w:rPr>
          <w:rFonts w:ascii="Calibri" w:eastAsia="Calibri" w:hAnsi="Calibri" w:cs="Calibri"/>
          <w:b/>
          <w:color w:val="auto"/>
          <w:sz w:val="22"/>
          <w:szCs w:val="22"/>
          <w:lang w:eastAsia="en-US" w:bidi="en-US"/>
        </w:rPr>
        <w:t>a</w:t>
      </w:r>
      <w:r w:rsidRPr="00804FF0">
        <w:rPr>
          <w:rFonts w:ascii="Calibri" w:eastAsia="Calibri" w:hAnsi="Calibri" w:cs="Calibri"/>
          <w:b/>
          <w:color w:val="auto"/>
          <w:sz w:val="22"/>
          <w:szCs w:val="22"/>
          <w:lang w:eastAsia="en-US" w:bidi="en-US"/>
        </w:rPr>
        <w:t xml:space="preserve"> para as proponentes </w:t>
      </w:r>
      <w:r w:rsidRPr="00804FF0">
        <w:rPr>
          <w:rFonts w:ascii="Calibri" w:eastAsia="Calibri" w:hAnsi="Calibri" w:cs="Calibri"/>
          <w:color w:val="auto"/>
          <w:sz w:val="22"/>
          <w:szCs w:val="22"/>
          <w:lang w:eastAsia="en-US" w:bidi="en-US"/>
        </w:rPr>
        <w:t>de projetos neste Edital:</w:t>
      </w:r>
    </w:p>
    <w:p w14:paraId="3035C888" w14:textId="77777777" w:rsidR="005A34C9" w:rsidRPr="00804FF0" w:rsidRDefault="005A34C9" w:rsidP="005A34C9">
      <w:pPr>
        <w:pStyle w:val="PargrafodaLista"/>
        <w:numPr>
          <w:ilvl w:val="0"/>
          <w:numId w:val="27"/>
        </w:numPr>
        <w:spacing w:after="120"/>
        <w:ind w:left="993" w:hanging="284"/>
        <w:contextualSpacing w:val="0"/>
        <w:jc w:val="both"/>
        <w:rPr>
          <w:rFonts w:cs="Calibri"/>
          <w:b/>
          <w:lang w:bidi="en-US"/>
        </w:rPr>
      </w:pPr>
      <w:r w:rsidRPr="00804FF0">
        <w:rPr>
          <w:rFonts w:cs="Calibri"/>
          <w:b/>
          <w:lang w:bidi="en-US"/>
        </w:rPr>
        <w:lastRenderedPageBreak/>
        <w:t>Ser instituição sem fins lucrativos</w:t>
      </w:r>
      <w:r w:rsidRPr="00804FF0">
        <w:rPr>
          <w:rFonts w:cs="Calibri"/>
          <w:lang w:bidi="en-US"/>
        </w:rPr>
        <w:t xml:space="preserve"> dentro das seguintes naturezas jurídicas: associações civis e fundações privadas nacionais, em suas diferentes formas de apresentação (Instituto, fundação, fórum, associação, movimento etc.) e cooperativas em qualquer grau de constituição (singulares, centrais, federações e confederações);</w:t>
      </w:r>
    </w:p>
    <w:p w14:paraId="1A5ADD41" w14:textId="54260FD6" w:rsidR="005A34C9" w:rsidRPr="00804FF0" w:rsidRDefault="005A34C9" w:rsidP="005A34C9">
      <w:pPr>
        <w:pStyle w:val="PargrafodaLista"/>
        <w:numPr>
          <w:ilvl w:val="0"/>
          <w:numId w:val="27"/>
        </w:numPr>
        <w:spacing w:after="120"/>
        <w:ind w:left="993" w:hanging="284"/>
        <w:jc w:val="both"/>
        <w:rPr>
          <w:rFonts w:cs="Calibri"/>
          <w:b/>
          <w:lang w:bidi="en-US"/>
        </w:rPr>
      </w:pPr>
      <w:r w:rsidRPr="00804FF0">
        <w:rPr>
          <w:rFonts w:cs="Calibri"/>
          <w:b/>
          <w:lang w:bidi="en-US"/>
        </w:rPr>
        <w:t>Ser legalmente constituída,</w:t>
      </w:r>
      <w:r w:rsidR="00DD1946" w:rsidRPr="00804FF0">
        <w:rPr>
          <w:rFonts w:cs="Calibri"/>
          <w:b/>
          <w:lang w:bidi="en-US"/>
        </w:rPr>
        <w:t xml:space="preserve"> no Brasil,</w:t>
      </w:r>
      <w:r w:rsidRPr="00804FF0">
        <w:rPr>
          <w:rFonts w:cs="Calibri"/>
          <w:b/>
          <w:lang w:bidi="en-US"/>
        </w:rPr>
        <w:t xml:space="preserve"> há, pelo menos, 2 (dois) anos. </w:t>
      </w:r>
      <w:r w:rsidR="00DD1946" w:rsidRPr="00804FF0">
        <w:rPr>
          <w:rFonts w:cs="Calibri"/>
          <w:bCs/>
          <w:lang w:bidi="en-US"/>
        </w:rPr>
        <w:t>Esse critério será verificado com base na data de abertura da instituição constante no Comprovante de Inscrição e de Situação Cadastral da Receita Federal/Cadastro Nacional de Pessoas Jurídicas – CNPJ (cartão CNPJ).</w:t>
      </w:r>
    </w:p>
    <w:p w14:paraId="7D533D36" w14:textId="77777777" w:rsidR="00DD1946" w:rsidRPr="00E00C00" w:rsidRDefault="00DD1946" w:rsidP="00B06D6F">
      <w:pPr>
        <w:spacing w:after="120"/>
        <w:ind w:firstLine="646"/>
        <w:jc w:val="both"/>
        <w:rPr>
          <w:rFonts w:cs="Calibri"/>
          <w:lang w:bidi="en-US"/>
        </w:rPr>
      </w:pPr>
      <w:r w:rsidRPr="00B06D6F">
        <w:rPr>
          <w:rFonts w:ascii="Calibri" w:eastAsia="Calibri" w:hAnsi="Calibri" w:cs="Calibri"/>
          <w:color w:val="auto"/>
          <w:sz w:val="22"/>
          <w:szCs w:val="22"/>
          <w:lang w:eastAsia="en-US" w:bidi="en-US"/>
        </w:rPr>
        <w:t xml:space="preserve">União, Estados, Municípios, </w:t>
      </w:r>
      <w:r w:rsidRPr="00DD1946">
        <w:rPr>
          <w:rFonts w:ascii="Calibri" w:eastAsia="Calibri" w:hAnsi="Calibri" w:cs="Calibri"/>
          <w:color w:val="auto"/>
          <w:sz w:val="22"/>
          <w:szCs w:val="22"/>
          <w:lang w:eastAsia="en-US" w:bidi="en-US"/>
        </w:rPr>
        <w:t>demais pessoas jurídicas que integrem a Administração Pública Direta ou Indireta</w:t>
      </w:r>
      <w:r w:rsidRPr="00B06D6F">
        <w:rPr>
          <w:rFonts w:ascii="Calibri" w:eastAsia="Calibri" w:hAnsi="Calibri" w:cs="Calibri"/>
          <w:color w:val="auto"/>
          <w:sz w:val="22"/>
          <w:szCs w:val="22"/>
          <w:lang w:eastAsia="en-US" w:bidi="en-US"/>
        </w:rPr>
        <w:t xml:space="preserve"> e instituições privadas com fins lucrativos</w:t>
      </w:r>
      <w:r w:rsidRPr="00DD1946">
        <w:rPr>
          <w:rFonts w:ascii="Calibri" w:eastAsia="Calibri" w:hAnsi="Calibri" w:cs="Calibri"/>
          <w:color w:val="auto"/>
          <w:sz w:val="22"/>
          <w:szCs w:val="22"/>
          <w:lang w:eastAsia="en-US" w:bidi="en-US"/>
        </w:rPr>
        <w:t xml:space="preserve"> </w:t>
      </w:r>
      <w:r w:rsidRPr="00B06D6F">
        <w:rPr>
          <w:rFonts w:ascii="Calibri" w:eastAsia="Calibri" w:hAnsi="Calibri" w:cs="Calibri"/>
          <w:color w:val="auto"/>
          <w:sz w:val="22"/>
          <w:szCs w:val="22"/>
          <w:lang w:eastAsia="en-US" w:bidi="en-US"/>
        </w:rPr>
        <w:t xml:space="preserve">não são elegíveis como instituições proponentes para este Edital. </w:t>
      </w:r>
    </w:p>
    <w:p w14:paraId="2AE6C3E8" w14:textId="533A7103" w:rsidR="005A34C9" w:rsidRPr="00804FF0" w:rsidRDefault="005A34C9" w:rsidP="005A34C9">
      <w:pPr>
        <w:spacing w:before="0" w:after="120" w:line="276" w:lineRule="auto"/>
        <w:ind w:firstLine="646"/>
        <w:jc w:val="both"/>
        <w:rPr>
          <w:rFonts w:ascii="Calibri" w:eastAsia="Calibri" w:hAnsi="Calibri" w:cs="Calibri"/>
          <w:color w:val="auto"/>
          <w:sz w:val="22"/>
          <w:szCs w:val="22"/>
          <w:lang w:eastAsia="en-US" w:bidi="en-US"/>
        </w:rPr>
      </w:pPr>
      <w:r w:rsidRPr="004B577A">
        <w:rPr>
          <w:rFonts w:ascii="Calibri" w:eastAsia="Calibri" w:hAnsi="Calibri" w:cs="Calibri"/>
          <w:color w:val="auto"/>
          <w:sz w:val="22"/>
          <w:szCs w:val="22"/>
          <w:lang w:eastAsia="en-US" w:bidi="en-US"/>
        </w:rPr>
        <w:t xml:space="preserve">A experiência </w:t>
      </w:r>
      <w:r>
        <w:rPr>
          <w:rFonts w:ascii="Calibri" w:eastAsia="Calibri" w:hAnsi="Calibri" w:cs="Calibri"/>
          <w:color w:val="auto"/>
          <w:sz w:val="22"/>
          <w:szCs w:val="22"/>
          <w:lang w:eastAsia="en-US" w:bidi="en-US"/>
        </w:rPr>
        <w:t>da instituição proponente</w:t>
      </w:r>
      <w:r w:rsidRPr="004B577A">
        <w:rPr>
          <w:rFonts w:ascii="Calibri" w:eastAsia="Calibri" w:hAnsi="Calibri" w:cs="Calibri"/>
          <w:color w:val="auto"/>
          <w:sz w:val="22"/>
          <w:szCs w:val="22"/>
          <w:lang w:eastAsia="en-US" w:bidi="en-US"/>
        </w:rPr>
        <w:t xml:space="preserve"> em projetos de restauração </w:t>
      </w:r>
      <w:r>
        <w:rPr>
          <w:rFonts w:ascii="Calibri" w:eastAsia="Calibri" w:hAnsi="Calibri" w:cs="Calibri"/>
          <w:color w:val="auto"/>
          <w:sz w:val="22"/>
          <w:szCs w:val="22"/>
          <w:lang w:eastAsia="en-US" w:bidi="en-US"/>
        </w:rPr>
        <w:t xml:space="preserve">no(s) bioma(s) e </w:t>
      </w:r>
      <w:r w:rsidRPr="007D33AF">
        <w:rPr>
          <w:rFonts w:ascii="Calibri" w:eastAsia="Calibri" w:hAnsi="Calibri" w:cs="Calibri"/>
          <w:color w:val="auto"/>
          <w:sz w:val="22"/>
          <w:szCs w:val="22"/>
          <w:lang w:eastAsia="en-US" w:bidi="en-US"/>
        </w:rPr>
        <w:t xml:space="preserve">na </w:t>
      </w:r>
      <w:r w:rsidRPr="004B577A">
        <w:rPr>
          <w:rFonts w:ascii="Calibri" w:eastAsia="Calibri" w:hAnsi="Calibri" w:cs="Calibri"/>
          <w:color w:val="auto"/>
          <w:sz w:val="22"/>
          <w:szCs w:val="22"/>
          <w:lang w:eastAsia="en-US" w:bidi="en-US"/>
        </w:rPr>
        <w:t xml:space="preserve">região foco da </w:t>
      </w:r>
      <w:r w:rsidRPr="00804FF0">
        <w:rPr>
          <w:rFonts w:ascii="Calibri" w:eastAsia="Calibri" w:hAnsi="Calibri" w:cs="Calibri"/>
          <w:color w:val="auto"/>
          <w:sz w:val="22"/>
          <w:szCs w:val="22"/>
          <w:lang w:eastAsia="en-US" w:bidi="en-US"/>
        </w:rPr>
        <w:t xml:space="preserve">proposta não é obrigatória. No entanto, a experiência da </w:t>
      </w:r>
      <w:r w:rsidR="00DD1946" w:rsidRPr="00804FF0">
        <w:rPr>
          <w:rFonts w:ascii="Calibri" w:eastAsia="Calibri" w:hAnsi="Calibri" w:cs="Calibri"/>
          <w:color w:val="auto"/>
          <w:sz w:val="22"/>
          <w:szCs w:val="22"/>
          <w:lang w:eastAsia="en-US" w:bidi="en-US"/>
        </w:rPr>
        <w:t xml:space="preserve">instituição </w:t>
      </w:r>
      <w:r w:rsidRPr="00804FF0">
        <w:rPr>
          <w:rFonts w:ascii="Calibri" w:eastAsia="Calibri" w:hAnsi="Calibri" w:cs="Calibri"/>
          <w:color w:val="auto"/>
          <w:sz w:val="22"/>
          <w:szCs w:val="22"/>
          <w:lang w:eastAsia="en-US" w:bidi="en-US"/>
        </w:rPr>
        <w:t>proponente</w:t>
      </w:r>
      <w:r w:rsidR="00DD1946" w:rsidRPr="00804FF0">
        <w:rPr>
          <w:rFonts w:ascii="Calibri" w:eastAsia="Calibri" w:hAnsi="Calibri" w:cs="Calibri"/>
          <w:color w:val="auto"/>
          <w:sz w:val="22"/>
          <w:szCs w:val="22"/>
          <w:lang w:eastAsia="en-US" w:bidi="en-US"/>
        </w:rPr>
        <w:t xml:space="preserve"> líder</w:t>
      </w:r>
      <w:r w:rsidRPr="00804FF0">
        <w:rPr>
          <w:rFonts w:ascii="Calibri" w:eastAsia="Calibri" w:hAnsi="Calibri" w:cs="Calibri"/>
          <w:color w:val="auto"/>
          <w:sz w:val="22"/>
          <w:szCs w:val="22"/>
          <w:lang w:eastAsia="en-US" w:bidi="en-US"/>
        </w:rPr>
        <w:t xml:space="preserve"> e das instituições parceiras</w:t>
      </w:r>
      <w:r w:rsidR="00DD1946" w:rsidRPr="00804FF0">
        <w:rPr>
          <w:rFonts w:ascii="Calibri" w:eastAsia="Calibri" w:hAnsi="Calibri" w:cs="Calibri"/>
          <w:color w:val="auto"/>
          <w:sz w:val="22"/>
          <w:szCs w:val="22"/>
          <w:lang w:eastAsia="en-US" w:bidi="en-US"/>
        </w:rPr>
        <w:t>, se for o caso,</w:t>
      </w:r>
      <w:r w:rsidRPr="00804FF0">
        <w:rPr>
          <w:rFonts w:ascii="Calibri" w:eastAsia="Calibri" w:hAnsi="Calibri" w:cs="Calibri"/>
          <w:color w:val="auto"/>
          <w:sz w:val="22"/>
          <w:szCs w:val="22"/>
          <w:lang w:eastAsia="en-US" w:bidi="en-US"/>
        </w:rPr>
        <w:t xml:space="preserve"> será pontuada na avaliação das propostas, conforme definido no item “2</w:t>
      </w:r>
      <w:r w:rsidR="00DC2FE3" w:rsidRPr="00804FF0">
        <w:rPr>
          <w:rFonts w:ascii="Calibri" w:eastAsia="Calibri" w:hAnsi="Calibri" w:cs="Calibri"/>
          <w:color w:val="auto"/>
          <w:sz w:val="22"/>
          <w:szCs w:val="22"/>
          <w:lang w:eastAsia="en-US" w:bidi="en-US"/>
        </w:rPr>
        <w:t>4</w:t>
      </w:r>
      <w:r w:rsidRPr="00804FF0">
        <w:rPr>
          <w:rFonts w:ascii="Calibri" w:eastAsia="Calibri" w:hAnsi="Calibri" w:cs="Calibri"/>
          <w:color w:val="auto"/>
          <w:sz w:val="22"/>
          <w:szCs w:val="22"/>
          <w:lang w:eastAsia="en-US" w:bidi="en-US"/>
        </w:rPr>
        <w:t xml:space="preserve">. Critérios de Avaliação Quantitativa”. </w:t>
      </w:r>
    </w:p>
    <w:p w14:paraId="348CD629" w14:textId="27A05DA1" w:rsidR="001C5F53" w:rsidRPr="001A0278" w:rsidRDefault="005A34C9" w:rsidP="001C5F53">
      <w:pPr>
        <w:spacing w:before="0" w:after="120" w:line="276" w:lineRule="auto"/>
        <w:ind w:firstLine="646"/>
        <w:jc w:val="both"/>
        <w:rPr>
          <w:rFonts w:ascii="Calibri" w:eastAsia="Calibri" w:hAnsi="Calibri" w:cs="Calibri"/>
          <w:b/>
          <w:color w:val="auto"/>
          <w:sz w:val="22"/>
          <w:szCs w:val="22"/>
          <w:lang w:eastAsia="en-US" w:bidi="en-US"/>
        </w:rPr>
      </w:pPr>
      <w:r w:rsidRPr="00804FF0">
        <w:rPr>
          <w:rFonts w:ascii="Calibri" w:eastAsia="Calibri" w:hAnsi="Calibri" w:cs="Calibri"/>
          <w:color w:val="auto"/>
          <w:sz w:val="22"/>
          <w:szCs w:val="22"/>
          <w:lang w:eastAsia="en-US" w:bidi="en-US"/>
        </w:rPr>
        <w:t xml:space="preserve">A experiência técnica e a capacidade administrativa da instituição proponente deverão ser apresentadas mediante descrição resumida das atividades realizadas que sejam relevantes ao tema do projeto e comprovadas através da apresentação de contratos assinados, atestados de responsabilidade técnica emitidos por entidades de classe, materiais impressos, notícias publicadas na imprensa, livros ou outros materiais (conforme descrito no Anexo A). </w:t>
      </w:r>
      <w:bookmarkStart w:id="39" w:name="_Hlk181828574"/>
      <w:r w:rsidR="00DD1946" w:rsidRPr="00804FF0">
        <w:rPr>
          <w:rFonts w:ascii="Calibri" w:eastAsia="Calibri" w:hAnsi="Calibri" w:cs="Calibri"/>
          <w:color w:val="auto"/>
          <w:sz w:val="22"/>
          <w:szCs w:val="22"/>
          <w:lang w:eastAsia="en-US" w:bidi="en-US"/>
        </w:rPr>
        <w:t>Em caso de proposta consorciada, serão avaliadas experiência técnica e a capacidade administrativa da líder do consórcio.</w:t>
      </w:r>
      <w:bookmarkEnd w:id="39"/>
      <w:r w:rsidR="00DD1946" w:rsidRPr="00804FF0">
        <w:rPr>
          <w:rFonts w:ascii="Calibri" w:eastAsia="Calibri" w:hAnsi="Calibri" w:cs="Calibri"/>
          <w:color w:val="auto"/>
          <w:sz w:val="22"/>
          <w:szCs w:val="22"/>
          <w:lang w:eastAsia="en-US" w:bidi="en-US"/>
        </w:rPr>
        <w:t xml:space="preserve"> </w:t>
      </w:r>
      <w:r w:rsidRPr="00804FF0">
        <w:rPr>
          <w:rFonts w:ascii="Calibri" w:eastAsia="Calibri" w:hAnsi="Calibri" w:cs="Calibri"/>
          <w:color w:val="auto"/>
          <w:sz w:val="22"/>
          <w:szCs w:val="22"/>
          <w:lang w:eastAsia="en-US" w:bidi="en-US"/>
        </w:rPr>
        <w:t>Serão consideradas experiências em que as instituições atuaram como coordenadoras ou parceiras na execução de projetos</w:t>
      </w:r>
      <w:r w:rsidRPr="00D537F4">
        <w:rPr>
          <w:rFonts w:ascii="Calibri" w:eastAsia="Calibri" w:hAnsi="Calibri" w:cs="Calibri"/>
          <w:color w:val="auto"/>
          <w:sz w:val="22"/>
          <w:szCs w:val="22"/>
          <w:lang w:eastAsia="en-US" w:bidi="en-US"/>
        </w:rPr>
        <w:t>.</w:t>
      </w:r>
      <w:r w:rsidR="001C5F53" w:rsidRPr="00D537F4">
        <w:rPr>
          <w:rFonts w:ascii="Calibri" w:eastAsia="Calibri" w:hAnsi="Calibri" w:cs="Calibri"/>
          <w:color w:val="auto"/>
          <w:sz w:val="22"/>
          <w:szCs w:val="22"/>
          <w:lang w:eastAsia="en-US" w:bidi="en-US"/>
        </w:rPr>
        <w:t xml:space="preserve"> É desejável que seja prevista a participação contínua em todo o tempo de projeto de, pelo menos, 1 especialista/técnico em restauração ou similar, e 1 analista financeiro ou similar.</w:t>
      </w:r>
    </w:p>
    <w:p w14:paraId="71F66515" w14:textId="1A00B159" w:rsidR="005A34C9" w:rsidRPr="00804FF0" w:rsidRDefault="005A34C9" w:rsidP="005A34C9">
      <w:pPr>
        <w:spacing w:before="0" w:after="120" w:line="276" w:lineRule="auto"/>
        <w:ind w:firstLine="646"/>
        <w:jc w:val="both"/>
        <w:rPr>
          <w:rFonts w:ascii="Calibri" w:eastAsia="Calibri" w:hAnsi="Calibri" w:cs="Calibri"/>
          <w:b/>
          <w:color w:val="auto"/>
          <w:sz w:val="22"/>
          <w:szCs w:val="22"/>
          <w:lang w:eastAsia="en-US" w:bidi="en-US"/>
        </w:rPr>
      </w:pPr>
    </w:p>
    <w:p w14:paraId="001133AF" w14:textId="6B133BE9" w:rsidR="007D33AF" w:rsidRPr="00804FF0" w:rsidRDefault="007D33AF" w:rsidP="007D33AF">
      <w:pPr>
        <w:pStyle w:val="Ttulo1"/>
        <w:numPr>
          <w:ilvl w:val="1"/>
          <w:numId w:val="1"/>
        </w:numPr>
        <w:spacing w:after="120" w:line="276" w:lineRule="auto"/>
        <w:ind w:left="0" w:firstLine="0"/>
        <w:rPr>
          <w:rFonts w:ascii="Calibri" w:hAnsi="Calibri" w:cs="Calibri"/>
          <w:color w:val="auto"/>
        </w:rPr>
      </w:pPr>
      <w:bookmarkStart w:id="40" w:name="_Toc192586123"/>
      <w:r w:rsidRPr="00804FF0">
        <w:rPr>
          <w:rFonts w:ascii="Calibri" w:hAnsi="Calibri" w:cs="Calibri"/>
          <w:color w:val="auto"/>
        </w:rPr>
        <w:t>Instituições Parceiras</w:t>
      </w:r>
      <w:r w:rsidR="0072426D" w:rsidRPr="00804FF0">
        <w:rPr>
          <w:rFonts w:ascii="Calibri" w:hAnsi="Calibri" w:cs="Calibri"/>
          <w:color w:val="auto"/>
        </w:rPr>
        <w:t xml:space="preserve"> e Prestadoras de Serviço</w:t>
      </w:r>
      <w:bookmarkEnd w:id="40"/>
    </w:p>
    <w:p w14:paraId="7E17B96F" w14:textId="3B3AE0A7" w:rsidR="00DC6EC1" w:rsidRPr="00804FF0" w:rsidRDefault="00DC6EC1" w:rsidP="00DC6EC1">
      <w:pPr>
        <w:spacing w:before="0" w:after="120" w:line="276" w:lineRule="auto"/>
        <w:ind w:firstLine="708"/>
        <w:jc w:val="both"/>
        <w:rPr>
          <w:rFonts w:ascii="Calibri" w:eastAsia="Calibri" w:hAnsi="Calibri"/>
          <w:bCs/>
          <w:color w:val="auto"/>
          <w:sz w:val="22"/>
          <w:szCs w:val="22"/>
          <w:lang w:eastAsia="en-US"/>
        </w:rPr>
      </w:pPr>
      <w:bookmarkStart w:id="41" w:name="_Hlk181352928"/>
      <w:bookmarkStart w:id="42" w:name="_Hlk181352894"/>
      <w:bookmarkEnd w:id="38"/>
      <w:r w:rsidRPr="00804FF0">
        <w:rPr>
          <w:rFonts w:ascii="Calibri" w:eastAsia="Calibri" w:hAnsi="Calibri"/>
          <w:bCs/>
          <w:color w:val="auto"/>
          <w:sz w:val="22"/>
          <w:szCs w:val="22"/>
          <w:lang w:eastAsia="en-US"/>
        </w:rPr>
        <w:t xml:space="preserve">Para executar o projeto, a instituição proponente </w:t>
      </w:r>
      <w:r w:rsidR="00DD1946" w:rsidRPr="00804FF0">
        <w:rPr>
          <w:rFonts w:ascii="Calibri" w:eastAsia="Calibri" w:hAnsi="Calibri"/>
          <w:bCs/>
          <w:color w:val="auto"/>
          <w:sz w:val="22"/>
          <w:szCs w:val="22"/>
          <w:lang w:eastAsia="en-US"/>
        </w:rPr>
        <w:t xml:space="preserve">líder </w:t>
      </w:r>
      <w:r w:rsidRPr="00804FF0">
        <w:rPr>
          <w:rFonts w:ascii="Calibri" w:eastAsia="Calibri" w:hAnsi="Calibri"/>
          <w:bCs/>
          <w:color w:val="auto"/>
          <w:sz w:val="22"/>
          <w:szCs w:val="22"/>
          <w:lang w:eastAsia="en-US"/>
        </w:rPr>
        <w:t xml:space="preserve">pode se vincular a instituições com ou sem fins lucrativos que assumirão o papel de </w:t>
      </w:r>
      <w:r w:rsidRPr="00804FF0">
        <w:rPr>
          <w:rFonts w:ascii="Calibri" w:eastAsia="Calibri" w:hAnsi="Calibri"/>
          <w:b/>
          <w:color w:val="auto"/>
          <w:sz w:val="22"/>
          <w:szCs w:val="22"/>
          <w:lang w:eastAsia="en-US"/>
        </w:rPr>
        <w:t>Instituições</w:t>
      </w:r>
      <w:r w:rsidRPr="00804FF0">
        <w:rPr>
          <w:rFonts w:ascii="Calibri" w:eastAsia="Calibri" w:hAnsi="Calibri"/>
          <w:bCs/>
          <w:color w:val="auto"/>
          <w:sz w:val="22"/>
          <w:szCs w:val="22"/>
          <w:lang w:eastAsia="en-US"/>
        </w:rPr>
        <w:t xml:space="preserve"> </w:t>
      </w:r>
      <w:r w:rsidRPr="00804FF0">
        <w:rPr>
          <w:rFonts w:ascii="Calibri" w:eastAsia="Calibri" w:hAnsi="Calibri"/>
          <w:b/>
          <w:color w:val="auto"/>
          <w:sz w:val="22"/>
          <w:szCs w:val="22"/>
          <w:lang w:eastAsia="en-US"/>
        </w:rPr>
        <w:t>Parceiras ou Prestadoras de Serviços</w:t>
      </w:r>
      <w:r w:rsidRPr="00804FF0">
        <w:rPr>
          <w:rFonts w:ascii="Calibri" w:eastAsia="Calibri" w:hAnsi="Calibri"/>
          <w:bCs/>
          <w:color w:val="auto"/>
          <w:sz w:val="22"/>
          <w:szCs w:val="22"/>
          <w:lang w:eastAsia="en-US"/>
        </w:rPr>
        <w:t xml:space="preserve">. </w:t>
      </w:r>
    </w:p>
    <w:p w14:paraId="6F31D8A6" w14:textId="2C556521" w:rsidR="00DC6EC1" w:rsidRPr="00BB27CB" w:rsidRDefault="00DC6EC1" w:rsidP="00DC6EC1">
      <w:pPr>
        <w:spacing w:before="0" w:after="120" w:line="276" w:lineRule="auto"/>
        <w:ind w:firstLine="708"/>
        <w:jc w:val="both"/>
        <w:rPr>
          <w:rFonts w:ascii="Calibri" w:eastAsia="Calibri" w:hAnsi="Calibri"/>
          <w:b/>
          <w:color w:val="auto"/>
          <w:sz w:val="22"/>
          <w:szCs w:val="22"/>
          <w:lang w:eastAsia="en-US"/>
        </w:rPr>
      </w:pPr>
      <w:r w:rsidRPr="00804FF0">
        <w:rPr>
          <w:rFonts w:ascii="Calibri" w:eastAsia="Calibri" w:hAnsi="Calibri"/>
          <w:bCs/>
          <w:color w:val="auto"/>
          <w:sz w:val="22"/>
          <w:szCs w:val="22"/>
          <w:lang w:eastAsia="en-US"/>
        </w:rPr>
        <w:t xml:space="preserve">No caso das </w:t>
      </w:r>
      <w:r w:rsidRPr="00804FF0">
        <w:rPr>
          <w:rFonts w:ascii="Calibri" w:eastAsia="Calibri" w:hAnsi="Calibri"/>
          <w:b/>
          <w:color w:val="auto"/>
          <w:sz w:val="22"/>
          <w:szCs w:val="22"/>
          <w:lang w:eastAsia="en-US"/>
        </w:rPr>
        <w:t>Instituições</w:t>
      </w:r>
      <w:r w:rsidRPr="00804FF0">
        <w:rPr>
          <w:rFonts w:ascii="Calibri" w:eastAsia="Calibri" w:hAnsi="Calibri"/>
          <w:bCs/>
          <w:color w:val="auto"/>
          <w:sz w:val="22"/>
          <w:szCs w:val="22"/>
          <w:lang w:eastAsia="en-US"/>
        </w:rPr>
        <w:t xml:space="preserve"> </w:t>
      </w:r>
      <w:r w:rsidRPr="00804FF0">
        <w:rPr>
          <w:rFonts w:ascii="Calibri" w:eastAsia="Calibri" w:hAnsi="Calibri"/>
          <w:b/>
          <w:color w:val="auto"/>
          <w:sz w:val="22"/>
          <w:szCs w:val="22"/>
          <w:lang w:eastAsia="en-US"/>
        </w:rPr>
        <w:t>Parceiras</w:t>
      </w:r>
      <w:r w:rsidRPr="00804FF0">
        <w:rPr>
          <w:rFonts w:ascii="Calibri" w:eastAsia="Calibri" w:hAnsi="Calibri"/>
          <w:bCs/>
          <w:color w:val="auto"/>
          <w:sz w:val="22"/>
          <w:szCs w:val="22"/>
          <w:lang w:eastAsia="en-US"/>
        </w:rPr>
        <w:t xml:space="preserve">, </w:t>
      </w:r>
      <w:r w:rsidR="00DD1946" w:rsidRPr="00804FF0">
        <w:rPr>
          <w:rFonts w:ascii="Calibri" w:eastAsia="Calibri" w:hAnsi="Calibri"/>
          <w:bCs/>
          <w:color w:val="auto"/>
          <w:sz w:val="22"/>
          <w:szCs w:val="22"/>
          <w:lang w:eastAsia="en-US"/>
        </w:rPr>
        <w:t xml:space="preserve">na proposta deverá estar </w:t>
      </w:r>
      <w:r w:rsidRPr="00804FF0">
        <w:rPr>
          <w:rFonts w:ascii="Calibri" w:eastAsia="Calibri" w:hAnsi="Calibri"/>
          <w:bCs/>
          <w:color w:val="auto"/>
          <w:sz w:val="22"/>
          <w:szCs w:val="22"/>
          <w:lang w:eastAsia="en-US"/>
        </w:rPr>
        <w:t>demonstra</w:t>
      </w:r>
      <w:r w:rsidR="00DD1946" w:rsidRPr="00804FF0">
        <w:rPr>
          <w:rFonts w:ascii="Calibri" w:eastAsia="Calibri" w:hAnsi="Calibri"/>
          <w:bCs/>
          <w:color w:val="auto"/>
          <w:sz w:val="22"/>
          <w:szCs w:val="22"/>
          <w:lang w:eastAsia="en-US"/>
        </w:rPr>
        <w:t>do</w:t>
      </w:r>
      <w:r w:rsidRPr="00804FF0">
        <w:rPr>
          <w:rFonts w:ascii="Calibri" w:eastAsia="Calibri" w:hAnsi="Calibri"/>
          <w:bCs/>
          <w:color w:val="auto"/>
          <w:sz w:val="22"/>
          <w:szCs w:val="22"/>
          <w:lang w:eastAsia="en-US"/>
        </w:rPr>
        <w:t xml:space="preserve"> de que forma contribuirão para o projeto</w:t>
      </w:r>
      <w:bookmarkStart w:id="43" w:name="_Hlk181828719"/>
      <w:r w:rsidR="00DD1946" w:rsidRPr="00804FF0">
        <w:rPr>
          <w:rFonts w:ascii="Calibri" w:eastAsia="Calibri" w:hAnsi="Calibri"/>
          <w:bCs/>
          <w:color w:val="auto"/>
          <w:sz w:val="22"/>
          <w:szCs w:val="22"/>
          <w:lang w:eastAsia="en-US"/>
        </w:rPr>
        <w:t>, identificando e detalhando que atividades específicas serão de sua responsabilidade</w:t>
      </w:r>
      <w:bookmarkEnd w:id="43"/>
      <w:r w:rsidRPr="00804FF0">
        <w:rPr>
          <w:rFonts w:ascii="Calibri" w:eastAsia="Calibri" w:hAnsi="Calibri"/>
          <w:bCs/>
          <w:color w:val="auto"/>
          <w:sz w:val="22"/>
          <w:szCs w:val="22"/>
          <w:lang w:eastAsia="en-US"/>
        </w:rPr>
        <w:t xml:space="preserve">. Poderão estar incluídas neste perfil, por exemplo, universidades, fundações e/ou instituições públicas de pesquisa, prefeituras municipais, órgãos estaduais de meio ambiente – </w:t>
      </w:r>
      <w:proofErr w:type="spellStart"/>
      <w:r w:rsidRPr="00804FF0">
        <w:rPr>
          <w:rFonts w:ascii="Calibri" w:eastAsia="Calibri" w:hAnsi="Calibri"/>
          <w:bCs/>
          <w:color w:val="auto"/>
          <w:sz w:val="22"/>
          <w:szCs w:val="22"/>
          <w:lang w:eastAsia="en-US"/>
        </w:rPr>
        <w:t>OEMAs</w:t>
      </w:r>
      <w:proofErr w:type="spellEnd"/>
      <w:r w:rsidRPr="00804FF0">
        <w:rPr>
          <w:rFonts w:ascii="Calibri" w:eastAsia="Calibri" w:hAnsi="Calibri"/>
          <w:bCs/>
          <w:color w:val="auto"/>
          <w:sz w:val="22"/>
          <w:szCs w:val="22"/>
          <w:lang w:eastAsia="en-US"/>
        </w:rPr>
        <w:t xml:space="preserve">, comitês de bacias hidrográficas, associações municipais, instituições privadas com fins lucrativos etc., </w:t>
      </w:r>
      <w:r w:rsidRPr="00804FF0">
        <w:rPr>
          <w:rFonts w:ascii="Calibri" w:eastAsia="Calibri" w:hAnsi="Calibri"/>
          <w:b/>
          <w:bCs/>
          <w:color w:val="auto"/>
          <w:sz w:val="22"/>
          <w:szCs w:val="22"/>
          <w:lang w:eastAsia="en-US"/>
        </w:rPr>
        <w:t>desde que não haja repasse de recursos financeiros para tais instituições</w:t>
      </w:r>
      <w:r w:rsidRPr="00804FF0">
        <w:rPr>
          <w:rFonts w:ascii="Calibri" w:eastAsia="Calibri" w:hAnsi="Calibri"/>
          <w:bCs/>
          <w:color w:val="auto"/>
          <w:sz w:val="22"/>
          <w:szCs w:val="22"/>
          <w:lang w:eastAsia="en-US"/>
        </w:rPr>
        <w:t>.</w:t>
      </w:r>
      <w:r w:rsidR="009642F4">
        <w:rPr>
          <w:rFonts w:ascii="Calibri" w:eastAsia="Calibri" w:hAnsi="Calibri"/>
          <w:bCs/>
          <w:color w:val="auto"/>
          <w:sz w:val="22"/>
          <w:szCs w:val="22"/>
          <w:lang w:eastAsia="en-US"/>
        </w:rPr>
        <w:t xml:space="preserve"> </w:t>
      </w:r>
    </w:p>
    <w:p w14:paraId="665145EC" w14:textId="77777777" w:rsidR="00DC6EC1" w:rsidRPr="00804FF0" w:rsidRDefault="00DC6EC1" w:rsidP="00DC6EC1">
      <w:pPr>
        <w:spacing w:before="0" w:after="120" w:line="276" w:lineRule="auto"/>
        <w:ind w:firstLine="708"/>
        <w:jc w:val="both"/>
        <w:rPr>
          <w:rFonts w:ascii="Calibri" w:eastAsia="Calibri" w:hAnsi="Calibri"/>
          <w:bCs/>
          <w:color w:val="auto"/>
          <w:sz w:val="22"/>
          <w:szCs w:val="22"/>
          <w:lang w:eastAsia="en-US"/>
        </w:rPr>
      </w:pPr>
      <w:r w:rsidRPr="00804FF0">
        <w:rPr>
          <w:rFonts w:ascii="Calibri" w:eastAsia="Calibri" w:hAnsi="Calibri"/>
          <w:b/>
          <w:color w:val="auto"/>
          <w:sz w:val="22"/>
          <w:szCs w:val="22"/>
          <w:lang w:eastAsia="en-US"/>
        </w:rPr>
        <w:t>Instituições Parceiras com finalidades lucrativas</w:t>
      </w:r>
      <w:r w:rsidRPr="00804FF0">
        <w:rPr>
          <w:rFonts w:ascii="Calibri" w:eastAsia="Calibri" w:hAnsi="Calibri"/>
          <w:bCs/>
          <w:color w:val="auto"/>
          <w:sz w:val="22"/>
          <w:szCs w:val="22"/>
          <w:lang w:eastAsia="en-US"/>
        </w:rPr>
        <w:t xml:space="preserve"> poderão agregar valor ao projeto mediante o aporte de bens ou serviços para o atingimento dos seus objetivos, porém não receberão qualquer tipo de repasse de recursos financeiros </w:t>
      </w:r>
      <w:r w:rsidRPr="00804FF0">
        <w:rPr>
          <w:rFonts w:ascii="Calibri" w:eastAsia="Calibri" w:hAnsi="Calibri"/>
          <w:b/>
          <w:color w:val="auto"/>
          <w:sz w:val="22"/>
          <w:szCs w:val="22"/>
          <w:lang w:eastAsia="en-US"/>
        </w:rPr>
        <w:t>ou não financeiros</w:t>
      </w:r>
      <w:r w:rsidRPr="00804FF0">
        <w:rPr>
          <w:rFonts w:ascii="Calibri" w:eastAsia="Calibri" w:hAnsi="Calibri"/>
          <w:bCs/>
          <w:color w:val="auto"/>
          <w:sz w:val="22"/>
          <w:szCs w:val="22"/>
          <w:lang w:eastAsia="en-US"/>
        </w:rPr>
        <w:t>.</w:t>
      </w:r>
    </w:p>
    <w:p w14:paraId="56F4650C" w14:textId="77777777" w:rsidR="00DC6EC1" w:rsidRPr="00804FF0" w:rsidRDefault="00DC6EC1" w:rsidP="00DC6EC1">
      <w:pPr>
        <w:spacing w:before="0" w:after="120" w:line="276" w:lineRule="auto"/>
        <w:ind w:firstLine="708"/>
        <w:jc w:val="both"/>
        <w:rPr>
          <w:rFonts w:ascii="Calibri" w:eastAsia="Calibri" w:hAnsi="Calibri"/>
          <w:b/>
          <w:color w:val="auto"/>
          <w:sz w:val="22"/>
          <w:szCs w:val="22"/>
          <w:lang w:eastAsia="en-US"/>
        </w:rPr>
      </w:pPr>
      <w:r w:rsidRPr="00804FF0">
        <w:rPr>
          <w:rFonts w:ascii="Calibri" w:eastAsia="Calibri" w:hAnsi="Calibri"/>
          <w:b/>
          <w:color w:val="auto"/>
          <w:sz w:val="22"/>
          <w:szCs w:val="22"/>
          <w:lang w:eastAsia="en-US"/>
        </w:rPr>
        <w:t>Instituições Parceiras sem fins lucrativos</w:t>
      </w:r>
      <w:r w:rsidRPr="00804FF0">
        <w:rPr>
          <w:rFonts w:ascii="Calibri" w:eastAsia="Calibri" w:hAnsi="Calibri"/>
          <w:bCs/>
          <w:color w:val="auto"/>
          <w:sz w:val="22"/>
          <w:szCs w:val="22"/>
          <w:lang w:eastAsia="en-US"/>
        </w:rPr>
        <w:t xml:space="preserve"> poderão ser contempladas pela instituição proponente com o repasse de itens elegíveis da proposta, como bens e equipamentos, serviços, </w:t>
      </w:r>
      <w:r w:rsidRPr="00804FF0">
        <w:rPr>
          <w:rFonts w:ascii="Calibri" w:eastAsia="Calibri" w:hAnsi="Calibri"/>
          <w:bCs/>
          <w:color w:val="auto"/>
          <w:sz w:val="22"/>
          <w:szCs w:val="22"/>
          <w:lang w:eastAsia="en-US"/>
        </w:rPr>
        <w:lastRenderedPageBreak/>
        <w:t xml:space="preserve">consultorias, reformas, treinamentos e outros, desde que estejam em conformidade com os objetivos, estratégias, atividades e resultados esperados do projeto, </w:t>
      </w:r>
      <w:r w:rsidRPr="00804FF0">
        <w:rPr>
          <w:rFonts w:ascii="Calibri" w:eastAsia="Calibri" w:hAnsi="Calibri"/>
          <w:b/>
          <w:color w:val="auto"/>
          <w:sz w:val="22"/>
          <w:szCs w:val="22"/>
          <w:lang w:eastAsia="en-US"/>
        </w:rPr>
        <w:t>não sendo permitido o repasse direto de recursos financeiros da instituição proponente às instituições parceiras.</w:t>
      </w:r>
    </w:p>
    <w:p w14:paraId="78D54FED" w14:textId="797A2CB6" w:rsidR="00DC6EC1" w:rsidRPr="00804FF0" w:rsidRDefault="00DC6EC1" w:rsidP="00DC6EC1">
      <w:pPr>
        <w:spacing w:before="0" w:after="120" w:line="276" w:lineRule="auto"/>
        <w:ind w:firstLine="708"/>
        <w:jc w:val="both"/>
        <w:rPr>
          <w:rFonts w:ascii="Calibri" w:eastAsia="Calibri" w:hAnsi="Calibri"/>
          <w:bCs/>
          <w:color w:val="auto"/>
          <w:sz w:val="22"/>
          <w:szCs w:val="22"/>
          <w:lang w:eastAsia="en-US"/>
        </w:rPr>
      </w:pPr>
      <w:r w:rsidRPr="00804FF0">
        <w:rPr>
          <w:rFonts w:ascii="Calibri" w:eastAsia="Calibri" w:hAnsi="Calibri"/>
          <w:bCs/>
          <w:color w:val="auto"/>
          <w:sz w:val="22"/>
          <w:szCs w:val="22"/>
          <w:lang w:eastAsia="en-US"/>
        </w:rPr>
        <w:t xml:space="preserve">Para a elaboração da proposta, a instituição proponente </w:t>
      </w:r>
      <w:r w:rsidR="00DD1946" w:rsidRPr="00804FF0">
        <w:rPr>
          <w:rFonts w:ascii="Calibri" w:eastAsia="Calibri" w:hAnsi="Calibri"/>
          <w:bCs/>
          <w:color w:val="auto"/>
          <w:sz w:val="22"/>
          <w:szCs w:val="22"/>
          <w:lang w:eastAsia="en-US"/>
        </w:rPr>
        <w:t xml:space="preserve">líder </w:t>
      </w:r>
      <w:r w:rsidRPr="00804FF0">
        <w:rPr>
          <w:rFonts w:ascii="Calibri" w:eastAsia="Calibri" w:hAnsi="Calibri"/>
          <w:bCs/>
          <w:color w:val="auto"/>
          <w:sz w:val="22"/>
          <w:szCs w:val="22"/>
          <w:lang w:eastAsia="en-US"/>
        </w:rPr>
        <w:t xml:space="preserve">deve incluir apenas as </w:t>
      </w:r>
      <w:r w:rsidR="00486390" w:rsidRPr="00804FF0">
        <w:rPr>
          <w:rFonts w:ascii="Calibri" w:eastAsia="Calibri" w:hAnsi="Calibri"/>
          <w:bCs/>
          <w:color w:val="auto"/>
          <w:sz w:val="22"/>
          <w:szCs w:val="22"/>
          <w:lang w:eastAsia="en-US"/>
        </w:rPr>
        <w:t>i</w:t>
      </w:r>
      <w:r w:rsidRPr="00804FF0">
        <w:rPr>
          <w:rFonts w:ascii="Calibri" w:eastAsia="Calibri" w:hAnsi="Calibri"/>
          <w:bCs/>
          <w:color w:val="auto"/>
          <w:sz w:val="22"/>
          <w:szCs w:val="22"/>
          <w:lang w:eastAsia="en-US"/>
        </w:rPr>
        <w:t xml:space="preserve">nstituições </w:t>
      </w:r>
      <w:r w:rsidR="00486390" w:rsidRPr="00804FF0">
        <w:rPr>
          <w:rFonts w:ascii="Calibri" w:eastAsia="Calibri" w:hAnsi="Calibri"/>
          <w:bCs/>
          <w:color w:val="auto"/>
          <w:sz w:val="22"/>
          <w:szCs w:val="22"/>
          <w:lang w:eastAsia="en-US"/>
        </w:rPr>
        <w:t>p</w:t>
      </w:r>
      <w:r w:rsidRPr="00804FF0">
        <w:rPr>
          <w:rFonts w:ascii="Calibri" w:eastAsia="Calibri" w:hAnsi="Calibri"/>
          <w:bCs/>
          <w:color w:val="auto"/>
          <w:sz w:val="22"/>
          <w:szCs w:val="22"/>
          <w:lang w:eastAsia="en-US"/>
        </w:rPr>
        <w:t xml:space="preserve">arceiras. No caso de </w:t>
      </w:r>
      <w:r w:rsidRPr="00804FF0">
        <w:rPr>
          <w:rFonts w:ascii="Calibri" w:eastAsia="Calibri" w:hAnsi="Calibri"/>
          <w:b/>
          <w:color w:val="auto"/>
          <w:sz w:val="22"/>
          <w:szCs w:val="22"/>
          <w:lang w:eastAsia="en-US"/>
        </w:rPr>
        <w:t>instituições, com ou sem fins lucrativos, que tenham papel de prestadoras de serviços</w:t>
      </w:r>
      <w:r w:rsidRPr="00804FF0">
        <w:rPr>
          <w:rFonts w:ascii="Calibri" w:eastAsia="Calibri" w:hAnsi="Calibri"/>
          <w:bCs/>
          <w:color w:val="auto"/>
          <w:sz w:val="22"/>
          <w:szCs w:val="22"/>
          <w:lang w:eastAsia="en-US"/>
        </w:rPr>
        <w:t xml:space="preserve"> </w:t>
      </w:r>
      <w:r w:rsidRPr="00804FF0">
        <w:rPr>
          <w:rFonts w:ascii="Calibri" w:eastAsia="Calibri" w:hAnsi="Calibri"/>
          <w:b/>
          <w:color w:val="auto"/>
          <w:sz w:val="22"/>
          <w:szCs w:val="22"/>
          <w:lang w:eastAsia="en-US"/>
        </w:rPr>
        <w:t>e/ou de fornecimento de bens</w:t>
      </w:r>
      <w:r w:rsidRPr="00804FF0">
        <w:rPr>
          <w:rFonts w:ascii="Calibri" w:eastAsia="Calibri" w:hAnsi="Calibri"/>
          <w:bCs/>
          <w:color w:val="auto"/>
          <w:sz w:val="22"/>
          <w:szCs w:val="22"/>
          <w:lang w:eastAsia="en-US"/>
        </w:rPr>
        <w:t xml:space="preserve">, não devem ser incluídas na proposta. </w:t>
      </w:r>
    </w:p>
    <w:p w14:paraId="2A683DBF" w14:textId="545BDA1F" w:rsidR="00DC6EC1" w:rsidRPr="00804FF0" w:rsidRDefault="00DC6EC1" w:rsidP="00DC6EC1">
      <w:pPr>
        <w:spacing w:before="0" w:after="120" w:line="276" w:lineRule="auto"/>
        <w:ind w:firstLine="708"/>
        <w:jc w:val="both"/>
        <w:rPr>
          <w:rFonts w:ascii="Calibri" w:eastAsia="Calibri" w:hAnsi="Calibri"/>
          <w:bCs/>
          <w:color w:val="auto"/>
          <w:sz w:val="22"/>
          <w:szCs w:val="22"/>
          <w:lang w:eastAsia="en-US"/>
        </w:rPr>
      </w:pPr>
      <w:r w:rsidRPr="00804FF0">
        <w:rPr>
          <w:rFonts w:ascii="Calibri" w:eastAsia="Calibri" w:hAnsi="Calibri"/>
          <w:bCs/>
          <w:color w:val="auto"/>
          <w:sz w:val="22"/>
          <w:szCs w:val="22"/>
          <w:lang w:eastAsia="en-US"/>
        </w:rPr>
        <w:t xml:space="preserve">Prestadores de serviços </w:t>
      </w:r>
      <w:r w:rsidRPr="00804FF0">
        <w:rPr>
          <w:rFonts w:ascii="Calibri" w:eastAsia="Calibri" w:hAnsi="Calibri"/>
          <w:b/>
          <w:color w:val="auto"/>
          <w:sz w:val="22"/>
          <w:szCs w:val="22"/>
          <w:lang w:eastAsia="en-US"/>
        </w:rPr>
        <w:t>receberão pagamento</w:t>
      </w:r>
      <w:r w:rsidRPr="00804FF0">
        <w:rPr>
          <w:rFonts w:ascii="Calibri" w:eastAsia="Calibri" w:hAnsi="Calibri"/>
          <w:bCs/>
          <w:color w:val="auto"/>
          <w:sz w:val="22"/>
          <w:szCs w:val="22"/>
          <w:lang w:eastAsia="en-US"/>
        </w:rPr>
        <w:t xml:space="preserve"> pelas atividades realizadas. Os prestadores de serviços deverão ser escolhidos mediante processo seletivo, com comparação de preços (mínimo de 3 orçamentos) ou, excepcionalmente, de forma direta, desde que justificadamente e uma vez demonstrada a inviabilidade de competição.</w:t>
      </w:r>
    </w:p>
    <w:p w14:paraId="7C158B98" w14:textId="06034045" w:rsidR="00DC6EC1" w:rsidRDefault="00DC6EC1" w:rsidP="00DC6EC1">
      <w:pPr>
        <w:spacing w:before="0" w:after="120" w:line="276" w:lineRule="auto"/>
        <w:ind w:firstLine="708"/>
        <w:jc w:val="both"/>
        <w:rPr>
          <w:rFonts w:ascii="Calibri" w:eastAsia="Calibri" w:hAnsi="Calibri"/>
          <w:bCs/>
          <w:color w:val="auto"/>
          <w:sz w:val="22"/>
          <w:szCs w:val="22"/>
          <w:lang w:eastAsia="en-US"/>
        </w:rPr>
      </w:pPr>
      <w:r w:rsidRPr="00804FF0">
        <w:rPr>
          <w:rFonts w:ascii="Calibri" w:eastAsia="Calibri" w:hAnsi="Calibri"/>
          <w:bCs/>
          <w:color w:val="auto"/>
          <w:sz w:val="22"/>
          <w:szCs w:val="22"/>
          <w:lang w:eastAsia="en-US"/>
        </w:rPr>
        <w:t>Durante a execução do projeto, todas as aquisições</w:t>
      </w:r>
      <w:r w:rsidR="00486390" w:rsidRPr="00804FF0">
        <w:rPr>
          <w:rFonts w:ascii="Calibri" w:eastAsia="Calibri" w:hAnsi="Calibri"/>
          <w:bCs/>
          <w:color w:val="auto"/>
          <w:sz w:val="22"/>
          <w:szCs w:val="22"/>
          <w:lang w:eastAsia="en-US"/>
        </w:rPr>
        <w:t xml:space="preserve"> e pagamentos</w:t>
      </w:r>
      <w:r w:rsidRPr="00804FF0">
        <w:rPr>
          <w:rFonts w:ascii="Calibri" w:eastAsia="Calibri" w:hAnsi="Calibri"/>
          <w:bCs/>
          <w:color w:val="auto"/>
          <w:sz w:val="22"/>
          <w:szCs w:val="22"/>
          <w:lang w:eastAsia="en-US"/>
        </w:rPr>
        <w:t xml:space="preserve"> deverão ser comprovadas </w:t>
      </w:r>
      <w:r w:rsidR="00121332" w:rsidRPr="00804FF0">
        <w:rPr>
          <w:rFonts w:ascii="Calibri" w:eastAsia="Calibri" w:hAnsi="Calibri"/>
          <w:bCs/>
          <w:color w:val="auto"/>
          <w:sz w:val="22"/>
          <w:szCs w:val="22"/>
          <w:lang w:eastAsia="en-US"/>
        </w:rPr>
        <w:t>à</w:t>
      </w:r>
      <w:r w:rsidRPr="00804FF0">
        <w:rPr>
          <w:rFonts w:ascii="Calibri" w:eastAsia="Calibri" w:hAnsi="Calibri"/>
          <w:bCs/>
          <w:color w:val="auto"/>
          <w:sz w:val="22"/>
          <w:szCs w:val="22"/>
          <w:lang w:eastAsia="en-US"/>
        </w:rPr>
        <w:t xml:space="preserve"> </w:t>
      </w:r>
      <w:r w:rsidR="00121332" w:rsidRPr="00804FF0">
        <w:rPr>
          <w:rFonts w:ascii="Calibri" w:eastAsia="Calibri" w:hAnsi="Calibri"/>
          <w:bCs/>
          <w:color w:val="auto"/>
          <w:sz w:val="22"/>
          <w:szCs w:val="22"/>
          <w:lang w:eastAsia="en-US"/>
        </w:rPr>
        <w:t>F</w:t>
      </w:r>
      <w:r w:rsidRPr="00804FF0">
        <w:rPr>
          <w:rFonts w:ascii="Calibri" w:eastAsia="Calibri" w:hAnsi="Calibri"/>
          <w:bCs/>
          <w:color w:val="auto"/>
          <w:sz w:val="22"/>
          <w:szCs w:val="22"/>
          <w:lang w:eastAsia="en-US"/>
        </w:rPr>
        <w:t>B</w:t>
      </w:r>
      <w:r w:rsidR="00121332" w:rsidRPr="00804FF0">
        <w:rPr>
          <w:rFonts w:ascii="Calibri" w:eastAsia="Calibri" w:hAnsi="Calibri"/>
          <w:bCs/>
          <w:color w:val="auto"/>
          <w:sz w:val="22"/>
          <w:szCs w:val="22"/>
          <w:lang w:eastAsia="en-US"/>
        </w:rPr>
        <w:t>DS</w:t>
      </w:r>
      <w:r w:rsidRPr="00804FF0">
        <w:rPr>
          <w:rFonts w:ascii="Calibri" w:eastAsia="Calibri" w:hAnsi="Calibri"/>
          <w:bCs/>
          <w:color w:val="auto"/>
          <w:sz w:val="22"/>
          <w:szCs w:val="22"/>
          <w:lang w:eastAsia="en-US"/>
        </w:rPr>
        <w:t xml:space="preserve"> com apresentação de notas fiscais, recibos, contratos, convênios etc., conforme o caso.</w:t>
      </w:r>
      <w:bookmarkEnd w:id="41"/>
      <w:r>
        <w:rPr>
          <w:rFonts w:ascii="Calibri" w:eastAsia="Calibri" w:hAnsi="Calibri"/>
          <w:bCs/>
          <w:color w:val="auto"/>
          <w:sz w:val="22"/>
          <w:szCs w:val="22"/>
          <w:lang w:eastAsia="en-US"/>
        </w:rPr>
        <w:t xml:space="preserve"> </w:t>
      </w:r>
      <w:bookmarkEnd w:id="42"/>
    </w:p>
    <w:p w14:paraId="0F71DE67" w14:textId="69553E9F" w:rsidR="00606575" w:rsidRPr="0015372E" w:rsidRDefault="0068478B" w:rsidP="00606575">
      <w:pPr>
        <w:pStyle w:val="Ttulo1"/>
        <w:numPr>
          <w:ilvl w:val="1"/>
          <w:numId w:val="1"/>
        </w:numPr>
        <w:spacing w:after="120" w:line="276" w:lineRule="auto"/>
        <w:ind w:left="0" w:firstLine="0"/>
        <w:rPr>
          <w:rFonts w:ascii="Calibri" w:hAnsi="Calibri" w:cs="Calibri"/>
          <w:color w:val="auto"/>
        </w:rPr>
      </w:pPr>
      <w:bookmarkStart w:id="44" w:name="_Toc192586124"/>
      <w:r>
        <w:rPr>
          <w:rFonts w:ascii="Calibri" w:hAnsi="Calibri" w:cs="Calibri"/>
          <w:color w:val="auto"/>
        </w:rPr>
        <w:t>Equipe Técnica</w:t>
      </w:r>
      <w:bookmarkEnd w:id="44"/>
    </w:p>
    <w:p w14:paraId="35AB724E" w14:textId="5E50D8BD" w:rsidR="00DC6EC1" w:rsidRDefault="00DC6EC1" w:rsidP="00DC6EC1">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A apresentação da equipe técnica</w:t>
      </w:r>
      <w:r>
        <w:rPr>
          <w:rFonts w:ascii="Calibri" w:eastAsia="Calibri" w:hAnsi="Calibri" w:cs="Calibri"/>
          <w:color w:val="auto"/>
          <w:sz w:val="22"/>
          <w:szCs w:val="22"/>
          <w:lang w:eastAsia="en-US" w:bidi="en-US"/>
        </w:rPr>
        <w:t>, no Anexo C, d</w:t>
      </w:r>
      <w:r w:rsidRPr="0015372E">
        <w:rPr>
          <w:rFonts w:ascii="Calibri" w:eastAsia="Calibri" w:hAnsi="Calibri" w:cs="Calibri"/>
          <w:color w:val="auto"/>
          <w:sz w:val="22"/>
          <w:szCs w:val="22"/>
          <w:lang w:eastAsia="en-US" w:bidi="en-US"/>
        </w:rPr>
        <w:t xml:space="preserve">eve conter a atribuição de responsabilidades específicas </w:t>
      </w:r>
      <w:r>
        <w:rPr>
          <w:rFonts w:ascii="Calibri" w:eastAsia="Calibri" w:hAnsi="Calibri" w:cs="Calibri"/>
          <w:color w:val="auto"/>
          <w:sz w:val="22"/>
          <w:szCs w:val="22"/>
          <w:lang w:eastAsia="en-US" w:bidi="en-US"/>
        </w:rPr>
        <w:t>e a dedicação prevista de</w:t>
      </w:r>
      <w:r w:rsidRPr="0015372E">
        <w:rPr>
          <w:rFonts w:ascii="Calibri" w:eastAsia="Calibri" w:hAnsi="Calibri" w:cs="Calibri"/>
          <w:color w:val="auto"/>
          <w:sz w:val="22"/>
          <w:szCs w:val="22"/>
          <w:lang w:eastAsia="en-US" w:bidi="en-US"/>
        </w:rPr>
        <w:t xml:space="preserve"> cada profissional </w:t>
      </w:r>
      <w:r w:rsidR="00DD1946">
        <w:rPr>
          <w:rFonts w:ascii="Calibri" w:eastAsia="Calibri" w:hAnsi="Calibri" w:cs="Calibri"/>
          <w:color w:val="auto"/>
          <w:sz w:val="22"/>
          <w:szCs w:val="22"/>
          <w:lang w:eastAsia="en-US" w:bidi="en-US"/>
        </w:rPr>
        <w:t>envolvido n</w:t>
      </w:r>
      <w:r w:rsidRPr="0015372E">
        <w:rPr>
          <w:rFonts w:ascii="Calibri" w:eastAsia="Calibri" w:hAnsi="Calibri" w:cs="Calibri"/>
          <w:color w:val="auto"/>
          <w:sz w:val="22"/>
          <w:szCs w:val="22"/>
          <w:lang w:eastAsia="en-US" w:bidi="en-US"/>
        </w:rPr>
        <w:t>o projeto</w:t>
      </w:r>
      <w:r>
        <w:rPr>
          <w:rFonts w:ascii="Calibri" w:eastAsia="Calibri" w:hAnsi="Calibri" w:cs="Calibri"/>
          <w:color w:val="auto"/>
          <w:sz w:val="22"/>
          <w:szCs w:val="22"/>
          <w:lang w:eastAsia="en-US" w:bidi="en-US"/>
        </w:rPr>
        <w:t>, apontando também</w:t>
      </w:r>
      <w:r w:rsidRPr="0015372E">
        <w:rPr>
          <w:rFonts w:ascii="Calibri" w:eastAsia="Calibri" w:hAnsi="Calibri" w:cs="Calibri"/>
          <w:color w:val="auto"/>
          <w:sz w:val="22"/>
          <w:szCs w:val="22"/>
          <w:lang w:eastAsia="en-US" w:bidi="en-US"/>
        </w:rPr>
        <w:t xml:space="preserve"> o tipo de vínculo do profissional com a instituição proponente ou com </w:t>
      </w:r>
      <w:r w:rsidR="00DD1946">
        <w:rPr>
          <w:rFonts w:ascii="Calibri" w:eastAsia="Calibri" w:hAnsi="Calibri" w:cs="Calibri"/>
          <w:color w:val="auto"/>
          <w:sz w:val="22"/>
          <w:szCs w:val="22"/>
          <w:lang w:eastAsia="en-US" w:bidi="en-US"/>
        </w:rPr>
        <w:t>um</w:t>
      </w:r>
      <w:r w:rsidRPr="0015372E">
        <w:rPr>
          <w:rFonts w:ascii="Calibri" w:eastAsia="Calibri" w:hAnsi="Calibri" w:cs="Calibri"/>
          <w:color w:val="auto"/>
          <w:sz w:val="22"/>
          <w:szCs w:val="22"/>
          <w:lang w:eastAsia="en-US" w:bidi="en-US"/>
        </w:rPr>
        <w:t xml:space="preserve">a instituição parceira. </w:t>
      </w:r>
      <w:r>
        <w:rPr>
          <w:rFonts w:ascii="Calibri" w:eastAsia="Calibri" w:hAnsi="Calibri" w:cs="Calibri"/>
          <w:color w:val="auto"/>
          <w:sz w:val="22"/>
          <w:szCs w:val="22"/>
          <w:lang w:eastAsia="en-US" w:bidi="en-US"/>
        </w:rPr>
        <w:t>A proposta deve d</w:t>
      </w:r>
      <w:r w:rsidRPr="00BB5F9A">
        <w:rPr>
          <w:rFonts w:ascii="Calibri" w:eastAsia="Calibri" w:hAnsi="Calibri" w:cs="Calibri"/>
          <w:color w:val="auto"/>
          <w:sz w:val="22"/>
          <w:szCs w:val="22"/>
          <w:lang w:eastAsia="en-US" w:bidi="en-US"/>
        </w:rPr>
        <w:t xml:space="preserve">escrever </w:t>
      </w:r>
      <w:r>
        <w:rPr>
          <w:rFonts w:ascii="Calibri" w:eastAsia="Calibri" w:hAnsi="Calibri" w:cs="Calibri"/>
          <w:color w:val="auto"/>
          <w:sz w:val="22"/>
          <w:szCs w:val="22"/>
          <w:lang w:eastAsia="en-US" w:bidi="en-US"/>
        </w:rPr>
        <w:t>explicitamente</w:t>
      </w:r>
      <w:r w:rsidRPr="00BB5F9A">
        <w:rPr>
          <w:rFonts w:ascii="Calibri" w:eastAsia="Calibri" w:hAnsi="Calibri" w:cs="Calibri"/>
          <w:color w:val="auto"/>
          <w:sz w:val="22"/>
          <w:szCs w:val="22"/>
          <w:lang w:eastAsia="en-US" w:bidi="en-US"/>
        </w:rPr>
        <w:t xml:space="preserve"> a equipe</w:t>
      </w:r>
      <w:r>
        <w:rPr>
          <w:rFonts w:ascii="Calibri" w:eastAsia="Calibri" w:hAnsi="Calibri" w:cs="Calibri"/>
          <w:color w:val="auto"/>
          <w:sz w:val="22"/>
          <w:szCs w:val="22"/>
          <w:lang w:eastAsia="en-US" w:bidi="en-US"/>
        </w:rPr>
        <w:t xml:space="preserve"> e/ou os s</w:t>
      </w:r>
      <w:r w:rsidRPr="00BB5F9A">
        <w:rPr>
          <w:rFonts w:ascii="Calibri" w:eastAsia="Calibri" w:hAnsi="Calibri" w:cs="Calibri"/>
          <w:color w:val="auto"/>
          <w:sz w:val="22"/>
          <w:szCs w:val="22"/>
          <w:lang w:eastAsia="en-US" w:bidi="en-US"/>
        </w:rPr>
        <w:t>erviços envolvidos no desenvolvimento das ações de restaur</w:t>
      </w:r>
      <w:r>
        <w:rPr>
          <w:rFonts w:ascii="Calibri" w:eastAsia="Calibri" w:hAnsi="Calibri" w:cs="Calibri"/>
          <w:color w:val="auto"/>
          <w:sz w:val="22"/>
          <w:szCs w:val="22"/>
          <w:lang w:eastAsia="en-US" w:bidi="en-US"/>
        </w:rPr>
        <w:t>açã</w:t>
      </w:r>
      <w:r w:rsidRPr="00BB5F9A">
        <w:rPr>
          <w:rFonts w:ascii="Calibri" w:eastAsia="Calibri" w:hAnsi="Calibri" w:cs="Calibri"/>
          <w:color w:val="auto"/>
          <w:sz w:val="22"/>
          <w:szCs w:val="22"/>
          <w:lang w:eastAsia="en-US" w:bidi="en-US"/>
        </w:rPr>
        <w:t xml:space="preserve">o e monitoramento. </w:t>
      </w:r>
    </w:p>
    <w:p w14:paraId="0D4CF7ED" w14:textId="5E97A805" w:rsidR="00DC6EC1" w:rsidRPr="00804FF0" w:rsidRDefault="00DC6EC1" w:rsidP="00DC6EC1">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A experiência da equipe deverá ser demonstrada mediante apresentação de currículo, com ênfase nas experiências relevantes às suas responsabilidades no projeto. Na descrição da equipe do projeto </w:t>
      </w:r>
      <w:r>
        <w:rPr>
          <w:rFonts w:ascii="Calibri" w:eastAsia="Calibri" w:hAnsi="Calibri" w:cs="Calibri"/>
          <w:color w:val="auto"/>
          <w:sz w:val="22"/>
          <w:szCs w:val="22"/>
          <w:lang w:eastAsia="en-US" w:bidi="en-US"/>
        </w:rPr>
        <w:t>deve-se</w:t>
      </w:r>
      <w:r w:rsidRPr="0015372E">
        <w:rPr>
          <w:rFonts w:ascii="Calibri" w:eastAsia="Calibri" w:hAnsi="Calibri" w:cs="Calibri"/>
          <w:color w:val="auto"/>
          <w:sz w:val="22"/>
          <w:szCs w:val="22"/>
          <w:lang w:eastAsia="en-US" w:bidi="en-US"/>
        </w:rPr>
        <w:t xml:space="preserve"> informar </w:t>
      </w:r>
      <w:r>
        <w:rPr>
          <w:rFonts w:ascii="Calibri" w:eastAsia="Calibri" w:hAnsi="Calibri" w:cs="Calibri"/>
          <w:color w:val="auto"/>
          <w:sz w:val="22"/>
          <w:szCs w:val="22"/>
          <w:lang w:eastAsia="en-US" w:bidi="en-US"/>
        </w:rPr>
        <w:t xml:space="preserve">também </w:t>
      </w:r>
      <w:r w:rsidRPr="0015372E">
        <w:rPr>
          <w:rFonts w:ascii="Calibri" w:eastAsia="Calibri" w:hAnsi="Calibri" w:cs="Calibri"/>
          <w:color w:val="auto"/>
          <w:sz w:val="22"/>
          <w:szCs w:val="22"/>
          <w:lang w:eastAsia="en-US" w:bidi="en-US"/>
        </w:rPr>
        <w:t xml:space="preserve">se o </w:t>
      </w:r>
      <w:r w:rsidRPr="00804FF0">
        <w:rPr>
          <w:rFonts w:ascii="Calibri" w:eastAsia="Calibri" w:hAnsi="Calibri" w:cs="Calibri"/>
          <w:color w:val="auto"/>
          <w:sz w:val="22"/>
          <w:szCs w:val="22"/>
          <w:lang w:eastAsia="en-US" w:bidi="en-US"/>
        </w:rPr>
        <w:t xml:space="preserve">profissional já faz parte do quadro técnico da instituição e </w:t>
      </w:r>
      <w:r w:rsidR="006E1F32" w:rsidRPr="00804FF0">
        <w:rPr>
          <w:rFonts w:ascii="Calibri" w:eastAsia="Calibri" w:hAnsi="Calibri" w:cs="Calibri"/>
          <w:color w:val="auto"/>
          <w:sz w:val="22"/>
          <w:szCs w:val="22"/>
          <w:lang w:eastAsia="en-US" w:bidi="en-US"/>
        </w:rPr>
        <w:t>a natureza</w:t>
      </w:r>
      <w:r w:rsidRPr="00804FF0">
        <w:rPr>
          <w:rFonts w:ascii="Calibri" w:eastAsia="Calibri" w:hAnsi="Calibri" w:cs="Calibri"/>
          <w:color w:val="auto"/>
          <w:sz w:val="22"/>
          <w:szCs w:val="22"/>
          <w:lang w:eastAsia="en-US" w:bidi="en-US"/>
        </w:rPr>
        <w:t xml:space="preserve"> </w:t>
      </w:r>
      <w:r w:rsidR="006E1F32" w:rsidRPr="00804FF0">
        <w:rPr>
          <w:rFonts w:ascii="Calibri" w:eastAsia="Calibri" w:hAnsi="Calibri" w:cs="Calibri"/>
          <w:color w:val="auto"/>
          <w:sz w:val="22"/>
          <w:szCs w:val="22"/>
          <w:lang w:eastAsia="en-US" w:bidi="en-US"/>
        </w:rPr>
        <w:t>d</w:t>
      </w:r>
      <w:r w:rsidRPr="00804FF0">
        <w:rPr>
          <w:rFonts w:ascii="Calibri" w:eastAsia="Calibri" w:hAnsi="Calibri" w:cs="Calibri"/>
          <w:color w:val="auto"/>
          <w:sz w:val="22"/>
          <w:szCs w:val="22"/>
          <w:lang w:eastAsia="en-US" w:bidi="en-US"/>
        </w:rPr>
        <w:t xml:space="preserve">o seu vínculo (conforme detalhado no Anexo C), ou se será contratado para executar parte das ações do projeto. </w:t>
      </w:r>
    </w:p>
    <w:p w14:paraId="41D0832F" w14:textId="77777777" w:rsidR="00602C9C" w:rsidRPr="00804FF0" w:rsidRDefault="00602C9C" w:rsidP="00602C9C">
      <w:pPr>
        <w:spacing w:before="0" w:after="120" w:line="276" w:lineRule="auto"/>
        <w:ind w:firstLine="646"/>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 xml:space="preserve">Caso a instituição proponente não disponha de profissionais para uma ou mais responsabilidades específicas, essas capacidades podem ser complementadas pela contratação de prestadores de serviço ou pela incorporação de um determinado profissional para sua equipe técnica. </w:t>
      </w:r>
    </w:p>
    <w:p w14:paraId="77457CE2" w14:textId="77777777" w:rsidR="00602C9C" w:rsidRPr="00804FF0" w:rsidRDefault="00602C9C" w:rsidP="00602C9C">
      <w:pPr>
        <w:spacing w:after="160"/>
        <w:ind w:firstLine="708"/>
        <w:jc w:val="both"/>
        <w:rPr>
          <w:rFonts w:ascii="Calibri" w:eastAsia="Segoe UI" w:hAnsi="Calibri" w:cs="Calibri"/>
          <w:color w:val="000000"/>
        </w:rPr>
      </w:pPr>
      <w:r w:rsidRPr="00804FF0">
        <w:rPr>
          <w:rFonts w:ascii="Calibri" w:eastAsia="Calibri" w:hAnsi="Calibri" w:cs="Calibri"/>
          <w:b/>
          <w:bCs/>
          <w:color w:val="auto"/>
          <w:sz w:val="22"/>
          <w:szCs w:val="22"/>
          <w:lang w:eastAsia="en-US" w:bidi="en-US"/>
        </w:rPr>
        <w:t xml:space="preserve">A proponente deverá se responsabilizar </w:t>
      </w:r>
      <w:r w:rsidRPr="00804FF0">
        <w:rPr>
          <w:rFonts w:ascii="Calibri" w:eastAsia="Segoe UI" w:hAnsi="Calibri" w:cs="Calibri"/>
          <w:b/>
          <w:bCs/>
          <w:color w:val="000000"/>
          <w:sz w:val="22"/>
          <w:szCs w:val="22"/>
        </w:rPr>
        <w:t>integralmente</w:t>
      </w:r>
      <w:r w:rsidRPr="00804FF0">
        <w:rPr>
          <w:rFonts w:ascii="Calibri" w:eastAsia="Segoe UI" w:hAnsi="Calibri" w:cs="Calibri"/>
          <w:b/>
          <w:color w:val="000000"/>
          <w:sz w:val="22"/>
          <w:szCs w:val="22"/>
        </w:rPr>
        <w:t xml:space="preserve"> pela elaboração e implementação da proposta</w:t>
      </w:r>
      <w:r w:rsidRPr="00804FF0">
        <w:rPr>
          <w:rFonts w:ascii="Calibri" w:eastAsia="Segoe UI" w:hAnsi="Calibri" w:cs="Calibri"/>
          <w:color w:val="000000"/>
          <w:sz w:val="22"/>
          <w:szCs w:val="22"/>
        </w:rPr>
        <w:t xml:space="preserve">, cabendo-lhe, entre outras atribuições: </w:t>
      </w:r>
    </w:p>
    <w:p w14:paraId="3FD4F000" w14:textId="77777777" w:rsidR="00602C9C" w:rsidRPr="00804FF0" w:rsidRDefault="00602C9C" w:rsidP="00602C9C">
      <w:pPr>
        <w:spacing w:after="160"/>
        <w:jc w:val="both"/>
        <w:rPr>
          <w:rFonts w:ascii="Calibri" w:eastAsia="Segoe UI" w:hAnsi="Calibri" w:cs="Calibri"/>
          <w:color w:val="000000"/>
        </w:rPr>
      </w:pPr>
      <w:r w:rsidRPr="00804FF0">
        <w:rPr>
          <w:rFonts w:ascii="Calibri" w:eastAsia="Segoe UI" w:hAnsi="Calibri" w:cs="Calibri"/>
          <w:color w:val="000000"/>
          <w:sz w:val="22"/>
          <w:szCs w:val="22"/>
        </w:rPr>
        <w:t xml:space="preserve">a) coordenação da estratégia de implementação da proposta, assim como, quando aplicável, das entidades parceiras, envolvidas no âmbito da proposta; </w:t>
      </w:r>
    </w:p>
    <w:p w14:paraId="6707FA40" w14:textId="760BFB7E" w:rsidR="00602C9C" w:rsidRPr="00804FF0" w:rsidRDefault="00602C9C" w:rsidP="00602C9C">
      <w:pPr>
        <w:spacing w:after="160"/>
        <w:jc w:val="both"/>
        <w:rPr>
          <w:rFonts w:ascii="Calibri" w:eastAsia="Segoe UI" w:hAnsi="Calibri" w:cs="Calibri"/>
          <w:color w:val="000000"/>
        </w:rPr>
      </w:pPr>
      <w:r w:rsidRPr="00804FF0">
        <w:rPr>
          <w:rFonts w:ascii="Calibri" w:eastAsia="Segoe UI" w:hAnsi="Calibri" w:cs="Calibri"/>
          <w:color w:val="000000"/>
          <w:sz w:val="22"/>
          <w:szCs w:val="22"/>
        </w:rPr>
        <w:t xml:space="preserve">b) gestão financeira dos recursos contratados no âmbito desta Chamada, responsabilizando-se perante </w:t>
      </w:r>
      <w:proofErr w:type="gramStart"/>
      <w:r w:rsidR="005E09C4" w:rsidRPr="00804FF0">
        <w:rPr>
          <w:rFonts w:ascii="Calibri" w:eastAsia="Segoe UI" w:hAnsi="Calibri" w:cs="Calibri"/>
          <w:color w:val="000000"/>
          <w:sz w:val="22"/>
          <w:szCs w:val="22"/>
        </w:rPr>
        <w:t>à</w:t>
      </w:r>
      <w:proofErr w:type="gramEnd"/>
      <w:r w:rsidRPr="00804FF0">
        <w:rPr>
          <w:rFonts w:ascii="Calibri" w:eastAsia="Segoe UI" w:hAnsi="Calibri" w:cs="Calibri"/>
          <w:color w:val="000000"/>
          <w:sz w:val="22"/>
          <w:szCs w:val="22"/>
        </w:rPr>
        <w:t xml:space="preserve"> FBDS pela correta execução dos recursos e respectiva prestação de contas; </w:t>
      </w:r>
    </w:p>
    <w:p w14:paraId="381869AE" w14:textId="77777777" w:rsidR="00602C9C" w:rsidRPr="00804FF0" w:rsidRDefault="00602C9C" w:rsidP="00602C9C">
      <w:pPr>
        <w:spacing w:after="160"/>
        <w:jc w:val="both"/>
        <w:rPr>
          <w:rFonts w:ascii="Calibri" w:eastAsia="Segoe UI" w:hAnsi="Calibri" w:cs="Calibri"/>
          <w:color w:val="000000"/>
        </w:rPr>
      </w:pPr>
      <w:r w:rsidRPr="00804FF0">
        <w:rPr>
          <w:rFonts w:ascii="Calibri" w:eastAsia="Segoe UI" w:hAnsi="Calibri" w:cs="Calibri"/>
          <w:color w:val="000000"/>
          <w:sz w:val="22"/>
          <w:szCs w:val="22"/>
        </w:rPr>
        <w:t xml:space="preserve">c) assessoria às instituições parceiras, se for o caso, na gestão e implementação físico-financeira; </w:t>
      </w:r>
    </w:p>
    <w:p w14:paraId="1B9AF86D" w14:textId="3DDD7D73" w:rsidR="00602C9C" w:rsidRPr="00804FF0" w:rsidRDefault="00602C9C" w:rsidP="00602C9C">
      <w:pPr>
        <w:spacing w:after="160"/>
        <w:jc w:val="both"/>
        <w:rPr>
          <w:rFonts w:ascii="Calibri" w:eastAsia="Segoe UI" w:hAnsi="Calibri" w:cs="Calibri"/>
          <w:color w:val="000000"/>
        </w:rPr>
      </w:pPr>
      <w:r w:rsidRPr="00804FF0">
        <w:rPr>
          <w:rFonts w:ascii="Calibri" w:eastAsia="Segoe UI" w:hAnsi="Calibri" w:cs="Calibri"/>
          <w:color w:val="000000"/>
          <w:sz w:val="22"/>
          <w:szCs w:val="22"/>
        </w:rPr>
        <w:t>d) elaboração dos relatórios de acompanhamento físico-financeiro e de implementação final do projeto, assim como relatório</w:t>
      </w:r>
      <w:r w:rsidR="001A6089" w:rsidRPr="00804FF0">
        <w:rPr>
          <w:rFonts w:ascii="Calibri" w:eastAsia="Segoe UI" w:hAnsi="Calibri" w:cs="Calibri"/>
          <w:color w:val="000000"/>
          <w:sz w:val="22"/>
          <w:szCs w:val="22"/>
        </w:rPr>
        <w:t>s</w:t>
      </w:r>
      <w:r w:rsidRPr="00804FF0">
        <w:rPr>
          <w:rFonts w:ascii="Calibri" w:eastAsia="Segoe UI" w:hAnsi="Calibri" w:cs="Calibri"/>
          <w:color w:val="000000"/>
          <w:sz w:val="22"/>
          <w:szCs w:val="22"/>
        </w:rPr>
        <w:t xml:space="preserve"> de efetividade</w:t>
      </w:r>
      <w:r w:rsidR="001A6089" w:rsidRPr="00804FF0">
        <w:rPr>
          <w:rFonts w:ascii="Calibri" w:eastAsia="Segoe UI" w:hAnsi="Calibri" w:cs="Calibri"/>
          <w:color w:val="000000"/>
          <w:sz w:val="22"/>
          <w:szCs w:val="22"/>
        </w:rPr>
        <w:t xml:space="preserve"> </w:t>
      </w:r>
      <w:bookmarkStart w:id="45" w:name="_Hlk181829150"/>
      <w:r w:rsidR="001A6089" w:rsidRPr="00804FF0">
        <w:rPr>
          <w:rFonts w:ascii="Calibri" w:eastAsia="Segoe UI" w:hAnsi="Calibri" w:cs="Calibri"/>
          <w:color w:val="000000"/>
          <w:sz w:val="22"/>
          <w:szCs w:val="22"/>
        </w:rPr>
        <w:t>que deverão ser solicitados com o avanço da implantação do projeto</w:t>
      </w:r>
      <w:bookmarkEnd w:id="45"/>
      <w:r w:rsidRPr="00804FF0">
        <w:rPr>
          <w:rFonts w:ascii="Calibri" w:eastAsia="Segoe UI" w:hAnsi="Calibri" w:cs="Calibri"/>
          <w:color w:val="000000"/>
          <w:sz w:val="22"/>
          <w:szCs w:val="22"/>
        </w:rPr>
        <w:t xml:space="preserve">; </w:t>
      </w:r>
    </w:p>
    <w:p w14:paraId="23393AA0" w14:textId="64CBCAA0" w:rsidR="00602C9C" w:rsidRPr="00804FF0" w:rsidRDefault="00602C9C" w:rsidP="00602C9C">
      <w:pPr>
        <w:spacing w:after="160"/>
        <w:jc w:val="both"/>
        <w:rPr>
          <w:rFonts w:ascii="Calibri" w:eastAsia="Segoe UI" w:hAnsi="Calibri" w:cs="Calibri"/>
          <w:color w:val="000000"/>
        </w:rPr>
      </w:pPr>
      <w:r w:rsidRPr="00804FF0">
        <w:rPr>
          <w:rFonts w:ascii="Calibri" w:eastAsia="Segoe UI" w:hAnsi="Calibri" w:cs="Calibri"/>
          <w:color w:val="000000"/>
          <w:sz w:val="22"/>
          <w:szCs w:val="22"/>
        </w:rPr>
        <w:t>e) monitoramento de impacto do projeto com base em indicadores previamente sugeridos pela FBDS durante a fase de análise mencionada no item 1</w:t>
      </w:r>
      <w:r w:rsidR="00DC2FE3" w:rsidRPr="00804FF0">
        <w:rPr>
          <w:rFonts w:ascii="Calibri" w:eastAsia="Segoe UI" w:hAnsi="Calibri" w:cs="Calibri"/>
          <w:color w:val="000000"/>
          <w:sz w:val="22"/>
          <w:szCs w:val="22"/>
        </w:rPr>
        <w:t>0</w:t>
      </w:r>
      <w:r w:rsidRPr="00804FF0">
        <w:rPr>
          <w:rFonts w:ascii="Calibri" w:eastAsia="Segoe UI" w:hAnsi="Calibri" w:cs="Calibri"/>
          <w:color w:val="000000"/>
          <w:sz w:val="22"/>
          <w:szCs w:val="22"/>
        </w:rPr>
        <w:t xml:space="preserve">; </w:t>
      </w:r>
    </w:p>
    <w:p w14:paraId="5CCFED8D" w14:textId="27E1119D" w:rsidR="00DC6EC1" w:rsidRDefault="00602C9C" w:rsidP="005E09C4">
      <w:pPr>
        <w:spacing w:before="0" w:after="120" w:line="276" w:lineRule="auto"/>
        <w:jc w:val="both"/>
        <w:rPr>
          <w:rFonts w:ascii="Calibri" w:eastAsia="Calibri" w:hAnsi="Calibri" w:cs="Calibri"/>
          <w:color w:val="auto"/>
          <w:sz w:val="22"/>
          <w:szCs w:val="22"/>
          <w:lang w:eastAsia="en-US" w:bidi="en-US"/>
        </w:rPr>
      </w:pPr>
      <w:r w:rsidRPr="00804FF0">
        <w:rPr>
          <w:rFonts w:ascii="Calibri" w:eastAsia="Segoe UI" w:hAnsi="Calibri" w:cs="Calibri"/>
          <w:color w:val="000000"/>
          <w:sz w:val="22"/>
          <w:szCs w:val="22"/>
        </w:rPr>
        <w:lastRenderedPageBreak/>
        <w:t>f) demais atribuições necessárias à plena execução do projeto e ao cumprimento das exigências estabelecidas no contrato a ser firmado com a FBDS.</w:t>
      </w:r>
      <w:r w:rsidR="00DC6EC1">
        <w:rPr>
          <w:rFonts w:ascii="Calibri" w:eastAsia="Calibri" w:hAnsi="Calibri" w:cs="Calibri"/>
          <w:color w:val="auto"/>
          <w:sz w:val="22"/>
          <w:szCs w:val="22"/>
          <w:lang w:eastAsia="en-US" w:bidi="en-US"/>
        </w:rPr>
        <w:t xml:space="preserve"> </w:t>
      </w:r>
    </w:p>
    <w:p w14:paraId="2FD92BBE" w14:textId="77777777" w:rsidR="00DC6EC1" w:rsidRPr="0015372E" w:rsidRDefault="00DC6EC1" w:rsidP="00DC6EC1">
      <w:pPr>
        <w:spacing w:before="0" w:after="120" w:line="276" w:lineRule="auto"/>
        <w:ind w:firstLine="646"/>
        <w:jc w:val="both"/>
        <w:rPr>
          <w:rFonts w:ascii="Calibri" w:eastAsia="Calibri" w:hAnsi="Calibri" w:cs="Calibri"/>
          <w:color w:val="auto"/>
          <w:sz w:val="22"/>
          <w:szCs w:val="22"/>
          <w:lang w:eastAsia="en-US" w:bidi="en-US"/>
        </w:rPr>
      </w:pPr>
      <w:r>
        <w:rPr>
          <w:rFonts w:ascii="Calibri" w:eastAsia="Calibri" w:hAnsi="Calibri" w:cs="Calibri"/>
          <w:color w:val="auto"/>
          <w:sz w:val="22"/>
          <w:szCs w:val="22"/>
          <w:lang w:eastAsia="en-US" w:bidi="en-US"/>
        </w:rPr>
        <w:t>Conforme definido no Anexo C, as propostas devem apresentar</w:t>
      </w:r>
      <w:r w:rsidRPr="00BB5F9A">
        <w:rPr>
          <w:rFonts w:ascii="Calibri" w:eastAsia="Calibri" w:hAnsi="Calibri" w:cs="Calibri"/>
          <w:color w:val="auto"/>
          <w:sz w:val="22"/>
          <w:szCs w:val="22"/>
          <w:lang w:eastAsia="en-US" w:bidi="en-US"/>
        </w:rPr>
        <w:t xml:space="preserve"> um organograma </w:t>
      </w:r>
      <w:r>
        <w:rPr>
          <w:rFonts w:ascii="Calibri" w:eastAsia="Calibri" w:hAnsi="Calibri" w:cs="Calibri"/>
          <w:color w:val="auto"/>
          <w:sz w:val="22"/>
          <w:szCs w:val="22"/>
          <w:lang w:eastAsia="en-US" w:bidi="en-US"/>
        </w:rPr>
        <w:t>de toda a equipe prevista para o projeto</w:t>
      </w:r>
      <w:r w:rsidRPr="00BB5F9A">
        <w:rPr>
          <w:rFonts w:ascii="Calibri" w:eastAsia="Calibri" w:hAnsi="Calibri" w:cs="Calibri"/>
          <w:color w:val="auto"/>
          <w:sz w:val="22"/>
          <w:szCs w:val="22"/>
          <w:lang w:eastAsia="en-US" w:bidi="en-US"/>
        </w:rPr>
        <w:t xml:space="preserve">, representando, de forma gráfica, a hierarquia e a responsabilidade de trabalho na equipe, identificando quem é o ponto focal e como cada equipe ou pessoa se relaciona com as demais. </w:t>
      </w:r>
      <w:r>
        <w:rPr>
          <w:rFonts w:ascii="Calibri" w:eastAsia="Calibri" w:hAnsi="Calibri" w:cs="Calibri"/>
          <w:color w:val="auto"/>
          <w:sz w:val="22"/>
          <w:szCs w:val="22"/>
          <w:lang w:eastAsia="en-US" w:bidi="en-US"/>
        </w:rPr>
        <w:t>Este organograma deve incluir também</w:t>
      </w:r>
      <w:r w:rsidRPr="00BB5F9A">
        <w:rPr>
          <w:rFonts w:ascii="Calibri" w:eastAsia="Calibri" w:hAnsi="Calibri" w:cs="Calibri"/>
          <w:color w:val="auto"/>
          <w:sz w:val="22"/>
          <w:szCs w:val="22"/>
          <w:lang w:eastAsia="en-US" w:bidi="en-US"/>
        </w:rPr>
        <w:t xml:space="preserve"> a previsão das contratações que serão necessárias, descrevendo o número de pessoas por atividade</w:t>
      </w:r>
      <w:r>
        <w:rPr>
          <w:rFonts w:ascii="Calibri" w:eastAsia="Calibri" w:hAnsi="Calibri" w:cs="Calibri"/>
          <w:color w:val="auto"/>
          <w:sz w:val="22"/>
          <w:szCs w:val="22"/>
          <w:lang w:eastAsia="en-US" w:bidi="en-US"/>
        </w:rPr>
        <w:t>.</w:t>
      </w:r>
    </w:p>
    <w:p w14:paraId="6ADFA4B6" w14:textId="77777777" w:rsidR="00B41289" w:rsidRPr="0015372E" w:rsidRDefault="00B41289" w:rsidP="00C461C0">
      <w:pPr>
        <w:spacing w:before="0" w:after="120" w:line="276" w:lineRule="auto"/>
        <w:ind w:firstLine="646"/>
        <w:jc w:val="both"/>
        <w:rPr>
          <w:rFonts w:ascii="Calibri" w:eastAsia="Calibri" w:hAnsi="Calibri" w:cs="Calibri"/>
          <w:color w:val="auto"/>
          <w:sz w:val="22"/>
          <w:szCs w:val="22"/>
          <w:lang w:eastAsia="en-US" w:bidi="en-US"/>
        </w:rPr>
      </w:pPr>
    </w:p>
    <w:p w14:paraId="16189052" w14:textId="16245514" w:rsidR="004C7252" w:rsidRPr="0015372E" w:rsidRDefault="004C7252" w:rsidP="00FD3541">
      <w:pPr>
        <w:pStyle w:val="Ttulo1"/>
        <w:tabs>
          <w:tab w:val="clear" w:pos="502"/>
          <w:tab w:val="num" w:pos="0"/>
        </w:tabs>
        <w:spacing w:after="120" w:line="276" w:lineRule="auto"/>
        <w:ind w:left="0" w:firstLine="0"/>
        <w:rPr>
          <w:rFonts w:ascii="Calibri" w:hAnsi="Calibri" w:cs="Calibri"/>
          <w:color w:val="auto"/>
        </w:rPr>
      </w:pPr>
      <w:bookmarkStart w:id="46" w:name="_Toc112420076"/>
      <w:bookmarkStart w:id="47" w:name="_Toc140682170"/>
      <w:bookmarkStart w:id="48" w:name="_Toc192586125"/>
      <w:r w:rsidRPr="0015372E">
        <w:rPr>
          <w:rFonts w:ascii="Calibri" w:hAnsi="Calibri" w:cs="Calibri"/>
          <w:color w:val="auto"/>
        </w:rPr>
        <w:t xml:space="preserve">Prazo de execução dos </w:t>
      </w:r>
      <w:r w:rsidR="00EF0E2E">
        <w:rPr>
          <w:rFonts w:ascii="Calibri" w:hAnsi="Calibri" w:cs="Calibri"/>
          <w:color w:val="auto"/>
        </w:rPr>
        <w:t>p</w:t>
      </w:r>
      <w:r w:rsidRPr="0015372E">
        <w:rPr>
          <w:rFonts w:ascii="Calibri" w:hAnsi="Calibri" w:cs="Calibri"/>
          <w:color w:val="auto"/>
        </w:rPr>
        <w:t>rojetos</w:t>
      </w:r>
      <w:bookmarkEnd w:id="46"/>
      <w:bookmarkEnd w:id="47"/>
      <w:bookmarkEnd w:id="48"/>
    </w:p>
    <w:p w14:paraId="5FB13DD5" w14:textId="3B0127A9" w:rsidR="00DC6EC1" w:rsidRDefault="00DC6EC1" w:rsidP="00DC6EC1">
      <w:pPr>
        <w:autoSpaceDE w:val="0"/>
        <w:autoSpaceDN w:val="0"/>
        <w:adjustRightInd w:val="0"/>
        <w:spacing w:before="0" w:after="120" w:line="276" w:lineRule="auto"/>
        <w:ind w:firstLine="708"/>
        <w:jc w:val="both"/>
        <w:rPr>
          <w:rFonts w:ascii="Calibri" w:hAnsi="Calibri"/>
          <w:b/>
          <w:bCs/>
          <w:color w:val="auto"/>
          <w:sz w:val="22"/>
          <w:szCs w:val="22"/>
        </w:rPr>
      </w:pPr>
      <w:bookmarkStart w:id="49" w:name="_Hlk60058347"/>
      <w:r w:rsidRPr="217A2E40">
        <w:rPr>
          <w:rFonts w:ascii="Calibri" w:hAnsi="Calibri"/>
          <w:color w:val="auto"/>
          <w:sz w:val="22"/>
          <w:szCs w:val="22"/>
        </w:rPr>
        <w:t xml:space="preserve">O prazo para a execução dos projetos deverá ser de até </w:t>
      </w:r>
      <w:r w:rsidRPr="217A2E40">
        <w:rPr>
          <w:rFonts w:ascii="Calibri" w:hAnsi="Calibri"/>
          <w:b/>
          <w:bCs/>
          <w:color w:val="auto"/>
          <w:sz w:val="22"/>
          <w:szCs w:val="22"/>
        </w:rPr>
        <w:t>48 (quarenta e oito) meses</w:t>
      </w:r>
      <w:r w:rsidR="00573957" w:rsidRPr="006037DC">
        <w:rPr>
          <w:rFonts w:ascii="Calibri" w:hAnsi="Calibri"/>
          <w:color w:val="auto"/>
          <w:sz w:val="22"/>
          <w:szCs w:val="22"/>
        </w:rPr>
        <w:t>, contando a partir da data de assinatura do acordo de doação</w:t>
      </w:r>
      <w:r w:rsidRPr="217A2E40">
        <w:rPr>
          <w:rFonts w:ascii="Calibri" w:hAnsi="Calibri"/>
          <w:b/>
          <w:bCs/>
          <w:color w:val="auto"/>
          <w:sz w:val="22"/>
          <w:szCs w:val="22"/>
        </w:rPr>
        <w:t>.</w:t>
      </w:r>
    </w:p>
    <w:p w14:paraId="2D9DF51D" w14:textId="750BC008" w:rsidR="00DC6EC1" w:rsidRPr="00804FF0" w:rsidRDefault="00DC6EC1" w:rsidP="00DC6EC1">
      <w:pPr>
        <w:autoSpaceDE w:val="0"/>
        <w:autoSpaceDN w:val="0"/>
        <w:adjustRightInd w:val="0"/>
        <w:spacing w:before="0" w:after="120" w:line="276" w:lineRule="auto"/>
        <w:ind w:firstLine="708"/>
        <w:jc w:val="both"/>
        <w:rPr>
          <w:rFonts w:ascii="Calibri" w:hAnsi="Calibri"/>
          <w:color w:val="auto"/>
          <w:sz w:val="22"/>
          <w:szCs w:val="22"/>
        </w:rPr>
      </w:pPr>
      <w:r w:rsidRPr="00804FF0">
        <w:rPr>
          <w:rFonts w:ascii="Calibri" w:hAnsi="Calibri"/>
          <w:color w:val="auto"/>
          <w:sz w:val="22"/>
          <w:szCs w:val="22"/>
        </w:rPr>
        <w:t xml:space="preserve">A implementação das ações </w:t>
      </w:r>
      <w:bookmarkStart w:id="50" w:name="_Hlk192932637"/>
      <w:r w:rsidR="00B27742">
        <w:rPr>
          <w:rFonts w:ascii="Calibri" w:hAnsi="Calibri"/>
          <w:color w:val="auto"/>
          <w:sz w:val="22"/>
          <w:szCs w:val="22"/>
        </w:rPr>
        <w:t>iniciais</w:t>
      </w:r>
      <w:bookmarkEnd w:id="50"/>
      <w:r w:rsidR="00B27742">
        <w:rPr>
          <w:rFonts w:ascii="Calibri" w:hAnsi="Calibri"/>
          <w:color w:val="auto"/>
          <w:sz w:val="22"/>
          <w:szCs w:val="22"/>
        </w:rPr>
        <w:t xml:space="preserve"> </w:t>
      </w:r>
      <w:r w:rsidRPr="00804FF0">
        <w:rPr>
          <w:rFonts w:ascii="Calibri" w:hAnsi="Calibri"/>
          <w:color w:val="auto"/>
          <w:sz w:val="22"/>
          <w:szCs w:val="22"/>
        </w:rPr>
        <w:t>de restauração deve ser concluída nos primeiros 24 meses do projeto, de forma a garantir o monitoramento e a manutenção de todas as áreas em processo de restauração pelo período mínimo de 24 meses.</w:t>
      </w:r>
    </w:p>
    <w:p w14:paraId="4895CA28" w14:textId="367564B9" w:rsidR="003C4C40" w:rsidRPr="00804FF0" w:rsidRDefault="003C4C40" w:rsidP="00C461C0">
      <w:pPr>
        <w:autoSpaceDE w:val="0"/>
        <w:autoSpaceDN w:val="0"/>
        <w:adjustRightInd w:val="0"/>
        <w:spacing w:before="0" w:after="120" w:line="276" w:lineRule="auto"/>
        <w:ind w:firstLine="708"/>
        <w:jc w:val="both"/>
        <w:rPr>
          <w:rFonts w:ascii="Calibri" w:hAnsi="Calibri"/>
          <w:b/>
          <w:color w:val="auto"/>
          <w:sz w:val="22"/>
          <w:szCs w:val="22"/>
        </w:rPr>
      </w:pPr>
    </w:p>
    <w:p w14:paraId="75994AB7" w14:textId="3C30DCF4" w:rsidR="004C7252" w:rsidRPr="00804FF0" w:rsidRDefault="006F5194" w:rsidP="00EF0E2E">
      <w:pPr>
        <w:pStyle w:val="Ttulo1"/>
        <w:tabs>
          <w:tab w:val="clear" w:pos="502"/>
          <w:tab w:val="num" w:pos="142"/>
        </w:tabs>
        <w:spacing w:after="120" w:line="276" w:lineRule="auto"/>
        <w:ind w:left="0" w:firstLine="0"/>
        <w:rPr>
          <w:rFonts w:ascii="Calibri" w:hAnsi="Calibri" w:cs="Calibri"/>
          <w:color w:val="auto"/>
        </w:rPr>
      </w:pPr>
      <w:bookmarkStart w:id="51" w:name="_Toc112420077"/>
      <w:bookmarkStart w:id="52" w:name="_Hlk107568435"/>
      <w:bookmarkEnd w:id="49"/>
      <w:r w:rsidRPr="00804FF0">
        <w:rPr>
          <w:rFonts w:ascii="Calibri" w:hAnsi="Calibri" w:cs="Calibri"/>
          <w:color w:val="auto"/>
        </w:rPr>
        <w:t xml:space="preserve"> </w:t>
      </w:r>
      <w:bookmarkStart w:id="53" w:name="_Toc140682171"/>
      <w:bookmarkStart w:id="54" w:name="_Toc192586126"/>
      <w:r w:rsidR="004C7252" w:rsidRPr="00804FF0">
        <w:rPr>
          <w:rFonts w:ascii="Calibri" w:hAnsi="Calibri" w:cs="Calibri"/>
          <w:color w:val="auto"/>
        </w:rPr>
        <w:t>Montante de recursos dest</w:t>
      </w:r>
      <w:r w:rsidR="00696757" w:rsidRPr="00804FF0">
        <w:rPr>
          <w:rFonts w:ascii="Calibri" w:hAnsi="Calibri" w:cs="Calibri"/>
          <w:color w:val="auto"/>
        </w:rPr>
        <w:t>e Edital</w:t>
      </w:r>
      <w:bookmarkEnd w:id="51"/>
      <w:bookmarkEnd w:id="53"/>
      <w:bookmarkEnd w:id="54"/>
    </w:p>
    <w:p w14:paraId="7C5D1E32" w14:textId="55E5E3F6" w:rsidR="00DC6EC1" w:rsidRPr="00804FF0" w:rsidRDefault="00DC6EC1" w:rsidP="00DC6EC1">
      <w:pPr>
        <w:spacing w:before="0" w:after="120" w:line="276" w:lineRule="auto"/>
        <w:ind w:firstLine="709"/>
        <w:jc w:val="both"/>
        <w:rPr>
          <w:rFonts w:ascii="Calibri" w:eastAsia="Calibri" w:hAnsi="Calibri" w:cs="Calibri"/>
          <w:color w:val="auto"/>
          <w:sz w:val="22"/>
          <w:szCs w:val="22"/>
          <w:lang w:eastAsia="en-US" w:bidi="en-US"/>
        </w:rPr>
      </w:pPr>
      <w:bookmarkStart w:id="55" w:name="_Hlk181353174"/>
      <w:bookmarkEnd w:id="52"/>
      <w:r w:rsidRPr="00804FF0">
        <w:rPr>
          <w:rFonts w:ascii="Calibri" w:eastAsia="Calibri" w:hAnsi="Calibri" w:cs="Calibri"/>
          <w:color w:val="auto"/>
          <w:sz w:val="22"/>
          <w:szCs w:val="22"/>
          <w:lang w:eastAsia="en-US" w:bidi="en-US"/>
        </w:rPr>
        <w:t xml:space="preserve">Por meio deste Edital, serão disponibilizados até </w:t>
      </w:r>
      <w:r w:rsidRPr="00804FF0">
        <w:rPr>
          <w:rFonts w:ascii="Calibri" w:eastAsia="Calibri" w:hAnsi="Calibri"/>
          <w:b/>
          <w:bCs/>
          <w:color w:val="auto"/>
          <w:sz w:val="22"/>
          <w:szCs w:val="22"/>
        </w:rPr>
        <w:t xml:space="preserve">R$ </w:t>
      </w:r>
      <w:r w:rsidR="00DB2D83">
        <w:rPr>
          <w:rFonts w:ascii="Calibri" w:eastAsia="Calibri" w:hAnsi="Calibri"/>
          <w:b/>
          <w:bCs/>
          <w:color w:val="auto"/>
          <w:sz w:val="22"/>
          <w:szCs w:val="22"/>
        </w:rPr>
        <w:t>46</w:t>
      </w:r>
      <w:r w:rsidRPr="00804FF0">
        <w:rPr>
          <w:rFonts w:ascii="Calibri" w:eastAsia="Calibri" w:hAnsi="Calibri"/>
          <w:b/>
          <w:bCs/>
          <w:color w:val="auto"/>
          <w:sz w:val="22"/>
          <w:szCs w:val="22"/>
        </w:rPr>
        <w:t>.</w:t>
      </w:r>
      <w:r w:rsidR="00DB2D83">
        <w:rPr>
          <w:rFonts w:ascii="Calibri" w:eastAsia="Calibri" w:hAnsi="Calibri"/>
          <w:b/>
          <w:bCs/>
          <w:color w:val="auto"/>
          <w:sz w:val="22"/>
          <w:szCs w:val="22"/>
        </w:rPr>
        <w:t>285</w:t>
      </w:r>
      <w:r w:rsidRPr="00804FF0">
        <w:rPr>
          <w:rFonts w:ascii="Calibri" w:eastAsia="Calibri" w:hAnsi="Calibri"/>
          <w:b/>
          <w:bCs/>
          <w:color w:val="auto"/>
          <w:sz w:val="22"/>
          <w:szCs w:val="22"/>
        </w:rPr>
        <w:t>.000,00 (</w:t>
      </w:r>
      <w:r w:rsidR="00DB2D83">
        <w:rPr>
          <w:rFonts w:ascii="Calibri" w:eastAsia="Calibri" w:hAnsi="Calibri"/>
          <w:b/>
          <w:bCs/>
          <w:color w:val="auto"/>
          <w:sz w:val="22"/>
          <w:szCs w:val="22"/>
        </w:rPr>
        <w:t>quarenta e seis</w:t>
      </w:r>
      <w:r w:rsidRPr="00804FF0">
        <w:rPr>
          <w:rFonts w:ascii="Calibri" w:eastAsia="Calibri" w:hAnsi="Calibri"/>
          <w:b/>
          <w:bCs/>
          <w:color w:val="auto"/>
          <w:sz w:val="22"/>
          <w:szCs w:val="22"/>
        </w:rPr>
        <w:t xml:space="preserve"> milhões e </w:t>
      </w:r>
      <w:r w:rsidR="00DB2D83">
        <w:rPr>
          <w:rFonts w:ascii="Calibri" w:eastAsia="Calibri" w:hAnsi="Calibri"/>
          <w:b/>
          <w:bCs/>
          <w:color w:val="auto"/>
          <w:sz w:val="22"/>
          <w:szCs w:val="22"/>
        </w:rPr>
        <w:t>duzentos e oitenta e cinco</w:t>
      </w:r>
      <w:r w:rsidRPr="00804FF0">
        <w:rPr>
          <w:rFonts w:ascii="Calibri" w:eastAsia="Calibri" w:hAnsi="Calibri"/>
          <w:b/>
          <w:bCs/>
          <w:color w:val="auto"/>
          <w:sz w:val="22"/>
          <w:szCs w:val="22"/>
        </w:rPr>
        <w:t xml:space="preserve"> mil reais)</w:t>
      </w:r>
      <w:r w:rsidRPr="00804FF0">
        <w:rPr>
          <w:rFonts w:ascii="Calibri" w:eastAsia="Calibri" w:hAnsi="Calibri" w:cs="Calibri"/>
          <w:color w:val="auto"/>
          <w:sz w:val="22"/>
          <w:szCs w:val="22"/>
          <w:lang w:eastAsia="en-US" w:bidi="en-US"/>
        </w:rPr>
        <w:t xml:space="preserve"> a serem distribuídos entre as propostas aprovadas. Espera-se, com este Edital, apoiar em torno de </w:t>
      </w:r>
      <w:r w:rsidR="00DB2D83">
        <w:rPr>
          <w:rFonts w:ascii="Calibri" w:eastAsia="Calibri" w:hAnsi="Calibri" w:cs="Calibri"/>
          <w:color w:val="auto"/>
          <w:sz w:val="22"/>
          <w:szCs w:val="22"/>
          <w:lang w:eastAsia="en-US" w:bidi="en-US"/>
        </w:rPr>
        <w:t>9</w:t>
      </w:r>
      <w:r w:rsidRPr="00804FF0">
        <w:rPr>
          <w:rFonts w:ascii="Calibri" w:eastAsia="Calibri" w:hAnsi="Calibri" w:cs="Calibri"/>
          <w:color w:val="auto"/>
          <w:sz w:val="22"/>
          <w:szCs w:val="22"/>
          <w:lang w:eastAsia="en-US" w:bidi="en-US"/>
        </w:rPr>
        <w:t xml:space="preserve"> (</w:t>
      </w:r>
      <w:r w:rsidR="00DB2D83">
        <w:rPr>
          <w:rFonts w:ascii="Calibri" w:eastAsia="Calibri" w:hAnsi="Calibri" w:cs="Calibri"/>
          <w:color w:val="auto"/>
          <w:sz w:val="22"/>
          <w:szCs w:val="22"/>
          <w:lang w:eastAsia="en-US" w:bidi="en-US"/>
        </w:rPr>
        <w:t>nove</w:t>
      </w:r>
      <w:r w:rsidRPr="00804FF0">
        <w:rPr>
          <w:rFonts w:ascii="Calibri" w:eastAsia="Calibri" w:hAnsi="Calibri" w:cs="Calibri"/>
          <w:color w:val="auto"/>
          <w:sz w:val="22"/>
          <w:szCs w:val="22"/>
          <w:lang w:eastAsia="en-US" w:bidi="en-US"/>
        </w:rPr>
        <w:t>) projetos de restauração</w:t>
      </w:r>
      <w:r w:rsidR="00486390" w:rsidRPr="00804FF0">
        <w:rPr>
          <w:rFonts w:ascii="Calibri" w:eastAsia="Calibri" w:hAnsi="Calibri" w:cs="Calibri"/>
          <w:color w:val="auto"/>
          <w:sz w:val="22"/>
          <w:szCs w:val="22"/>
          <w:lang w:eastAsia="en-US" w:bidi="en-US"/>
        </w:rPr>
        <w:t xml:space="preserve"> desde que alcance a nota mínima prevista neste edital</w:t>
      </w:r>
      <w:r w:rsidRPr="00804FF0">
        <w:rPr>
          <w:rFonts w:ascii="Calibri" w:eastAsia="Calibri" w:hAnsi="Calibri" w:cs="Calibri"/>
          <w:color w:val="auto"/>
          <w:sz w:val="22"/>
          <w:szCs w:val="22"/>
          <w:lang w:eastAsia="en-US" w:bidi="en-US"/>
        </w:rPr>
        <w:t>.</w:t>
      </w:r>
    </w:p>
    <w:p w14:paraId="1B5C54C9" w14:textId="1F4CFFD9" w:rsidR="00DC6EC1" w:rsidRPr="00804FF0" w:rsidRDefault="00DC6EC1" w:rsidP="00DC6EC1">
      <w:pPr>
        <w:pStyle w:val="SemEspaamento1"/>
        <w:spacing w:after="120" w:line="276" w:lineRule="auto"/>
        <w:ind w:firstLine="709"/>
        <w:jc w:val="both"/>
        <w:rPr>
          <w:rFonts w:cs="Calibri"/>
          <w:lang w:val="pt-BR"/>
        </w:rPr>
      </w:pPr>
      <w:r w:rsidRPr="00804FF0">
        <w:rPr>
          <w:rFonts w:cs="Calibri"/>
          <w:lang w:val="pt-BR"/>
        </w:rPr>
        <w:t>As propostas serão avaliadas seguindo os critérios definidos no item “2</w:t>
      </w:r>
      <w:r w:rsidR="00DC2FE3" w:rsidRPr="00804FF0">
        <w:rPr>
          <w:rFonts w:cs="Calibri"/>
          <w:lang w:val="pt-BR"/>
        </w:rPr>
        <w:t>4</w:t>
      </w:r>
      <w:r w:rsidRPr="00804FF0">
        <w:rPr>
          <w:rFonts w:cs="Calibri"/>
          <w:lang w:val="pt-BR"/>
        </w:rPr>
        <w:t xml:space="preserve">. Critérios de Avaliação Quantitativa”. Os critérios visam à seleção de projetos que garantam o sucesso das intervenções em termos da restauração ecológica e de serviços ecossistêmicos, da conservação da biodiversidade, do impacto social direto com geração de trabalho e renda, da expectativa de </w:t>
      </w:r>
      <w:r w:rsidR="006E1F32" w:rsidRPr="00804FF0">
        <w:rPr>
          <w:rFonts w:cs="Calibri"/>
          <w:lang w:val="pt-BR"/>
        </w:rPr>
        <w:t xml:space="preserve">sustentabilidade </w:t>
      </w:r>
      <w:r w:rsidRPr="00804FF0">
        <w:rPr>
          <w:rFonts w:cs="Calibri"/>
          <w:lang w:val="pt-BR"/>
        </w:rPr>
        <w:t>dos resultados em longo prazo</w:t>
      </w:r>
      <w:bookmarkStart w:id="56" w:name="_Hlk181828859"/>
      <w:r w:rsidR="006E1F32" w:rsidRPr="00804FF0">
        <w:rPr>
          <w:rFonts w:cs="Calibri"/>
          <w:lang w:val="pt-BR"/>
        </w:rPr>
        <w:t>, sendo levados em conta também aspectos de</w:t>
      </w:r>
      <w:bookmarkEnd w:id="56"/>
      <w:r w:rsidRPr="00804FF0">
        <w:rPr>
          <w:rFonts w:cs="Calibri"/>
          <w:lang w:val="pt-BR"/>
        </w:rPr>
        <w:t xml:space="preserve"> economicidade. </w:t>
      </w:r>
    </w:p>
    <w:p w14:paraId="075AC106" w14:textId="75228967" w:rsidR="0068478B" w:rsidRPr="00804FF0" w:rsidRDefault="00DC6EC1" w:rsidP="008B681B">
      <w:pPr>
        <w:suppressAutoHyphens w:val="0"/>
        <w:autoSpaceDE w:val="0"/>
        <w:autoSpaceDN w:val="0"/>
        <w:adjustRightInd w:val="0"/>
        <w:spacing w:before="0" w:after="120" w:line="276" w:lineRule="auto"/>
        <w:ind w:firstLine="426"/>
        <w:jc w:val="both"/>
        <w:rPr>
          <w:rFonts w:asciiTheme="minorHAnsi" w:eastAsia="Calibri" w:hAnsiTheme="minorHAnsi" w:cstheme="minorHAnsi"/>
          <w:color w:val="000000" w:themeColor="text1"/>
          <w:sz w:val="22"/>
          <w:szCs w:val="22"/>
          <w:lang w:eastAsia="en-US" w:bidi="en-US"/>
        </w:rPr>
      </w:pPr>
      <w:r w:rsidRPr="00804FF0">
        <w:rPr>
          <w:rFonts w:asciiTheme="minorHAnsi" w:hAnsiTheme="minorHAnsi" w:cstheme="minorHAnsi"/>
          <w:color w:val="000000" w:themeColor="text1"/>
          <w:sz w:val="22"/>
          <w:szCs w:val="22"/>
        </w:rPr>
        <w:t>As propostas que atingirem a pontuação mínima (ver item “1</w:t>
      </w:r>
      <w:r w:rsidR="00DC2FE3" w:rsidRPr="00804FF0">
        <w:rPr>
          <w:rFonts w:asciiTheme="minorHAnsi" w:hAnsiTheme="minorHAnsi" w:cstheme="minorHAnsi"/>
          <w:color w:val="000000" w:themeColor="text1"/>
          <w:sz w:val="22"/>
          <w:szCs w:val="22"/>
        </w:rPr>
        <w:t>6</w:t>
      </w:r>
      <w:r w:rsidRPr="00804FF0">
        <w:rPr>
          <w:rFonts w:asciiTheme="minorHAnsi" w:hAnsiTheme="minorHAnsi" w:cstheme="minorHAnsi"/>
          <w:color w:val="000000" w:themeColor="text1"/>
          <w:sz w:val="22"/>
          <w:szCs w:val="22"/>
        </w:rPr>
        <w:t>. Processo de seleção de projetos”) seguirão para a etapa classificatória na qual, além da pontuação recebida, serão considerados</w:t>
      </w:r>
      <w:r w:rsidR="006E1F32" w:rsidRPr="00804FF0">
        <w:rPr>
          <w:rFonts w:asciiTheme="minorHAnsi" w:hAnsiTheme="minorHAnsi" w:cstheme="minorHAnsi"/>
          <w:color w:val="000000" w:themeColor="text1"/>
          <w:sz w:val="22"/>
          <w:szCs w:val="22"/>
        </w:rPr>
        <w:t>,</w:t>
      </w:r>
      <w:r w:rsidRPr="00804FF0">
        <w:rPr>
          <w:rFonts w:asciiTheme="minorHAnsi" w:hAnsiTheme="minorHAnsi" w:cstheme="minorHAnsi"/>
          <w:color w:val="000000" w:themeColor="text1"/>
          <w:sz w:val="22"/>
          <w:szCs w:val="22"/>
        </w:rPr>
        <w:t xml:space="preserve"> </w:t>
      </w:r>
      <w:r w:rsidR="006E1F32" w:rsidRPr="00804FF0">
        <w:rPr>
          <w:rFonts w:ascii="Calibri" w:eastAsia="Calibri" w:hAnsi="Calibri" w:cs="Calibri"/>
          <w:color w:val="auto"/>
          <w:sz w:val="22"/>
          <w:szCs w:val="22"/>
          <w:lang w:eastAsia="en-US" w:bidi="en-US"/>
        </w:rPr>
        <w:t>também, aspectos de</w:t>
      </w:r>
      <w:r w:rsidR="006E1F32" w:rsidRPr="00804FF0">
        <w:rPr>
          <w:rFonts w:asciiTheme="minorHAnsi" w:hAnsiTheme="minorHAnsi" w:cstheme="minorHAnsi"/>
          <w:color w:val="000000" w:themeColor="text1"/>
          <w:sz w:val="22"/>
          <w:szCs w:val="22"/>
        </w:rPr>
        <w:t xml:space="preserve"> </w:t>
      </w:r>
      <w:r w:rsidRPr="00804FF0">
        <w:rPr>
          <w:rFonts w:asciiTheme="minorHAnsi" w:hAnsiTheme="minorHAnsi" w:cstheme="minorHAnsi"/>
          <w:color w:val="000000" w:themeColor="text1"/>
          <w:sz w:val="22"/>
          <w:szCs w:val="22"/>
        </w:rPr>
        <w:t>distribuição dos recursos e projetos entre os territórios e o montante de recursos disponíveis no edital.</w:t>
      </w:r>
      <w:bookmarkEnd w:id="55"/>
    </w:p>
    <w:p w14:paraId="327C6AC7" w14:textId="4EC24128" w:rsidR="00356B14" w:rsidRPr="00804FF0" w:rsidRDefault="00356B14" w:rsidP="00356B14">
      <w:pPr>
        <w:pStyle w:val="Ttulo1"/>
        <w:tabs>
          <w:tab w:val="clear" w:pos="502"/>
          <w:tab w:val="num" w:pos="360"/>
        </w:tabs>
        <w:spacing w:before="240" w:after="120" w:line="276" w:lineRule="auto"/>
        <w:ind w:left="426" w:hanging="426"/>
        <w:rPr>
          <w:rFonts w:asciiTheme="minorHAnsi" w:hAnsiTheme="minorHAnsi" w:cstheme="minorHAnsi"/>
          <w:color w:val="FFFFFF" w:themeColor="background1"/>
        </w:rPr>
      </w:pPr>
      <w:r w:rsidRPr="00804FF0">
        <w:rPr>
          <w:rFonts w:asciiTheme="minorHAnsi" w:hAnsiTheme="minorHAnsi" w:cstheme="minorHAnsi"/>
          <w:color w:val="FFFFFF" w:themeColor="background1"/>
        </w:rPr>
        <w:t xml:space="preserve"> </w:t>
      </w:r>
      <w:bookmarkStart w:id="57" w:name="_Toc192586127"/>
      <w:r w:rsidRPr="00804FF0">
        <w:rPr>
          <w:rFonts w:asciiTheme="minorHAnsi" w:hAnsiTheme="minorHAnsi" w:cstheme="minorHAnsi"/>
          <w:color w:val="FFFFFF" w:themeColor="background1"/>
        </w:rPr>
        <w:t xml:space="preserve">Estrutura </w:t>
      </w:r>
      <w:r w:rsidR="00C02A7E" w:rsidRPr="00804FF0">
        <w:rPr>
          <w:rFonts w:asciiTheme="minorHAnsi" w:hAnsiTheme="minorHAnsi" w:cstheme="minorHAnsi"/>
          <w:color w:val="FFFFFF" w:themeColor="background1"/>
        </w:rPr>
        <w:t xml:space="preserve">e Diretrizes para Elaboração </w:t>
      </w:r>
      <w:r w:rsidRPr="00804FF0">
        <w:rPr>
          <w:rFonts w:asciiTheme="minorHAnsi" w:hAnsiTheme="minorHAnsi" w:cstheme="minorHAnsi"/>
          <w:color w:val="FFFFFF" w:themeColor="background1"/>
        </w:rPr>
        <w:t>da</w:t>
      </w:r>
      <w:r w:rsidR="00C02A7E" w:rsidRPr="00804FF0">
        <w:rPr>
          <w:rFonts w:asciiTheme="minorHAnsi" w:hAnsiTheme="minorHAnsi" w:cstheme="minorHAnsi"/>
          <w:color w:val="FFFFFF" w:themeColor="background1"/>
        </w:rPr>
        <w:t>s</w:t>
      </w:r>
      <w:r w:rsidRPr="00804FF0">
        <w:rPr>
          <w:rFonts w:asciiTheme="minorHAnsi" w:hAnsiTheme="minorHAnsi" w:cstheme="minorHAnsi"/>
          <w:color w:val="FFFFFF" w:themeColor="background1"/>
        </w:rPr>
        <w:t xml:space="preserve"> Proposta</w:t>
      </w:r>
      <w:r w:rsidR="00C02A7E" w:rsidRPr="00804FF0">
        <w:rPr>
          <w:rFonts w:asciiTheme="minorHAnsi" w:hAnsiTheme="minorHAnsi" w:cstheme="minorHAnsi"/>
          <w:color w:val="FFFFFF" w:themeColor="background1"/>
        </w:rPr>
        <w:t>s</w:t>
      </w:r>
      <w:bookmarkEnd w:id="57"/>
    </w:p>
    <w:p w14:paraId="2131A9FC" w14:textId="28DEBD9F" w:rsidR="00DC6EC1" w:rsidRPr="00804FF0" w:rsidRDefault="00DC6EC1" w:rsidP="00DC6EC1">
      <w:pPr>
        <w:suppressAutoHyphens w:val="0"/>
        <w:autoSpaceDE w:val="0"/>
        <w:autoSpaceDN w:val="0"/>
        <w:adjustRightInd w:val="0"/>
        <w:spacing w:before="0" w:after="120" w:line="276" w:lineRule="auto"/>
        <w:ind w:firstLine="426"/>
        <w:jc w:val="both"/>
        <w:rPr>
          <w:rFonts w:ascii="Calibri" w:eastAsia="Calibri" w:hAnsi="Calibri" w:cs="Calibri"/>
          <w:b/>
          <w:color w:val="auto"/>
          <w:sz w:val="22"/>
          <w:szCs w:val="22"/>
          <w:lang w:eastAsia="en-US" w:bidi="en-US"/>
        </w:rPr>
      </w:pPr>
      <w:r w:rsidRPr="00804FF0">
        <w:rPr>
          <w:rFonts w:ascii="Calibri" w:eastAsia="Calibri" w:hAnsi="Calibri" w:cs="Calibri"/>
          <w:b/>
          <w:color w:val="auto"/>
          <w:sz w:val="22"/>
          <w:szCs w:val="22"/>
          <w:lang w:eastAsia="en-US" w:bidi="en-US"/>
        </w:rPr>
        <w:t xml:space="preserve">Todas as propostas deverão ser elaboradas seguindo </w:t>
      </w:r>
      <w:r w:rsidR="005C60FF" w:rsidRPr="00804FF0">
        <w:rPr>
          <w:rFonts w:ascii="Calibri" w:eastAsia="Calibri" w:hAnsi="Calibri" w:cs="Calibri"/>
          <w:b/>
          <w:color w:val="auto"/>
          <w:sz w:val="22"/>
          <w:szCs w:val="22"/>
          <w:lang w:eastAsia="en-US" w:bidi="en-US"/>
        </w:rPr>
        <w:t>a estrutura</w:t>
      </w:r>
      <w:r w:rsidRPr="00804FF0">
        <w:rPr>
          <w:rFonts w:ascii="Calibri" w:eastAsia="Calibri" w:hAnsi="Calibri" w:cs="Calibri"/>
          <w:b/>
          <w:color w:val="auto"/>
          <w:sz w:val="22"/>
          <w:szCs w:val="22"/>
          <w:lang w:eastAsia="en-US" w:bidi="en-US"/>
        </w:rPr>
        <w:t xml:space="preserve"> e as orientações gerais nas descrições dos itens 1</w:t>
      </w:r>
      <w:r w:rsidR="00486390" w:rsidRPr="00804FF0">
        <w:rPr>
          <w:rFonts w:ascii="Calibri" w:eastAsia="Calibri" w:hAnsi="Calibri" w:cs="Calibri"/>
          <w:b/>
          <w:color w:val="auto"/>
          <w:sz w:val="22"/>
          <w:szCs w:val="22"/>
          <w:lang w:eastAsia="en-US" w:bidi="en-US"/>
        </w:rPr>
        <w:t>0</w:t>
      </w:r>
      <w:r w:rsidRPr="00804FF0">
        <w:rPr>
          <w:rFonts w:ascii="Calibri" w:eastAsia="Calibri" w:hAnsi="Calibri" w:cs="Calibri"/>
          <w:b/>
          <w:color w:val="auto"/>
          <w:sz w:val="22"/>
          <w:szCs w:val="22"/>
          <w:lang w:eastAsia="en-US" w:bidi="en-US"/>
        </w:rPr>
        <w:t>.1, 1</w:t>
      </w:r>
      <w:r w:rsidR="00486390" w:rsidRPr="00804FF0">
        <w:rPr>
          <w:rFonts w:ascii="Calibri" w:eastAsia="Calibri" w:hAnsi="Calibri" w:cs="Calibri"/>
          <w:b/>
          <w:color w:val="auto"/>
          <w:sz w:val="22"/>
          <w:szCs w:val="22"/>
          <w:lang w:eastAsia="en-US" w:bidi="en-US"/>
        </w:rPr>
        <w:t>0</w:t>
      </w:r>
      <w:r w:rsidRPr="00804FF0">
        <w:rPr>
          <w:rFonts w:ascii="Calibri" w:eastAsia="Calibri" w:hAnsi="Calibri" w:cs="Calibri"/>
          <w:b/>
          <w:color w:val="auto"/>
          <w:sz w:val="22"/>
          <w:szCs w:val="22"/>
          <w:lang w:eastAsia="en-US" w:bidi="en-US"/>
        </w:rPr>
        <w:t>.2 e 1</w:t>
      </w:r>
      <w:r w:rsidR="00486390" w:rsidRPr="00804FF0">
        <w:rPr>
          <w:rFonts w:ascii="Calibri" w:eastAsia="Calibri" w:hAnsi="Calibri" w:cs="Calibri"/>
          <w:b/>
          <w:color w:val="auto"/>
          <w:sz w:val="22"/>
          <w:szCs w:val="22"/>
          <w:lang w:eastAsia="en-US" w:bidi="en-US"/>
        </w:rPr>
        <w:t>0</w:t>
      </w:r>
      <w:r w:rsidRPr="00804FF0">
        <w:rPr>
          <w:rFonts w:ascii="Calibri" w:eastAsia="Calibri" w:hAnsi="Calibri" w:cs="Calibri"/>
          <w:b/>
          <w:color w:val="auto"/>
          <w:sz w:val="22"/>
          <w:szCs w:val="22"/>
          <w:lang w:eastAsia="en-US" w:bidi="en-US"/>
        </w:rPr>
        <w:t xml:space="preserve">.3. </w:t>
      </w:r>
    </w:p>
    <w:p w14:paraId="41B070DD" w14:textId="77777777" w:rsidR="00640FB1" w:rsidRPr="00804FF0" w:rsidRDefault="00640FB1" w:rsidP="00640FB1">
      <w:pPr>
        <w:suppressAutoHyphens w:val="0"/>
        <w:autoSpaceDE w:val="0"/>
        <w:autoSpaceDN w:val="0"/>
        <w:adjustRightInd w:val="0"/>
        <w:spacing w:before="0" w:after="120" w:line="276" w:lineRule="auto"/>
        <w:ind w:firstLine="708"/>
        <w:jc w:val="both"/>
        <w:rPr>
          <w:rFonts w:ascii="Calibri" w:eastAsia="Calibri" w:hAnsi="Calibri" w:cs="Calibri"/>
          <w:color w:val="auto"/>
          <w:sz w:val="10"/>
          <w:szCs w:val="10"/>
          <w:lang w:eastAsia="en-US" w:bidi="en-US"/>
        </w:rPr>
      </w:pPr>
    </w:p>
    <w:p w14:paraId="1FA43DD9" w14:textId="16B529AC" w:rsidR="00640FB1" w:rsidRPr="00804FF0" w:rsidRDefault="00640FB1" w:rsidP="00640FB1">
      <w:pPr>
        <w:pStyle w:val="Ttulo1"/>
        <w:numPr>
          <w:ilvl w:val="1"/>
          <w:numId w:val="1"/>
        </w:numPr>
        <w:spacing w:before="240" w:after="120" w:line="276" w:lineRule="auto"/>
        <w:rPr>
          <w:rFonts w:ascii="Calibri" w:hAnsi="Calibri" w:cs="Calibri"/>
          <w:color w:val="FFFFFF" w:themeColor="background1"/>
        </w:rPr>
      </w:pPr>
      <w:bookmarkStart w:id="58" w:name="_Toc192586128"/>
      <w:r w:rsidRPr="00804FF0">
        <w:rPr>
          <w:rFonts w:ascii="Calibri" w:hAnsi="Calibri" w:cs="Calibri"/>
          <w:color w:val="FFFFFF" w:themeColor="background1"/>
        </w:rPr>
        <w:t>Estrutura da Proposta</w:t>
      </w:r>
      <w:bookmarkEnd w:id="58"/>
    </w:p>
    <w:p w14:paraId="6A192E0E" w14:textId="040A24FD" w:rsidR="00356B14" w:rsidRPr="00C521AD" w:rsidRDefault="00356B14" w:rsidP="00DF244A">
      <w:pPr>
        <w:spacing w:before="240" w:after="120" w:line="276" w:lineRule="auto"/>
        <w:ind w:firstLine="709"/>
        <w:jc w:val="both"/>
        <w:rPr>
          <w:rFonts w:ascii="Calibri" w:eastAsia="Calibri" w:hAnsi="Calibri" w:cs="Calibri"/>
          <w:color w:val="000000" w:themeColor="text1"/>
          <w:sz w:val="22"/>
          <w:szCs w:val="22"/>
          <w:lang w:eastAsia="en-US" w:bidi="en-US"/>
        </w:rPr>
      </w:pPr>
      <w:r w:rsidRPr="00C521AD">
        <w:rPr>
          <w:rFonts w:ascii="Calibri" w:hAnsi="Calibri" w:cs="Calibri"/>
          <w:color w:val="000000" w:themeColor="text1"/>
          <w:sz w:val="22"/>
          <w:szCs w:val="22"/>
        </w:rPr>
        <w:t xml:space="preserve">As propostas deverão ser enviadas </w:t>
      </w:r>
      <w:r w:rsidR="00591749" w:rsidRPr="00C521AD">
        <w:rPr>
          <w:rFonts w:ascii="Calibri" w:hAnsi="Calibri" w:cs="Calibri"/>
          <w:color w:val="000000" w:themeColor="text1"/>
          <w:sz w:val="22"/>
          <w:szCs w:val="22"/>
        </w:rPr>
        <w:t>seguindo as</w:t>
      </w:r>
      <w:r w:rsidRPr="00C521AD">
        <w:rPr>
          <w:rFonts w:ascii="Calibri" w:hAnsi="Calibri" w:cs="Calibri"/>
          <w:color w:val="000000" w:themeColor="text1"/>
          <w:sz w:val="22"/>
          <w:szCs w:val="22"/>
        </w:rPr>
        <w:t xml:space="preserve"> orientações que constam neste Edital e em </w:t>
      </w:r>
      <w:r w:rsidRPr="00C521AD">
        <w:rPr>
          <w:rFonts w:ascii="Calibri" w:hAnsi="Calibri" w:cs="Calibri"/>
          <w:b/>
          <w:color w:val="000000" w:themeColor="text1"/>
          <w:sz w:val="22"/>
          <w:szCs w:val="22"/>
          <w:u w:val="single"/>
        </w:rPr>
        <w:t>todos</w:t>
      </w:r>
      <w:r w:rsidRPr="00C521AD">
        <w:rPr>
          <w:rFonts w:ascii="Calibri" w:hAnsi="Calibri" w:cs="Calibri"/>
          <w:color w:val="000000" w:themeColor="text1"/>
          <w:sz w:val="22"/>
          <w:szCs w:val="22"/>
        </w:rPr>
        <w:t xml:space="preserve"> os anexos identificados a seguir</w:t>
      </w:r>
      <w:r w:rsidRPr="00C521AD">
        <w:rPr>
          <w:rFonts w:ascii="Calibri" w:eastAsia="Calibri" w:hAnsi="Calibri" w:cs="Calibri"/>
          <w:color w:val="000000" w:themeColor="text1"/>
          <w:sz w:val="22"/>
          <w:szCs w:val="22"/>
          <w:lang w:eastAsia="en-US" w:bidi="en-US"/>
        </w:rPr>
        <w:t>:</w:t>
      </w:r>
    </w:p>
    <w:p w14:paraId="61C075AD" w14:textId="3590D9D6" w:rsidR="00356B14" w:rsidRPr="00C521AD" w:rsidRDefault="00356B14" w:rsidP="00591749">
      <w:pPr>
        <w:numPr>
          <w:ilvl w:val="0"/>
          <w:numId w:val="29"/>
        </w:numPr>
        <w:pBdr>
          <w:top w:val="nil"/>
          <w:left w:val="nil"/>
          <w:bottom w:val="nil"/>
          <w:right w:val="nil"/>
          <w:between w:val="nil"/>
        </w:pBdr>
        <w:spacing w:before="0" w:after="60" w:line="276" w:lineRule="auto"/>
        <w:ind w:left="709" w:hanging="425"/>
        <w:jc w:val="both"/>
        <w:rPr>
          <w:rFonts w:ascii="Calibri" w:hAnsi="Calibri" w:cs="Calibri"/>
          <w:b/>
          <w:color w:val="000000" w:themeColor="text1"/>
          <w:sz w:val="22"/>
          <w:szCs w:val="22"/>
        </w:rPr>
      </w:pPr>
      <w:r w:rsidRPr="00C521AD">
        <w:rPr>
          <w:rFonts w:ascii="Calibri" w:hAnsi="Calibri" w:cs="Calibri"/>
          <w:b/>
          <w:color w:val="000000" w:themeColor="text1"/>
          <w:sz w:val="22"/>
          <w:szCs w:val="22"/>
        </w:rPr>
        <w:t xml:space="preserve">Anexo A: </w:t>
      </w:r>
      <w:r w:rsidRPr="00C521AD">
        <w:rPr>
          <w:rFonts w:ascii="Calibri" w:hAnsi="Calibri" w:cs="Calibri"/>
          <w:color w:val="000000" w:themeColor="text1"/>
          <w:sz w:val="22"/>
          <w:szCs w:val="22"/>
        </w:rPr>
        <w:t>Dados Cadastrais e Currículo da Instituição Proponente</w:t>
      </w:r>
    </w:p>
    <w:p w14:paraId="5A5D8D58" w14:textId="275E13CC" w:rsidR="00356B14" w:rsidRPr="00C521AD" w:rsidRDefault="00356B14" w:rsidP="00591749">
      <w:pPr>
        <w:numPr>
          <w:ilvl w:val="0"/>
          <w:numId w:val="29"/>
        </w:numPr>
        <w:spacing w:before="0" w:after="60" w:line="276" w:lineRule="auto"/>
        <w:ind w:left="709" w:hanging="425"/>
        <w:jc w:val="both"/>
        <w:rPr>
          <w:rFonts w:ascii="Calibri" w:hAnsi="Calibri" w:cs="Calibri"/>
          <w:color w:val="000000" w:themeColor="text1"/>
          <w:sz w:val="22"/>
          <w:szCs w:val="22"/>
        </w:rPr>
      </w:pPr>
      <w:r w:rsidRPr="00C521AD">
        <w:rPr>
          <w:rFonts w:ascii="Calibri" w:hAnsi="Calibri" w:cs="Calibri"/>
          <w:b/>
          <w:color w:val="000000" w:themeColor="text1"/>
          <w:sz w:val="22"/>
          <w:szCs w:val="22"/>
        </w:rPr>
        <w:lastRenderedPageBreak/>
        <w:t xml:space="preserve">Anexo B: </w:t>
      </w:r>
      <w:r w:rsidRPr="00C521AD">
        <w:rPr>
          <w:rFonts w:ascii="Calibri" w:hAnsi="Calibri" w:cs="Calibri"/>
          <w:color w:val="000000" w:themeColor="text1"/>
          <w:sz w:val="22"/>
          <w:szCs w:val="22"/>
        </w:rPr>
        <w:t>Identificação d</w:t>
      </w:r>
      <w:r w:rsidR="00681E25" w:rsidRPr="00C521AD">
        <w:rPr>
          <w:rFonts w:ascii="Calibri" w:hAnsi="Calibri" w:cs="Calibri"/>
          <w:color w:val="000000" w:themeColor="text1"/>
          <w:sz w:val="22"/>
          <w:szCs w:val="22"/>
        </w:rPr>
        <w:t>a(s)</w:t>
      </w:r>
      <w:r w:rsidRPr="00C521AD">
        <w:rPr>
          <w:rFonts w:ascii="Calibri" w:hAnsi="Calibri" w:cs="Calibri"/>
          <w:color w:val="000000" w:themeColor="text1"/>
          <w:sz w:val="22"/>
          <w:szCs w:val="22"/>
        </w:rPr>
        <w:t xml:space="preserve"> Instituiç</w:t>
      </w:r>
      <w:r w:rsidR="00681E25" w:rsidRPr="00C521AD">
        <w:rPr>
          <w:rFonts w:ascii="Calibri" w:hAnsi="Calibri" w:cs="Calibri"/>
          <w:color w:val="000000" w:themeColor="text1"/>
          <w:sz w:val="22"/>
          <w:szCs w:val="22"/>
        </w:rPr>
        <w:t>ão(</w:t>
      </w:r>
      <w:proofErr w:type="spellStart"/>
      <w:r w:rsidRPr="00C521AD">
        <w:rPr>
          <w:rFonts w:ascii="Calibri" w:hAnsi="Calibri" w:cs="Calibri"/>
          <w:color w:val="000000" w:themeColor="text1"/>
          <w:sz w:val="22"/>
          <w:szCs w:val="22"/>
        </w:rPr>
        <w:t>ões</w:t>
      </w:r>
      <w:proofErr w:type="spellEnd"/>
      <w:r w:rsidR="00681E25" w:rsidRPr="00C521AD">
        <w:rPr>
          <w:rFonts w:ascii="Calibri" w:hAnsi="Calibri" w:cs="Calibri"/>
          <w:color w:val="000000" w:themeColor="text1"/>
          <w:sz w:val="22"/>
          <w:szCs w:val="22"/>
        </w:rPr>
        <w:t>)</w:t>
      </w:r>
      <w:r w:rsidRPr="00C521AD">
        <w:rPr>
          <w:rFonts w:ascii="Calibri" w:hAnsi="Calibri" w:cs="Calibri"/>
          <w:color w:val="000000" w:themeColor="text1"/>
          <w:sz w:val="22"/>
          <w:szCs w:val="22"/>
        </w:rPr>
        <w:t xml:space="preserve"> Parceira</w:t>
      </w:r>
      <w:r w:rsidR="00681E25" w:rsidRPr="00C521AD">
        <w:rPr>
          <w:rFonts w:ascii="Calibri" w:hAnsi="Calibri" w:cs="Calibri"/>
          <w:color w:val="000000" w:themeColor="text1"/>
          <w:sz w:val="22"/>
          <w:szCs w:val="22"/>
        </w:rPr>
        <w:t>(</w:t>
      </w:r>
      <w:r w:rsidRPr="00C521AD">
        <w:rPr>
          <w:rFonts w:ascii="Calibri" w:hAnsi="Calibri" w:cs="Calibri"/>
          <w:color w:val="000000" w:themeColor="text1"/>
          <w:sz w:val="22"/>
          <w:szCs w:val="22"/>
        </w:rPr>
        <w:t>s</w:t>
      </w:r>
      <w:r w:rsidR="00681E25" w:rsidRPr="00C521AD">
        <w:rPr>
          <w:rFonts w:ascii="Calibri" w:hAnsi="Calibri" w:cs="Calibri"/>
          <w:color w:val="000000" w:themeColor="text1"/>
          <w:sz w:val="22"/>
          <w:szCs w:val="22"/>
        </w:rPr>
        <w:t>)</w:t>
      </w:r>
      <w:r w:rsidRPr="00C521AD">
        <w:rPr>
          <w:rFonts w:ascii="Calibri" w:hAnsi="Calibri" w:cs="Calibri"/>
          <w:color w:val="000000" w:themeColor="text1"/>
          <w:sz w:val="22"/>
          <w:szCs w:val="22"/>
        </w:rPr>
        <w:t xml:space="preserve"> </w:t>
      </w:r>
      <w:r w:rsidR="006E1F32">
        <w:rPr>
          <w:rFonts w:ascii="Calibri" w:hAnsi="Calibri" w:cs="Calibri"/>
          <w:color w:val="000000" w:themeColor="text1"/>
          <w:sz w:val="22"/>
          <w:szCs w:val="22"/>
        </w:rPr>
        <w:t>e suas Atividades</w:t>
      </w:r>
    </w:p>
    <w:p w14:paraId="69A9B14F" w14:textId="77777777" w:rsidR="00356B14" w:rsidRPr="00C521AD" w:rsidRDefault="00356B14" w:rsidP="00591749">
      <w:pPr>
        <w:numPr>
          <w:ilvl w:val="0"/>
          <w:numId w:val="29"/>
        </w:numPr>
        <w:spacing w:before="0" w:after="60" w:line="276" w:lineRule="auto"/>
        <w:ind w:left="709" w:hanging="425"/>
        <w:jc w:val="both"/>
        <w:rPr>
          <w:rFonts w:ascii="Calibri" w:hAnsi="Calibri" w:cs="Calibri"/>
          <w:b/>
          <w:color w:val="000000" w:themeColor="text1"/>
          <w:sz w:val="22"/>
          <w:szCs w:val="22"/>
        </w:rPr>
      </w:pPr>
      <w:r w:rsidRPr="00C521AD">
        <w:rPr>
          <w:rFonts w:ascii="Calibri" w:hAnsi="Calibri" w:cs="Calibri"/>
          <w:b/>
          <w:color w:val="000000" w:themeColor="text1"/>
          <w:sz w:val="22"/>
          <w:szCs w:val="22"/>
        </w:rPr>
        <w:t xml:space="preserve">Anexo C: </w:t>
      </w:r>
      <w:r w:rsidRPr="00C521AD">
        <w:rPr>
          <w:rFonts w:ascii="Calibri" w:hAnsi="Calibri" w:cs="Calibri"/>
          <w:color w:val="000000" w:themeColor="text1"/>
          <w:sz w:val="22"/>
          <w:szCs w:val="22"/>
        </w:rPr>
        <w:t>Apresentação Geral da Proposta</w:t>
      </w:r>
    </w:p>
    <w:p w14:paraId="56FA59C1" w14:textId="7451CB32" w:rsidR="00356B14" w:rsidRPr="00C521AD" w:rsidRDefault="00356B14" w:rsidP="00591749">
      <w:pPr>
        <w:numPr>
          <w:ilvl w:val="0"/>
          <w:numId w:val="29"/>
        </w:numPr>
        <w:spacing w:before="0" w:after="60" w:line="276" w:lineRule="auto"/>
        <w:ind w:left="709" w:hanging="425"/>
        <w:jc w:val="both"/>
        <w:rPr>
          <w:rFonts w:ascii="Calibri" w:hAnsi="Calibri" w:cs="Calibri"/>
          <w:color w:val="000000" w:themeColor="text1"/>
          <w:sz w:val="22"/>
          <w:szCs w:val="22"/>
        </w:rPr>
      </w:pPr>
      <w:r w:rsidRPr="00C521AD">
        <w:rPr>
          <w:rFonts w:ascii="Calibri" w:hAnsi="Calibri" w:cs="Calibri"/>
          <w:b/>
          <w:color w:val="000000" w:themeColor="text1"/>
          <w:sz w:val="22"/>
          <w:szCs w:val="22"/>
        </w:rPr>
        <w:t xml:space="preserve">Anexo D: </w:t>
      </w:r>
      <w:r w:rsidRPr="00C521AD">
        <w:rPr>
          <w:rFonts w:ascii="Calibri" w:hAnsi="Calibri" w:cs="Calibri"/>
          <w:color w:val="000000" w:themeColor="text1"/>
          <w:sz w:val="22"/>
          <w:szCs w:val="22"/>
        </w:rPr>
        <w:t>Cronograma de Execução Física do Projeto</w:t>
      </w:r>
    </w:p>
    <w:p w14:paraId="2F1746B8" w14:textId="3AFE5DDC" w:rsidR="00356B14" w:rsidRPr="00C521AD" w:rsidRDefault="00356B14" w:rsidP="00591749">
      <w:pPr>
        <w:numPr>
          <w:ilvl w:val="0"/>
          <w:numId w:val="29"/>
        </w:numPr>
        <w:spacing w:before="0" w:after="60" w:line="276" w:lineRule="auto"/>
        <w:ind w:left="709" w:hanging="425"/>
        <w:jc w:val="both"/>
        <w:rPr>
          <w:rFonts w:ascii="Calibri" w:hAnsi="Calibri" w:cs="Calibri"/>
          <w:b/>
          <w:bCs/>
          <w:color w:val="auto"/>
          <w:sz w:val="22"/>
          <w:szCs w:val="22"/>
        </w:rPr>
      </w:pPr>
      <w:r w:rsidRPr="00C521AD">
        <w:rPr>
          <w:rFonts w:ascii="Calibri" w:hAnsi="Calibri" w:cs="Calibri"/>
          <w:b/>
          <w:color w:val="000000" w:themeColor="text1"/>
          <w:sz w:val="22"/>
          <w:szCs w:val="22"/>
        </w:rPr>
        <w:t xml:space="preserve">Anexo E: </w:t>
      </w:r>
      <w:r w:rsidRPr="00C521AD">
        <w:rPr>
          <w:rFonts w:ascii="Calibri" w:hAnsi="Calibri" w:cs="Calibri"/>
          <w:color w:val="000000" w:themeColor="text1"/>
          <w:sz w:val="22"/>
          <w:szCs w:val="22"/>
        </w:rPr>
        <w:t>Orçamento e Cronograma de Desembolso</w:t>
      </w:r>
    </w:p>
    <w:p w14:paraId="53FB56D9" w14:textId="0D2F8444" w:rsidR="00B41289" w:rsidRPr="000B46A9" w:rsidRDefault="00C02A7E" w:rsidP="00B41289">
      <w:pPr>
        <w:numPr>
          <w:ilvl w:val="0"/>
          <w:numId w:val="29"/>
        </w:numPr>
        <w:spacing w:before="0" w:after="120" w:line="276" w:lineRule="auto"/>
        <w:ind w:left="709" w:hanging="425"/>
        <w:jc w:val="both"/>
        <w:rPr>
          <w:rFonts w:ascii="Calibri" w:eastAsia="Calibri" w:hAnsi="Calibri" w:cs="Calibri"/>
          <w:color w:val="auto"/>
          <w:sz w:val="22"/>
          <w:szCs w:val="22"/>
          <w:lang w:eastAsia="en-US" w:bidi="en-US"/>
        </w:rPr>
      </w:pPr>
      <w:r w:rsidRPr="00C521AD">
        <w:rPr>
          <w:rFonts w:ascii="Calibri" w:hAnsi="Calibri" w:cs="Calibri"/>
          <w:b/>
          <w:color w:val="000000" w:themeColor="text1"/>
          <w:sz w:val="22"/>
          <w:szCs w:val="22"/>
        </w:rPr>
        <w:t xml:space="preserve">Anexo </w:t>
      </w:r>
      <w:r w:rsidR="004B3BEA">
        <w:rPr>
          <w:rFonts w:ascii="Calibri" w:hAnsi="Calibri" w:cs="Calibri"/>
          <w:b/>
          <w:color w:val="000000" w:themeColor="text1"/>
          <w:sz w:val="22"/>
          <w:szCs w:val="22"/>
        </w:rPr>
        <w:t>F</w:t>
      </w:r>
      <w:r w:rsidRPr="00C521AD">
        <w:rPr>
          <w:rFonts w:ascii="Calibri" w:hAnsi="Calibri" w:cs="Calibri"/>
          <w:b/>
          <w:color w:val="000000" w:themeColor="text1"/>
          <w:sz w:val="22"/>
          <w:szCs w:val="22"/>
        </w:rPr>
        <w:t xml:space="preserve">: </w:t>
      </w:r>
      <w:r w:rsidR="00356B14" w:rsidRPr="00C521AD">
        <w:rPr>
          <w:rFonts w:ascii="Calibri" w:hAnsi="Calibri" w:cs="Calibri"/>
          <w:color w:val="000000" w:themeColor="text1"/>
          <w:sz w:val="22"/>
          <w:szCs w:val="22"/>
        </w:rPr>
        <w:t>Declaração de Inexistência de Pendência</w:t>
      </w:r>
      <w:r w:rsidRPr="00C521AD">
        <w:rPr>
          <w:rFonts w:ascii="Calibri" w:hAnsi="Calibri" w:cs="Calibri"/>
          <w:color w:val="000000" w:themeColor="text1"/>
          <w:sz w:val="22"/>
          <w:szCs w:val="22"/>
        </w:rPr>
        <w:t>s</w:t>
      </w:r>
    </w:p>
    <w:p w14:paraId="0034169C" w14:textId="1BEBD580" w:rsidR="000B46A9" w:rsidRPr="00C521AD" w:rsidRDefault="000B46A9" w:rsidP="000B46A9">
      <w:pPr>
        <w:numPr>
          <w:ilvl w:val="0"/>
          <w:numId w:val="29"/>
        </w:numPr>
        <w:spacing w:before="0" w:after="120" w:line="276" w:lineRule="auto"/>
        <w:ind w:left="709" w:hanging="425"/>
        <w:jc w:val="both"/>
        <w:rPr>
          <w:rFonts w:ascii="Calibri" w:eastAsia="Calibri" w:hAnsi="Calibri" w:cs="Calibri"/>
          <w:color w:val="auto"/>
          <w:sz w:val="22"/>
          <w:szCs w:val="22"/>
          <w:lang w:eastAsia="en-US" w:bidi="en-US"/>
        </w:rPr>
      </w:pPr>
      <w:r>
        <w:rPr>
          <w:rFonts w:ascii="Calibri" w:hAnsi="Calibri" w:cs="Calibri"/>
          <w:b/>
          <w:color w:val="000000" w:themeColor="text1"/>
          <w:sz w:val="22"/>
          <w:szCs w:val="22"/>
        </w:rPr>
        <w:t>Anexo G:</w:t>
      </w:r>
      <w:r>
        <w:rPr>
          <w:rFonts w:ascii="Calibri" w:eastAsia="Calibri" w:hAnsi="Calibri" w:cs="Calibri"/>
          <w:color w:val="auto"/>
          <w:sz w:val="22"/>
          <w:szCs w:val="22"/>
          <w:lang w:eastAsia="en-US" w:bidi="en-US"/>
        </w:rPr>
        <w:t xml:space="preserve"> </w:t>
      </w:r>
      <w:r w:rsidRPr="00FB569B">
        <w:rPr>
          <w:rFonts w:ascii="Calibri" w:eastAsia="Calibri" w:hAnsi="Calibri" w:cs="Calibri"/>
          <w:color w:val="auto"/>
          <w:sz w:val="22"/>
          <w:szCs w:val="22"/>
          <w:lang w:eastAsia="en-US" w:bidi="en-US"/>
        </w:rPr>
        <w:t>Lista de Assentamentos Prioritários e Municípios onde se pode apresentar propostas no Edital</w:t>
      </w:r>
      <w:r>
        <w:rPr>
          <w:rFonts w:ascii="Calibri" w:eastAsia="Calibri" w:hAnsi="Calibri" w:cs="Calibri"/>
          <w:color w:val="auto"/>
          <w:sz w:val="22"/>
          <w:szCs w:val="22"/>
          <w:lang w:eastAsia="en-US" w:bidi="en-US"/>
        </w:rPr>
        <w:t>.</w:t>
      </w:r>
    </w:p>
    <w:p w14:paraId="3EBE29EF" w14:textId="041D436C" w:rsidR="00C02A7E" w:rsidRPr="00C521AD" w:rsidRDefault="00C02A7E" w:rsidP="00396F91">
      <w:pPr>
        <w:spacing w:before="0" w:after="120" w:line="276" w:lineRule="auto"/>
        <w:ind w:firstLine="709"/>
        <w:jc w:val="both"/>
        <w:rPr>
          <w:rFonts w:ascii="Calibri" w:hAnsi="Calibri" w:cs="Calibri"/>
          <w:color w:val="000000" w:themeColor="text1"/>
          <w:sz w:val="22"/>
          <w:szCs w:val="22"/>
        </w:rPr>
      </w:pPr>
      <w:r w:rsidRPr="004A4848">
        <w:rPr>
          <w:rFonts w:ascii="Calibri" w:hAnsi="Calibri" w:cs="Calibri"/>
          <w:color w:val="000000" w:themeColor="text1"/>
          <w:sz w:val="22"/>
          <w:szCs w:val="22"/>
        </w:rPr>
        <w:t xml:space="preserve">Além dos anexos listados acima, </w:t>
      </w:r>
      <w:r w:rsidRPr="004A4848">
        <w:rPr>
          <w:rFonts w:ascii="Calibri" w:hAnsi="Calibri" w:cs="Calibri"/>
          <w:b/>
          <w:color w:val="000000" w:themeColor="text1"/>
          <w:sz w:val="22"/>
          <w:szCs w:val="22"/>
        </w:rPr>
        <w:t>deverão ser submetidos todos os documentos obrigatórios descritos no item 1</w:t>
      </w:r>
      <w:r w:rsidR="00573477" w:rsidRPr="004A4848">
        <w:rPr>
          <w:rFonts w:ascii="Calibri" w:hAnsi="Calibri" w:cs="Calibri"/>
          <w:b/>
          <w:color w:val="000000" w:themeColor="text1"/>
          <w:sz w:val="22"/>
          <w:szCs w:val="22"/>
        </w:rPr>
        <w:t>4</w:t>
      </w:r>
      <w:r w:rsidRPr="004A4848">
        <w:rPr>
          <w:rFonts w:ascii="Calibri" w:hAnsi="Calibri" w:cs="Calibri"/>
          <w:b/>
          <w:color w:val="000000" w:themeColor="text1"/>
          <w:sz w:val="22"/>
          <w:szCs w:val="22"/>
        </w:rPr>
        <w:t xml:space="preserve"> deste Edital</w:t>
      </w:r>
      <w:r w:rsidRPr="004A4848">
        <w:rPr>
          <w:rFonts w:ascii="Calibri" w:hAnsi="Calibri" w:cs="Calibri"/>
          <w:color w:val="000000" w:themeColor="text1"/>
          <w:sz w:val="22"/>
          <w:szCs w:val="22"/>
        </w:rPr>
        <w:t>.</w:t>
      </w:r>
      <w:r w:rsidRPr="00C521AD">
        <w:rPr>
          <w:rFonts w:ascii="Calibri" w:hAnsi="Calibri" w:cs="Calibri"/>
          <w:color w:val="000000" w:themeColor="text1"/>
          <w:sz w:val="22"/>
          <w:szCs w:val="22"/>
        </w:rPr>
        <w:t xml:space="preserve"> </w:t>
      </w:r>
    </w:p>
    <w:p w14:paraId="4CC6A5F4" w14:textId="77777777" w:rsidR="005D03ED" w:rsidRPr="00DD5498" w:rsidRDefault="005D03ED" w:rsidP="005D03ED">
      <w:pPr>
        <w:pStyle w:val="Ttulo1"/>
        <w:numPr>
          <w:ilvl w:val="1"/>
          <w:numId w:val="1"/>
        </w:numPr>
        <w:spacing w:before="240" w:after="120" w:line="276" w:lineRule="auto"/>
        <w:ind w:left="426" w:firstLine="0"/>
        <w:rPr>
          <w:rFonts w:ascii="Calibri" w:hAnsi="Calibri" w:cs="Calibri"/>
          <w:color w:val="FFFFFF" w:themeColor="background1"/>
        </w:rPr>
      </w:pPr>
      <w:bookmarkStart w:id="59" w:name="_Toc192586129"/>
      <w:r w:rsidRPr="00DD5498">
        <w:rPr>
          <w:rFonts w:ascii="Calibri" w:hAnsi="Calibri" w:cs="Calibri"/>
          <w:color w:val="FFFFFF" w:themeColor="background1"/>
        </w:rPr>
        <w:t>Orientações gerais para elaboração das propostas</w:t>
      </w:r>
      <w:bookmarkEnd w:id="59"/>
    </w:p>
    <w:p w14:paraId="63A8D225" w14:textId="77777777" w:rsidR="00591749" w:rsidRDefault="00591749" w:rsidP="00640FB1">
      <w:pPr>
        <w:pStyle w:val="PargrafodaLista"/>
        <w:spacing w:after="120"/>
        <w:ind w:left="0" w:firstLine="284"/>
        <w:contextualSpacing w:val="0"/>
        <w:jc w:val="both"/>
        <w:rPr>
          <w:rFonts w:cs="Calibri"/>
          <w:b/>
          <w:lang w:bidi="en-US"/>
        </w:rPr>
      </w:pPr>
    </w:p>
    <w:p w14:paraId="5BED81E7" w14:textId="77777777" w:rsidR="009700DE" w:rsidRPr="009700DE" w:rsidRDefault="009700DE" w:rsidP="009700DE">
      <w:pPr>
        <w:numPr>
          <w:ilvl w:val="0"/>
          <w:numId w:val="20"/>
        </w:numPr>
        <w:suppressAutoHyphens w:val="0"/>
        <w:spacing w:before="0" w:after="120" w:line="276" w:lineRule="auto"/>
        <w:ind w:left="284" w:hanging="284"/>
        <w:jc w:val="both"/>
        <w:rPr>
          <w:rFonts w:ascii="Calibri" w:eastAsia="Calibri" w:hAnsi="Calibri" w:cs="Calibri"/>
          <w:b/>
          <w:color w:val="auto"/>
          <w:sz w:val="22"/>
          <w:szCs w:val="22"/>
          <w:lang w:eastAsia="en-US" w:bidi="en-US"/>
        </w:rPr>
      </w:pPr>
      <w:r w:rsidRPr="009700DE">
        <w:rPr>
          <w:rFonts w:ascii="Calibri" w:eastAsia="Calibri" w:hAnsi="Calibri" w:cs="Calibri"/>
          <w:b/>
          <w:color w:val="auto"/>
          <w:sz w:val="22"/>
          <w:szCs w:val="22"/>
          <w:lang w:eastAsia="en-US" w:bidi="en-US"/>
        </w:rPr>
        <w:t>Definição das áreas de implementação da restauração:</w:t>
      </w:r>
    </w:p>
    <w:p w14:paraId="1B2037AF" w14:textId="77777777" w:rsidR="00771468" w:rsidRPr="00804FF0" w:rsidRDefault="00771468" w:rsidP="00771468">
      <w:pPr>
        <w:numPr>
          <w:ilvl w:val="1"/>
          <w:numId w:val="20"/>
        </w:numPr>
        <w:suppressAutoHyphens w:val="0"/>
        <w:spacing w:before="0" w:after="120" w:line="276" w:lineRule="auto"/>
        <w:ind w:left="709"/>
        <w:jc w:val="both"/>
        <w:rPr>
          <w:rFonts w:ascii="Calibri" w:eastAsia="Calibri" w:hAnsi="Calibri" w:cs="Calibri"/>
          <w:color w:val="auto"/>
          <w:sz w:val="22"/>
          <w:szCs w:val="22"/>
          <w:lang w:eastAsia="en-US" w:bidi="en-US"/>
        </w:rPr>
      </w:pPr>
      <w:r w:rsidRPr="00804FF0">
        <w:rPr>
          <w:rFonts w:ascii="Calibri" w:eastAsia="Calibri" w:hAnsi="Calibri" w:cs="Calibri"/>
          <w:b/>
          <w:bCs/>
          <w:color w:val="auto"/>
          <w:sz w:val="22"/>
          <w:szCs w:val="22"/>
          <w:lang w:eastAsia="en-US" w:bidi="en-US"/>
        </w:rPr>
        <w:t xml:space="preserve">Cada proposta deverá prever uma área total de, no mínimo, 200 hectares para restauração, sendo permitida a contabilização de uma área contínua ou de um conjunto de áreas não contínuas </w:t>
      </w:r>
      <w:r w:rsidRPr="00804FF0">
        <w:rPr>
          <w:rFonts w:ascii="Calibri" w:eastAsia="Calibri" w:hAnsi="Calibri" w:cs="Calibri"/>
          <w:color w:val="auto"/>
          <w:sz w:val="22"/>
          <w:szCs w:val="22"/>
          <w:lang w:eastAsia="en-US" w:bidi="en-US"/>
        </w:rPr>
        <w:t>(ver item 6. Área de Abrangência das Restaurações);</w:t>
      </w:r>
      <w:r w:rsidRPr="00804FF0">
        <w:rPr>
          <w:rFonts w:ascii="Calibri" w:eastAsia="Calibri" w:hAnsi="Calibri"/>
          <w:b/>
          <w:bCs/>
          <w:color w:val="auto"/>
          <w:sz w:val="22"/>
          <w:szCs w:val="22"/>
          <w:lang w:eastAsia="en-US"/>
        </w:rPr>
        <w:t xml:space="preserve"> </w:t>
      </w:r>
      <w:r w:rsidRPr="00804FF0">
        <w:rPr>
          <w:b/>
          <w:bCs/>
        </w:rPr>
        <w:t xml:space="preserve"> </w:t>
      </w:r>
    </w:p>
    <w:p w14:paraId="3B4E6CAC" w14:textId="77777777" w:rsidR="004C0642" w:rsidRPr="00804FF0" w:rsidRDefault="004C0642" w:rsidP="004C0642">
      <w:pPr>
        <w:numPr>
          <w:ilvl w:val="1"/>
          <w:numId w:val="20"/>
        </w:numPr>
        <w:suppressAutoHyphens w:val="0"/>
        <w:spacing w:before="0" w:after="120" w:line="276" w:lineRule="auto"/>
        <w:ind w:left="709"/>
        <w:jc w:val="both"/>
        <w:rPr>
          <w:rFonts w:ascii="Calibri" w:eastAsia="Calibri" w:hAnsi="Calibri" w:cs="Calibri"/>
          <w:b/>
          <w:color w:val="auto"/>
          <w:sz w:val="22"/>
          <w:szCs w:val="22"/>
          <w:lang w:eastAsia="en-US" w:bidi="en-US"/>
        </w:rPr>
      </w:pPr>
      <w:r w:rsidRPr="00804FF0">
        <w:rPr>
          <w:rFonts w:ascii="Calibri" w:eastAsia="Calibri" w:hAnsi="Calibri" w:cs="Calibri"/>
          <w:color w:val="auto"/>
          <w:sz w:val="22"/>
          <w:szCs w:val="22"/>
          <w:lang w:eastAsia="en-US" w:bidi="en-US"/>
        </w:rPr>
        <w:t>As áreas previstas para restauração deverão estar localizadas na área de abrangência apresentada no item 6, e classificadas</w:t>
      </w:r>
      <w:r w:rsidRPr="00804FF0">
        <w:rPr>
          <w:rFonts w:cs="Calibri"/>
          <w:lang w:bidi="en-US"/>
        </w:rPr>
        <w:t xml:space="preserve"> </w:t>
      </w:r>
      <w:r w:rsidRPr="00804FF0">
        <w:rPr>
          <w:rFonts w:ascii="Calibri" w:eastAsia="Calibri" w:hAnsi="Calibri" w:cs="Calibri"/>
          <w:color w:val="auto"/>
          <w:sz w:val="22"/>
          <w:szCs w:val="22"/>
          <w:lang w:eastAsia="en-US" w:bidi="en-US"/>
        </w:rPr>
        <w:t xml:space="preserve">em uma ou mais das seguintes categorias: </w:t>
      </w:r>
    </w:p>
    <w:p w14:paraId="4AABCFBC" w14:textId="77777777" w:rsidR="004C0642" w:rsidRPr="00623A82" w:rsidRDefault="004C0642" w:rsidP="004C0642">
      <w:pPr>
        <w:numPr>
          <w:ilvl w:val="2"/>
          <w:numId w:val="20"/>
        </w:numPr>
        <w:suppressAutoHyphens w:val="0"/>
        <w:spacing w:before="0" w:after="120" w:line="276" w:lineRule="auto"/>
        <w:ind w:left="1276"/>
        <w:contextualSpacing/>
        <w:jc w:val="both"/>
        <w:rPr>
          <w:rFonts w:ascii="Calibri" w:eastAsia="Calibri" w:hAnsi="Calibri" w:cs="Calibri"/>
          <w:color w:val="auto"/>
          <w:sz w:val="22"/>
          <w:szCs w:val="22"/>
          <w:lang w:eastAsia="en-US" w:bidi="en-US"/>
        </w:rPr>
      </w:pPr>
      <w:r w:rsidRPr="00623A82">
        <w:rPr>
          <w:rFonts w:ascii="Calibri" w:eastAsia="Calibri" w:hAnsi="Calibri" w:cs="Calibri"/>
          <w:color w:val="auto"/>
          <w:sz w:val="22"/>
          <w:szCs w:val="22"/>
          <w:lang w:eastAsia="en-US" w:bidi="en-US"/>
        </w:rPr>
        <w:t xml:space="preserve">Unidades de Conservação, incluindo Reservas Particulares do Patrimônio Natural (RPPN), à exceção daquelas constituídas como parte de acordos extrajudiciais, condicionantes/termos de licenciamentos e/ou compensação ambiental ou por determinação judicial; </w:t>
      </w:r>
    </w:p>
    <w:p w14:paraId="3C4D438D" w14:textId="77777777" w:rsidR="004C0642" w:rsidRPr="009700DE" w:rsidRDefault="004C0642" w:rsidP="004C0642">
      <w:pPr>
        <w:numPr>
          <w:ilvl w:val="2"/>
          <w:numId w:val="20"/>
        </w:numPr>
        <w:suppressAutoHyphens w:val="0"/>
        <w:spacing w:before="0" w:after="120" w:line="276" w:lineRule="auto"/>
        <w:ind w:left="1276"/>
        <w:jc w:val="both"/>
        <w:rPr>
          <w:rFonts w:ascii="Calibri" w:eastAsia="Calibri" w:hAnsi="Calibri" w:cs="Calibri"/>
          <w:color w:val="auto"/>
          <w:sz w:val="22"/>
          <w:szCs w:val="22"/>
          <w:lang w:eastAsia="en-US" w:bidi="en-US"/>
        </w:rPr>
      </w:pPr>
      <w:r w:rsidRPr="00623A82">
        <w:rPr>
          <w:rFonts w:ascii="Calibri" w:eastAsia="Calibri" w:hAnsi="Calibri" w:cs="Calibri"/>
          <w:color w:val="auto"/>
          <w:sz w:val="22"/>
          <w:szCs w:val="22"/>
          <w:lang w:eastAsia="en-US" w:bidi="en-US"/>
        </w:rPr>
        <w:t>Áreas de Preservação Permanent</w:t>
      </w:r>
      <w:r w:rsidRPr="00804FF0">
        <w:rPr>
          <w:rFonts w:ascii="Calibri" w:eastAsia="Calibri" w:hAnsi="Calibri" w:cs="Calibri"/>
          <w:color w:val="auto"/>
          <w:sz w:val="22"/>
          <w:szCs w:val="22"/>
          <w:lang w:eastAsia="en-US" w:bidi="en-US"/>
        </w:rPr>
        <w:t xml:space="preserve">e (APP) e Reserva Legal (RL) </w:t>
      </w:r>
      <w:r w:rsidRPr="00804FF0">
        <w:rPr>
          <w:rFonts w:ascii="Calibri" w:eastAsia="Calibri" w:hAnsi="Calibri"/>
          <w:color w:val="auto"/>
          <w:sz w:val="22"/>
          <w:szCs w:val="22"/>
          <w:lang w:eastAsia="en-US"/>
        </w:rPr>
        <w:t xml:space="preserve">em Assentamentos da Reforma Agrária e em </w:t>
      </w:r>
      <w:r>
        <w:rPr>
          <w:rFonts w:ascii="Calibri" w:eastAsia="Calibri" w:hAnsi="Calibri"/>
          <w:color w:val="auto"/>
          <w:sz w:val="22"/>
          <w:szCs w:val="22"/>
          <w:lang w:eastAsia="en-US"/>
        </w:rPr>
        <w:t>imóveis rurais privados</w:t>
      </w:r>
      <w:r w:rsidRPr="00804FF0">
        <w:rPr>
          <w:rFonts w:ascii="Calibri" w:eastAsia="Calibri" w:hAnsi="Calibri"/>
          <w:color w:val="auto"/>
          <w:sz w:val="22"/>
          <w:szCs w:val="22"/>
          <w:lang w:eastAsia="en-US"/>
        </w:rPr>
        <w:t xml:space="preserve"> com até 4 (quatro) módulos fiscais</w:t>
      </w:r>
      <w:r w:rsidRPr="005F63B4">
        <w:rPr>
          <w:rFonts w:ascii="Calibri" w:eastAsia="Calibri" w:hAnsi="Calibri"/>
          <w:color w:val="auto"/>
          <w:sz w:val="22"/>
          <w:szCs w:val="22"/>
          <w:lang w:eastAsia="en-US"/>
        </w:rPr>
        <w:t>,</w:t>
      </w:r>
      <w:r w:rsidRPr="009700DE">
        <w:rPr>
          <w:rFonts w:ascii="Calibri" w:eastAsia="Calibri" w:hAnsi="Calibri"/>
          <w:color w:val="auto"/>
          <w:sz w:val="22"/>
          <w:szCs w:val="22"/>
          <w:lang w:eastAsia="en-US"/>
        </w:rPr>
        <w:t xml:space="preserve"> devidamente inscritos no Cadastro Ambiental Rural (CAR)</w:t>
      </w:r>
      <w:r w:rsidRPr="009700DE">
        <w:rPr>
          <w:rFonts w:ascii="Calibri" w:eastAsia="Calibri" w:hAnsi="Calibri" w:cs="Calibri"/>
          <w:color w:val="auto"/>
          <w:sz w:val="22"/>
          <w:szCs w:val="22"/>
          <w:lang w:eastAsia="en-US" w:bidi="en-US"/>
        </w:rPr>
        <w:t>;</w:t>
      </w:r>
    </w:p>
    <w:p w14:paraId="7B255368" w14:textId="77777777" w:rsidR="004C0642" w:rsidRPr="005F63B4" w:rsidRDefault="004C0642" w:rsidP="004C0642">
      <w:pPr>
        <w:numPr>
          <w:ilvl w:val="2"/>
          <w:numId w:val="20"/>
        </w:numPr>
        <w:suppressAutoHyphens w:val="0"/>
        <w:spacing w:before="0" w:after="120" w:line="276" w:lineRule="auto"/>
        <w:ind w:left="1276"/>
        <w:jc w:val="both"/>
        <w:rPr>
          <w:rFonts w:ascii="Calibri" w:eastAsia="Calibri" w:hAnsi="Calibri" w:cs="Calibri"/>
          <w:color w:val="auto"/>
          <w:sz w:val="22"/>
          <w:szCs w:val="22"/>
          <w:lang w:eastAsia="en-US" w:bidi="en-US"/>
        </w:rPr>
      </w:pPr>
      <w:r w:rsidRPr="009700DE">
        <w:rPr>
          <w:rFonts w:ascii="Calibri" w:eastAsia="Calibri" w:hAnsi="Calibri"/>
          <w:color w:val="auto"/>
          <w:sz w:val="22"/>
          <w:szCs w:val="22"/>
          <w:lang w:eastAsia="en-US"/>
        </w:rPr>
        <w:t xml:space="preserve">áreas em </w:t>
      </w:r>
      <w:r w:rsidRPr="00804FF0">
        <w:rPr>
          <w:rFonts w:ascii="Calibri" w:eastAsia="Calibri" w:hAnsi="Calibri"/>
          <w:color w:val="auto"/>
          <w:sz w:val="22"/>
          <w:szCs w:val="22"/>
          <w:lang w:eastAsia="en-US"/>
        </w:rPr>
        <w:t>Terras Indígenas, Territórios Quilombolas e de outras comunidades tradicionais</w:t>
      </w:r>
      <w:r w:rsidRPr="005F63B4">
        <w:rPr>
          <w:rFonts w:ascii="Calibri" w:eastAsia="Calibri" w:hAnsi="Calibri" w:cs="Calibri"/>
          <w:color w:val="auto"/>
          <w:sz w:val="22"/>
          <w:szCs w:val="22"/>
          <w:lang w:eastAsia="en-US" w:bidi="en-US"/>
        </w:rPr>
        <w:t>;</w:t>
      </w:r>
    </w:p>
    <w:p w14:paraId="61FDBF28" w14:textId="77777777" w:rsidR="004C0642" w:rsidRPr="009700DE" w:rsidRDefault="004C0642" w:rsidP="004C0642">
      <w:pPr>
        <w:numPr>
          <w:ilvl w:val="2"/>
          <w:numId w:val="20"/>
        </w:numPr>
        <w:suppressAutoHyphens w:val="0"/>
        <w:spacing w:before="0" w:after="120" w:line="276" w:lineRule="auto"/>
        <w:ind w:left="1276"/>
        <w:jc w:val="both"/>
        <w:rPr>
          <w:rFonts w:ascii="Calibri" w:eastAsia="Calibri" w:hAnsi="Calibri" w:cs="Calibri"/>
          <w:color w:val="auto"/>
          <w:sz w:val="22"/>
          <w:szCs w:val="22"/>
          <w:lang w:eastAsia="en-US" w:bidi="en-US"/>
        </w:rPr>
      </w:pPr>
      <w:r w:rsidRPr="009700DE">
        <w:rPr>
          <w:rFonts w:ascii="Calibri" w:eastAsia="Calibri" w:hAnsi="Calibri" w:cs="Calibri"/>
          <w:color w:val="auto"/>
          <w:sz w:val="22"/>
          <w:szCs w:val="22"/>
          <w:lang w:eastAsia="en-US" w:bidi="en-US"/>
        </w:rPr>
        <w:t>áreas públicas não destinadas.</w:t>
      </w:r>
    </w:p>
    <w:p w14:paraId="4BE11EEE" w14:textId="37C41F4A" w:rsidR="004C0642" w:rsidRPr="004A4848" w:rsidRDefault="004C0642" w:rsidP="004C0642">
      <w:pPr>
        <w:pStyle w:val="PargrafodaLista"/>
        <w:numPr>
          <w:ilvl w:val="1"/>
          <w:numId w:val="20"/>
        </w:numPr>
        <w:spacing w:after="120"/>
        <w:ind w:left="709"/>
        <w:jc w:val="both"/>
        <w:rPr>
          <w:b/>
          <w:bCs/>
        </w:rPr>
      </w:pPr>
      <w:bookmarkStart w:id="60" w:name="_Hlk192934219"/>
      <w:r w:rsidRPr="004A4848">
        <w:rPr>
          <w:b/>
          <w:bCs/>
        </w:rPr>
        <w:t>Pelo menos</w:t>
      </w:r>
      <w:r>
        <w:t xml:space="preserve"> </w:t>
      </w:r>
      <w:r w:rsidRPr="004A4848">
        <w:rPr>
          <w:b/>
          <w:bCs/>
        </w:rPr>
        <w:t>50% da área de restauração da proposta deve estar dentro dos assentamentos</w:t>
      </w:r>
      <w:r w:rsidR="008406D6">
        <w:rPr>
          <w:b/>
          <w:bCs/>
        </w:rPr>
        <w:t xml:space="preserve"> da reforma agrária</w:t>
      </w:r>
      <w:r w:rsidRPr="004A4848">
        <w:rPr>
          <w:b/>
          <w:bCs/>
        </w:rPr>
        <w:t xml:space="preserve"> prioritários</w:t>
      </w:r>
      <w:r>
        <w:t xml:space="preserve"> </w:t>
      </w:r>
      <w:r w:rsidR="00024797">
        <w:t xml:space="preserve">listados no Anexo G </w:t>
      </w:r>
      <w:r>
        <w:t>do edital;</w:t>
      </w:r>
    </w:p>
    <w:bookmarkEnd w:id="60"/>
    <w:p w14:paraId="3C8640B2" w14:textId="4D297E5A" w:rsidR="005D03ED" w:rsidRPr="00804FF0" w:rsidRDefault="005D03ED" w:rsidP="004C0642">
      <w:pPr>
        <w:pStyle w:val="PargrafodaLista"/>
        <w:numPr>
          <w:ilvl w:val="1"/>
          <w:numId w:val="20"/>
        </w:numPr>
        <w:spacing w:after="120"/>
        <w:ind w:left="709"/>
        <w:jc w:val="both"/>
        <w:rPr>
          <w:b/>
          <w:bCs/>
        </w:rPr>
      </w:pPr>
      <w:r w:rsidRPr="009700DE">
        <w:rPr>
          <w:rFonts w:cs="Calibri"/>
          <w:bCs/>
          <w:lang w:bidi="en-US"/>
        </w:rPr>
        <w:t xml:space="preserve">As propostas </w:t>
      </w:r>
      <w:r w:rsidRPr="00804FF0">
        <w:rPr>
          <w:rFonts w:cs="Calibri"/>
          <w:bCs/>
          <w:lang w:bidi="en-US"/>
        </w:rPr>
        <w:t>devem informar quais foram os critérios, aspectos e atributos considerados para a seleção das áreas (p. ex. questão fundiária, se são áreas públicas ou privadas, estudos sobre biodiversidade, estado de conservação, potencial de sequestro de carbono, potencial de regeneração natural, viabilidade/facilidade para restauração, aspectos sociais e produtivos, continuidade de projetos já realizados na região, potencial de formação de corredores ecológicos etc.);</w:t>
      </w:r>
    </w:p>
    <w:p w14:paraId="4D955375" w14:textId="77777777" w:rsidR="009700DE" w:rsidRPr="00804FF0" w:rsidRDefault="009700DE" w:rsidP="009700DE">
      <w:pPr>
        <w:numPr>
          <w:ilvl w:val="1"/>
          <w:numId w:val="20"/>
        </w:numPr>
        <w:suppressAutoHyphens w:val="0"/>
        <w:spacing w:before="0" w:after="120" w:line="276" w:lineRule="auto"/>
        <w:ind w:left="709"/>
        <w:contextualSpacing/>
        <w:jc w:val="both"/>
        <w:rPr>
          <w:rFonts w:ascii="Calibri" w:eastAsia="Calibri" w:hAnsi="Calibri"/>
          <w:b/>
          <w:bCs/>
          <w:color w:val="auto"/>
          <w:sz w:val="22"/>
          <w:szCs w:val="22"/>
          <w:lang w:eastAsia="en-US"/>
        </w:rPr>
      </w:pPr>
      <w:r w:rsidRPr="00804FF0">
        <w:rPr>
          <w:rFonts w:ascii="Calibri" w:eastAsia="Calibri" w:hAnsi="Calibri" w:cs="Calibri"/>
          <w:color w:val="auto"/>
          <w:sz w:val="22"/>
          <w:szCs w:val="22"/>
          <w:lang w:eastAsia="en-US" w:bidi="en-US"/>
        </w:rPr>
        <w:t>As propostas deverão</w:t>
      </w:r>
      <w:r w:rsidRPr="00804FF0">
        <w:rPr>
          <w:rFonts w:ascii="Calibri" w:eastAsia="Calibri" w:hAnsi="Calibri"/>
          <w:color w:val="auto"/>
          <w:sz w:val="22"/>
          <w:szCs w:val="22"/>
          <w:lang w:eastAsia="en-US"/>
        </w:rPr>
        <w:t xml:space="preserve"> apresentar, por meio de mapas, a localização e, sempre que possível, o polígono de cada área a ser </w:t>
      </w:r>
      <w:r w:rsidRPr="00804FF0">
        <w:rPr>
          <w:rFonts w:ascii="Calibri" w:eastAsia="Calibri" w:hAnsi="Calibri" w:cs="Calibri"/>
          <w:color w:val="auto"/>
          <w:sz w:val="22"/>
          <w:szCs w:val="22"/>
          <w:lang w:eastAsia="en-US" w:bidi="en-US"/>
        </w:rPr>
        <w:t>restaurada</w:t>
      </w:r>
      <w:r w:rsidRPr="00804FF0">
        <w:rPr>
          <w:rFonts w:ascii="Calibri" w:eastAsia="Calibri" w:hAnsi="Calibri"/>
          <w:color w:val="auto"/>
          <w:sz w:val="22"/>
          <w:szCs w:val="22"/>
          <w:lang w:eastAsia="en-US"/>
        </w:rPr>
        <w:t xml:space="preserve"> pelo projeto, como também indicar o tamanho de cada área</w:t>
      </w:r>
      <w:r w:rsidRPr="00804FF0">
        <w:rPr>
          <w:rFonts w:ascii="Calibri" w:eastAsia="Calibri" w:hAnsi="Calibri" w:cs="Calibri"/>
          <w:color w:val="auto"/>
          <w:sz w:val="22"/>
          <w:szCs w:val="22"/>
          <w:lang w:eastAsia="en-US" w:bidi="en-US"/>
        </w:rPr>
        <w:t xml:space="preserve"> e, se houver mais de uma área, o tamanho total das áreas a serem restauradas pelo </w:t>
      </w:r>
      <w:r w:rsidRPr="00804FF0">
        <w:rPr>
          <w:rFonts w:ascii="Calibri" w:eastAsia="Calibri" w:hAnsi="Calibri" w:cs="Calibri"/>
          <w:color w:val="auto"/>
          <w:sz w:val="22"/>
          <w:szCs w:val="22"/>
          <w:lang w:eastAsia="en-US" w:bidi="en-US"/>
        </w:rPr>
        <w:lastRenderedPageBreak/>
        <w:t xml:space="preserve">projeto, </w:t>
      </w:r>
      <w:r w:rsidRPr="00804FF0">
        <w:rPr>
          <w:rFonts w:ascii="Calibri" w:eastAsia="Calibri" w:hAnsi="Calibri"/>
          <w:color w:val="auto"/>
          <w:sz w:val="22"/>
          <w:szCs w:val="22"/>
          <w:lang w:eastAsia="en-US"/>
        </w:rPr>
        <w:t xml:space="preserve">com base em dados georreferenciados e seus </w:t>
      </w:r>
      <w:proofErr w:type="spellStart"/>
      <w:r w:rsidRPr="00804FF0">
        <w:rPr>
          <w:rFonts w:ascii="Calibri" w:eastAsia="Calibri" w:hAnsi="Calibri"/>
          <w:i/>
          <w:iCs/>
          <w:color w:val="auto"/>
          <w:sz w:val="22"/>
          <w:szCs w:val="22"/>
          <w:lang w:eastAsia="en-US"/>
        </w:rPr>
        <w:t>shapefiles</w:t>
      </w:r>
      <w:proofErr w:type="spellEnd"/>
      <w:r w:rsidRPr="00804FF0">
        <w:rPr>
          <w:rFonts w:ascii="Calibri" w:eastAsia="Calibri" w:hAnsi="Calibri"/>
          <w:color w:val="auto"/>
          <w:sz w:val="22"/>
          <w:szCs w:val="22"/>
          <w:lang w:eastAsia="en-US"/>
        </w:rPr>
        <w:t>, com a possibilidade de contabilizar áreas descontínuas. A proposta deverá indicar a metodologia empregada para identificação precisa da localização e do tamanho das áreas a serem restauradas</w:t>
      </w:r>
      <w:r w:rsidRPr="00804FF0">
        <w:rPr>
          <w:rFonts w:ascii="Calibri" w:eastAsia="Calibri" w:hAnsi="Calibri" w:cs="Calibri"/>
          <w:color w:val="auto"/>
          <w:sz w:val="22"/>
          <w:szCs w:val="22"/>
          <w:lang w:eastAsia="en-US" w:bidi="en-US"/>
        </w:rPr>
        <w:t>;</w:t>
      </w:r>
    </w:p>
    <w:p w14:paraId="74AF81B3" w14:textId="77777777" w:rsidR="009700DE" w:rsidRPr="00804FF0" w:rsidRDefault="009700DE" w:rsidP="009700DE">
      <w:pPr>
        <w:numPr>
          <w:ilvl w:val="1"/>
          <w:numId w:val="20"/>
        </w:numPr>
        <w:suppressAutoHyphens w:val="0"/>
        <w:spacing w:before="0" w:after="120" w:line="276" w:lineRule="auto"/>
        <w:ind w:left="709"/>
        <w:contextualSpacing/>
        <w:jc w:val="both"/>
        <w:rPr>
          <w:rFonts w:ascii="Calibri" w:eastAsia="Calibri" w:hAnsi="Calibri"/>
          <w:b/>
          <w:bCs/>
          <w:color w:val="auto"/>
          <w:sz w:val="22"/>
          <w:szCs w:val="22"/>
          <w:lang w:eastAsia="en-US"/>
        </w:rPr>
      </w:pPr>
      <w:r w:rsidRPr="00804FF0">
        <w:rPr>
          <w:rFonts w:ascii="Calibri" w:eastAsia="Calibri" w:hAnsi="Calibri"/>
          <w:color w:val="auto"/>
          <w:sz w:val="22"/>
          <w:szCs w:val="22"/>
          <w:lang w:eastAsia="en-US"/>
        </w:rPr>
        <w:t>A apresentação das áreas deve incluir o histórico e os fatores de degradação da área a ser restaurada;</w:t>
      </w:r>
    </w:p>
    <w:p w14:paraId="1EE6D564" w14:textId="4F6ED79A" w:rsidR="009700DE" w:rsidRDefault="009700DE" w:rsidP="009700DE">
      <w:pPr>
        <w:numPr>
          <w:ilvl w:val="1"/>
          <w:numId w:val="20"/>
        </w:numPr>
        <w:suppressAutoHyphens w:val="0"/>
        <w:spacing w:before="0" w:after="120" w:line="276" w:lineRule="auto"/>
        <w:ind w:left="709"/>
        <w:jc w:val="both"/>
        <w:rPr>
          <w:rFonts w:ascii="Calibri" w:eastAsia="Calibri" w:hAnsi="Calibri"/>
          <w:color w:val="auto"/>
          <w:sz w:val="22"/>
          <w:szCs w:val="22"/>
          <w:lang w:eastAsia="en-US"/>
        </w:rPr>
      </w:pPr>
      <w:r w:rsidRPr="009700DE">
        <w:rPr>
          <w:rFonts w:ascii="Calibri" w:eastAsia="Calibri" w:hAnsi="Calibri"/>
          <w:b/>
          <w:color w:val="auto"/>
          <w:sz w:val="22"/>
          <w:szCs w:val="22"/>
          <w:lang w:eastAsia="en-US"/>
        </w:rPr>
        <w:t>O presente Edital não apoiará ações de restauração em imóveis rurais privados com área superior a 4 (quatro) módulos fiscais</w:t>
      </w:r>
      <w:r w:rsidRPr="009700DE">
        <w:rPr>
          <w:rFonts w:ascii="Calibri" w:hAnsi="Calibri"/>
          <w:b/>
          <w:color w:val="auto"/>
          <w:sz w:val="22"/>
          <w:szCs w:val="22"/>
          <w:vertAlign w:val="superscript"/>
          <w:lang w:eastAsia="en-US"/>
        </w:rPr>
        <w:footnoteReference w:id="7"/>
      </w:r>
      <w:r w:rsidRPr="009700DE">
        <w:rPr>
          <w:rFonts w:ascii="Calibri" w:eastAsia="Calibri" w:hAnsi="Calibri"/>
          <w:color w:val="auto"/>
          <w:sz w:val="22"/>
          <w:szCs w:val="22"/>
          <w:lang w:eastAsia="en-US"/>
        </w:rPr>
        <w:t>;</w:t>
      </w:r>
    </w:p>
    <w:p w14:paraId="0E77DA16" w14:textId="36CDBB6B" w:rsidR="00EA0F19" w:rsidRPr="00804FF0" w:rsidRDefault="00486390" w:rsidP="00EA0F19">
      <w:pPr>
        <w:pStyle w:val="PargrafodaLista"/>
        <w:numPr>
          <w:ilvl w:val="0"/>
          <w:numId w:val="37"/>
        </w:numPr>
        <w:spacing w:after="120"/>
        <w:jc w:val="both"/>
        <w:rPr>
          <w:rFonts w:cs="Calibri"/>
          <w:color w:val="000000" w:themeColor="text1"/>
        </w:rPr>
      </w:pPr>
      <w:bookmarkStart w:id="61" w:name="_Hlk182152182"/>
      <w:bookmarkStart w:id="62" w:name="_Hlk181568210"/>
      <w:r w:rsidRPr="00804FF0">
        <w:t>As Terras Indígenas, objeto deste Edital, são as Terras Indígenas devidamente homologadas, incluindo aquelas que se enquadram no art. 11 do Decreto nº 7747, de 05 de junho de 201</w:t>
      </w:r>
      <w:r w:rsidRPr="00804FF0">
        <w:rPr>
          <w:rFonts w:cs="Calibri"/>
          <w:color w:val="000000" w:themeColor="text1"/>
        </w:rPr>
        <w:t>2</w:t>
      </w:r>
      <w:r w:rsidRPr="00804FF0">
        <w:rPr>
          <w:rStyle w:val="Refdenotaderodap"/>
          <w:rFonts w:cs="Calibri"/>
          <w:color w:val="000000" w:themeColor="text1"/>
        </w:rPr>
        <w:footnoteReference w:id="8"/>
      </w:r>
      <w:bookmarkEnd w:id="61"/>
      <w:bookmarkEnd w:id="62"/>
      <w:r w:rsidR="005A4C07" w:rsidRPr="00804FF0">
        <w:rPr>
          <w:rFonts w:cs="Calibri"/>
          <w:color w:val="000000" w:themeColor="text1"/>
        </w:rPr>
        <w:t>;</w:t>
      </w:r>
      <w:r w:rsidR="00EA0F19" w:rsidRPr="00804FF0">
        <w:rPr>
          <w:rFonts w:cs="Calibri"/>
          <w:color w:val="000000" w:themeColor="text1"/>
        </w:rPr>
        <w:t xml:space="preserve">  </w:t>
      </w:r>
    </w:p>
    <w:p w14:paraId="18952C3B" w14:textId="1FEEC36D" w:rsidR="009700DE" w:rsidRPr="00804FF0" w:rsidRDefault="009700DE" w:rsidP="00EA0F19">
      <w:pPr>
        <w:numPr>
          <w:ilvl w:val="1"/>
          <w:numId w:val="36"/>
        </w:numPr>
        <w:suppressAutoHyphens w:val="0"/>
        <w:spacing w:before="0" w:after="120" w:line="276" w:lineRule="auto"/>
        <w:ind w:left="709" w:hanging="357"/>
        <w:jc w:val="both"/>
        <w:rPr>
          <w:rFonts w:ascii="Calibri" w:eastAsia="Calibri" w:hAnsi="Calibri" w:cs="Calibri"/>
          <w:b/>
          <w:color w:val="auto"/>
          <w:sz w:val="22"/>
          <w:szCs w:val="22"/>
          <w:lang w:eastAsia="en-US" w:bidi="en-US"/>
        </w:rPr>
      </w:pPr>
      <w:r w:rsidRPr="00804FF0">
        <w:rPr>
          <w:rFonts w:ascii="Calibri" w:eastAsia="Calibri" w:hAnsi="Calibri" w:cs="Calibri"/>
          <w:color w:val="auto"/>
          <w:sz w:val="22"/>
          <w:szCs w:val="22"/>
          <w:lang w:eastAsia="en-US" w:bidi="en-US"/>
        </w:rPr>
        <w:t>As atividades de restauração em propriedades privadas ou assentamentos rurais devem respeitar as diretrizes previstas no Programa de Regularização Ambiental – PRA, no Cadastro Ambiental Rural – CAR e nos Projetos de Recuperação de Áreas Degradadas – P</w:t>
      </w:r>
      <w:r w:rsidR="004166D0">
        <w:rPr>
          <w:rFonts w:ascii="Calibri" w:eastAsia="Calibri" w:hAnsi="Calibri" w:cs="Calibri"/>
          <w:color w:val="auto"/>
          <w:sz w:val="22"/>
          <w:szCs w:val="22"/>
          <w:lang w:eastAsia="en-US" w:bidi="en-US"/>
        </w:rPr>
        <w:t>RADAS</w:t>
      </w:r>
      <w:r w:rsidRPr="00804FF0">
        <w:rPr>
          <w:rFonts w:ascii="Calibri" w:eastAsia="Calibri" w:hAnsi="Calibri" w:cs="Calibri"/>
          <w:color w:val="auto"/>
          <w:sz w:val="22"/>
          <w:szCs w:val="22"/>
          <w:lang w:eastAsia="en-US" w:bidi="en-US"/>
        </w:rPr>
        <w:t xml:space="preserve">. </w:t>
      </w:r>
      <w:r w:rsidRPr="008B681B">
        <w:rPr>
          <w:rFonts w:ascii="Calibri" w:eastAsia="Calibri" w:hAnsi="Calibri" w:cs="Calibri"/>
          <w:color w:val="auto"/>
          <w:sz w:val="22"/>
          <w:szCs w:val="22"/>
          <w:lang w:eastAsia="en-US" w:bidi="en-US"/>
        </w:rPr>
        <w:t>O</w:t>
      </w:r>
      <w:bookmarkStart w:id="65" w:name="_Hlk182152255"/>
      <w:r w:rsidR="00486390" w:rsidRPr="008B681B">
        <w:rPr>
          <w:rFonts w:ascii="Calibri" w:hAnsi="Calibri" w:cs="Calibri"/>
          <w:color w:val="auto"/>
          <w:sz w:val="22"/>
          <w:szCs w:val="22"/>
          <w:lang w:bidi="en-US"/>
        </w:rPr>
        <w:t>s imóveis rurais onde serão realizadas as atividades de restauração dos projetos deverão estar inscritos no CAR, conforme</w:t>
      </w:r>
      <w:bookmarkEnd w:id="65"/>
      <w:r w:rsidRPr="00804FF0">
        <w:rPr>
          <w:rFonts w:ascii="Calibri" w:eastAsia="Calibri" w:hAnsi="Calibri" w:cs="Calibri"/>
          <w:color w:val="auto"/>
          <w:sz w:val="22"/>
          <w:szCs w:val="22"/>
          <w:lang w:eastAsia="en-US" w:bidi="en-US"/>
        </w:rPr>
        <w:t xml:space="preserve"> a Lei nº 12.651/2012 (Código Florestal Brasileiro) e o Decreto nº 7.830, de 17 de outubro de 2012, previamente à implementação das ações de restauração;</w:t>
      </w:r>
    </w:p>
    <w:p w14:paraId="2DCE912D" w14:textId="77777777" w:rsidR="009700DE" w:rsidRPr="00804FF0" w:rsidRDefault="009700DE" w:rsidP="00EA0F19">
      <w:pPr>
        <w:numPr>
          <w:ilvl w:val="1"/>
          <w:numId w:val="36"/>
        </w:numPr>
        <w:suppressAutoHyphens w:val="0"/>
        <w:spacing w:before="0" w:after="120" w:line="276" w:lineRule="auto"/>
        <w:ind w:left="709" w:hanging="357"/>
        <w:jc w:val="both"/>
        <w:rPr>
          <w:rFonts w:ascii="Calibri" w:eastAsia="Calibri" w:hAnsi="Calibri" w:cs="Calibri"/>
          <w:b/>
          <w:color w:val="auto"/>
          <w:sz w:val="22"/>
          <w:szCs w:val="22"/>
          <w:lang w:eastAsia="en-US" w:bidi="en-US"/>
        </w:rPr>
      </w:pPr>
      <w:bookmarkStart w:id="66" w:name="_Hlk151131457"/>
      <w:r w:rsidRPr="00804FF0">
        <w:rPr>
          <w:rFonts w:ascii="Calibri" w:eastAsia="Calibri" w:hAnsi="Calibri"/>
          <w:color w:val="auto"/>
          <w:sz w:val="22"/>
          <w:szCs w:val="22"/>
          <w:lang w:eastAsia="en-US"/>
        </w:rPr>
        <w:t>As instituições proponentes devem explicitar na proposta o grau de atuação prévia no território e interação junto às comunidades locais, proprietários das áreas privadas e/ou órgãos gestores das áreas protegidas, informando se já existem articulações e parcerias que demonstrem interesse e viabilidade para executar o projeto</w:t>
      </w:r>
      <w:bookmarkEnd w:id="66"/>
      <w:r w:rsidRPr="00804FF0">
        <w:rPr>
          <w:rFonts w:ascii="Calibri" w:eastAsia="Calibri" w:hAnsi="Calibri"/>
          <w:color w:val="auto"/>
          <w:sz w:val="22"/>
          <w:szCs w:val="22"/>
          <w:lang w:eastAsia="en-US"/>
        </w:rPr>
        <w:t>;</w:t>
      </w:r>
    </w:p>
    <w:p w14:paraId="68A43899" w14:textId="61A5D46F" w:rsidR="009700DE" w:rsidRPr="00804FF0" w:rsidRDefault="009700DE" w:rsidP="00EA0F19">
      <w:pPr>
        <w:numPr>
          <w:ilvl w:val="1"/>
          <w:numId w:val="36"/>
        </w:numPr>
        <w:suppressAutoHyphens w:val="0"/>
        <w:spacing w:before="0" w:after="120" w:line="276" w:lineRule="auto"/>
        <w:ind w:left="709" w:hanging="357"/>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 xml:space="preserve">As propostas devem incluir uma descrição dos mecanismos e das ferramentas a serem utilizados para disponibilizar informações aos atores envolvidos, aos afetados e aos demais interessados. </w:t>
      </w:r>
      <w:r w:rsidR="005F63B4" w:rsidRPr="00804FF0">
        <w:rPr>
          <w:rFonts w:ascii="Calibri" w:eastAsia="Calibri" w:hAnsi="Calibri" w:cs="Calibri"/>
          <w:color w:val="auto"/>
          <w:sz w:val="22"/>
          <w:szCs w:val="22"/>
          <w:lang w:eastAsia="en-US" w:bidi="en-US"/>
        </w:rPr>
        <w:t xml:space="preserve">Sempre que o </w:t>
      </w:r>
      <w:r w:rsidRPr="00804FF0">
        <w:rPr>
          <w:rFonts w:ascii="Calibri" w:eastAsia="Calibri" w:hAnsi="Calibri" w:cs="Calibri"/>
          <w:color w:val="auto"/>
          <w:sz w:val="22"/>
          <w:szCs w:val="22"/>
          <w:lang w:eastAsia="en-US" w:bidi="en-US"/>
        </w:rPr>
        <w:t xml:space="preserve">projeto </w:t>
      </w:r>
      <w:r w:rsidR="005F63B4" w:rsidRPr="00804FF0">
        <w:rPr>
          <w:rFonts w:ascii="Calibri" w:eastAsia="Calibri" w:hAnsi="Calibri" w:cs="Calibri"/>
          <w:color w:val="auto"/>
          <w:sz w:val="22"/>
          <w:szCs w:val="22"/>
          <w:lang w:eastAsia="en-US" w:bidi="en-US"/>
        </w:rPr>
        <w:t xml:space="preserve">for realizado </w:t>
      </w:r>
      <w:r w:rsidRPr="00804FF0">
        <w:rPr>
          <w:rFonts w:ascii="Calibri" w:eastAsia="Calibri" w:hAnsi="Calibri" w:cs="Calibri"/>
          <w:color w:val="auto"/>
          <w:sz w:val="22"/>
          <w:szCs w:val="22"/>
          <w:lang w:eastAsia="en-US" w:bidi="en-US"/>
        </w:rPr>
        <w:t xml:space="preserve">em territórios </w:t>
      </w:r>
      <w:r w:rsidR="00F93B59" w:rsidRPr="00804FF0">
        <w:rPr>
          <w:rFonts w:ascii="Calibri" w:eastAsia="Calibri" w:hAnsi="Calibri" w:cs="Calibri"/>
          <w:color w:val="auto"/>
          <w:sz w:val="22"/>
          <w:szCs w:val="22"/>
          <w:lang w:eastAsia="en-US" w:bidi="en-US"/>
        </w:rPr>
        <w:t>em que existam</w:t>
      </w:r>
      <w:r w:rsidRPr="00804FF0">
        <w:rPr>
          <w:rFonts w:ascii="Calibri" w:eastAsia="Calibri" w:hAnsi="Calibri" w:cs="Calibri"/>
          <w:color w:val="auto"/>
          <w:sz w:val="22"/>
          <w:szCs w:val="22"/>
          <w:lang w:eastAsia="en-US" w:bidi="en-US"/>
        </w:rPr>
        <w:t xml:space="preserve"> povos indígenas e</w:t>
      </w:r>
      <w:r w:rsidR="00F93B59" w:rsidRPr="00804FF0">
        <w:rPr>
          <w:rFonts w:ascii="Calibri" w:eastAsia="Calibri" w:hAnsi="Calibri" w:cs="Calibri"/>
          <w:color w:val="auto"/>
          <w:sz w:val="22"/>
          <w:szCs w:val="22"/>
          <w:lang w:eastAsia="en-US" w:bidi="en-US"/>
        </w:rPr>
        <w:t>/ou</w:t>
      </w:r>
      <w:r w:rsidRPr="00804FF0">
        <w:rPr>
          <w:rFonts w:ascii="Calibri" w:eastAsia="Calibri" w:hAnsi="Calibri" w:cs="Calibri"/>
          <w:color w:val="auto"/>
          <w:sz w:val="22"/>
          <w:szCs w:val="22"/>
          <w:lang w:eastAsia="en-US" w:bidi="en-US"/>
        </w:rPr>
        <w:t xml:space="preserve"> outros povos, incluindo comunidades tradicionais, as propostas deverão prever mecanismos de Consulta Livre Prévia e Informada. Em caso de inexistência de protocolos elaborados pelas comunidades, deverá a instituição proponente, em conjunto com a comunidade, elaborar estratégias de interação mútua</w:t>
      </w:r>
      <w:r w:rsidR="00F93B59" w:rsidRPr="00804FF0">
        <w:rPr>
          <w:rFonts w:ascii="Calibri" w:eastAsia="Calibri" w:hAnsi="Calibri" w:cs="Calibri"/>
          <w:color w:val="auto"/>
          <w:sz w:val="22"/>
          <w:szCs w:val="22"/>
          <w:lang w:eastAsia="en-US" w:bidi="en-US"/>
        </w:rPr>
        <w:t xml:space="preserve"> e constar na proposta apresentada</w:t>
      </w:r>
      <w:r w:rsidR="007D4308" w:rsidRPr="00804FF0">
        <w:rPr>
          <w:rFonts w:ascii="Calibri" w:eastAsia="Calibri" w:hAnsi="Calibri" w:cs="Calibri"/>
          <w:color w:val="auto"/>
          <w:sz w:val="22"/>
          <w:szCs w:val="22"/>
          <w:lang w:eastAsia="en-US" w:bidi="en-US"/>
        </w:rPr>
        <w:t>;</w:t>
      </w:r>
    </w:p>
    <w:p w14:paraId="7F1C29D5" w14:textId="77777777" w:rsidR="009700DE" w:rsidRPr="00804FF0" w:rsidRDefault="009700DE" w:rsidP="00EA0F19">
      <w:pPr>
        <w:numPr>
          <w:ilvl w:val="1"/>
          <w:numId w:val="36"/>
        </w:numPr>
        <w:suppressAutoHyphens w:val="0"/>
        <w:spacing w:before="0" w:after="120" w:line="276" w:lineRule="auto"/>
        <w:ind w:left="709" w:hanging="357"/>
        <w:jc w:val="both"/>
        <w:rPr>
          <w:rFonts w:ascii="Calibri" w:eastAsia="Calibri" w:hAnsi="Calibri" w:cs="Calibri"/>
          <w:b/>
          <w:color w:val="auto"/>
          <w:sz w:val="22"/>
          <w:szCs w:val="22"/>
          <w:lang w:eastAsia="en-US" w:bidi="en-US"/>
        </w:rPr>
      </w:pPr>
      <w:r w:rsidRPr="00804FF0">
        <w:rPr>
          <w:rFonts w:ascii="Calibri" w:eastAsia="Calibri" w:hAnsi="Calibri"/>
          <w:color w:val="auto"/>
          <w:sz w:val="22"/>
          <w:szCs w:val="22"/>
          <w:lang w:eastAsia="en-US"/>
        </w:rPr>
        <w:t>São incentivadas propostas em áreas onde já existam esforços de restauração ecológica em nível de paisagem, a fim de maximizar o impacto positivo do projeto e fortalecer a sustentabilidade e a permanência das ações implementadas.</w:t>
      </w:r>
    </w:p>
    <w:p w14:paraId="767DD1ED" w14:textId="77777777" w:rsidR="009700DE" w:rsidRPr="00804FF0" w:rsidRDefault="009700DE" w:rsidP="009700DE">
      <w:pPr>
        <w:suppressAutoHyphens w:val="0"/>
        <w:spacing w:before="0" w:after="120" w:line="276" w:lineRule="auto"/>
        <w:ind w:left="709"/>
        <w:contextualSpacing/>
        <w:jc w:val="both"/>
        <w:rPr>
          <w:rFonts w:ascii="Calibri" w:eastAsia="Calibri" w:hAnsi="Calibri" w:cs="Calibri"/>
          <w:b/>
          <w:bCs/>
          <w:color w:val="auto"/>
          <w:sz w:val="22"/>
          <w:szCs w:val="22"/>
          <w:lang w:eastAsia="en-US" w:bidi="en-US"/>
        </w:rPr>
      </w:pPr>
    </w:p>
    <w:p w14:paraId="53EB738C" w14:textId="77777777" w:rsidR="009700DE" w:rsidRPr="00804FF0" w:rsidRDefault="009700DE" w:rsidP="00EA0F19">
      <w:pPr>
        <w:numPr>
          <w:ilvl w:val="0"/>
          <w:numId w:val="36"/>
        </w:numPr>
        <w:suppressAutoHyphens w:val="0"/>
        <w:spacing w:before="0" w:after="120" w:line="276" w:lineRule="auto"/>
        <w:ind w:left="426" w:hanging="357"/>
        <w:jc w:val="both"/>
        <w:rPr>
          <w:rFonts w:ascii="Calibri" w:eastAsia="Calibri" w:hAnsi="Calibri" w:cs="Calibri"/>
          <w:b/>
          <w:color w:val="auto"/>
          <w:sz w:val="22"/>
          <w:szCs w:val="22"/>
          <w:lang w:eastAsia="en-US" w:bidi="en-US"/>
        </w:rPr>
      </w:pPr>
      <w:r w:rsidRPr="00804FF0">
        <w:rPr>
          <w:rFonts w:ascii="Calibri" w:eastAsia="Calibri" w:hAnsi="Calibri" w:cs="Calibri"/>
          <w:b/>
          <w:color w:val="auto"/>
          <w:sz w:val="22"/>
          <w:szCs w:val="22"/>
          <w:lang w:eastAsia="en-US" w:bidi="en-US"/>
        </w:rPr>
        <w:t>Atividades elegíveis e diretrizes para a restauração:</w:t>
      </w:r>
    </w:p>
    <w:p w14:paraId="0ABCA4D8" w14:textId="1821E7C6" w:rsidR="009700DE" w:rsidRPr="00E85DB4" w:rsidRDefault="009700DE" w:rsidP="009700DE">
      <w:pPr>
        <w:numPr>
          <w:ilvl w:val="0"/>
          <w:numId w:val="22"/>
        </w:numPr>
        <w:suppressAutoHyphens w:val="0"/>
        <w:spacing w:before="0" w:after="120" w:line="276" w:lineRule="auto"/>
        <w:ind w:left="709" w:hanging="357"/>
        <w:contextualSpacing/>
        <w:jc w:val="both"/>
        <w:rPr>
          <w:rFonts w:ascii="Calibri" w:eastAsia="Calibri" w:hAnsi="Calibri" w:cs="Calibri"/>
          <w:b/>
          <w:bCs/>
          <w:color w:val="auto"/>
          <w:sz w:val="22"/>
          <w:szCs w:val="22"/>
          <w:lang w:eastAsia="en-US" w:bidi="en-US"/>
        </w:rPr>
      </w:pPr>
      <w:r w:rsidRPr="00804FF0">
        <w:rPr>
          <w:rFonts w:ascii="Calibri" w:eastAsia="Calibri" w:hAnsi="Calibri" w:cs="Calibri"/>
          <w:color w:val="auto"/>
          <w:sz w:val="22"/>
          <w:szCs w:val="22"/>
          <w:lang w:eastAsia="en-US" w:bidi="en-US"/>
        </w:rPr>
        <w:t xml:space="preserve">As </w:t>
      </w:r>
      <w:r w:rsidRPr="00804FF0">
        <w:rPr>
          <w:rFonts w:ascii="Calibri" w:eastAsia="Calibri" w:hAnsi="Calibri"/>
          <w:color w:val="auto"/>
          <w:sz w:val="22"/>
          <w:szCs w:val="22"/>
          <w:lang w:eastAsia="en-US"/>
        </w:rPr>
        <w:t xml:space="preserve">propostas </w:t>
      </w:r>
      <w:r w:rsidRPr="00804FF0">
        <w:rPr>
          <w:rFonts w:ascii="Calibri" w:eastAsia="Calibri" w:hAnsi="Calibri" w:cs="Calibri"/>
          <w:color w:val="auto"/>
          <w:sz w:val="22"/>
          <w:szCs w:val="22"/>
          <w:lang w:eastAsia="en-US" w:bidi="en-US"/>
        </w:rPr>
        <w:t>devem apresentar, pelo menos,</w:t>
      </w:r>
      <w:r w:rsidRPr="00804FF0">
        <w:rPr>
          <w:rFonts w:ascii="Calibri" w:eastAsia="Calibri" w:hAnsi="Calibri"/>
          <w:color w:val="auto"/>
          <w:sz w:val="22"/>
          <w:szCs w:val="22"/>
          <w:lang w:eastAsia="en-US"/>
        </w:rPr>
        <w:t xml:space="preserve"> as seguintes etapas: </w:t>
      </w:r>
      <w:r w:rsidRPr="00804FF0">
        <w:rPr>
          <w:rFonts w:ascii="Calibri" w:eastAsia="Calibri" w:hAnsi="Calibri" w:cs="Calibri"/>
          <w:color w:val="auto"/>
          <w:sz w:val="22"/>
          <w:szCs w:val="22"/>
          <w:lang w:eastAsia="en-US" w:bidi="en-US"/>
        </w:rPr>
        <w:t xml:space="preserve">i) Mapeamento e </w:t>
      </w:r>
      <w:r w:rsidR="008F4CE3" w:rsidRPr="00804FF0">
        <w:rPr>
          <w:rFonts w:ascii="Calibri" w:eastAsia="Calibri" w:hAnsi="Calibri"/>
          <w:color w:val="auto"/>
          <w:sz w:val="22"/>
          <w:szCs w:val="22"/>
          <w:lang w:eastAsia="en-US"/>
        </w:rPr>
        <w:t>diagnóstico</w:t>
      </w:r>
      <w:r w:rsidRPr="00804FF0">
        <w:rPr>
          <w:rFonts w:ascii="Calibri" w:eastAsia="Calibri" w:hAnsi="Calibri"/>
          <w:color w:val="auto"/>
          <w:sz w:val="22"/>
          <w:szCs w:val="22"/>
          <w:lang w:eastAsia="en-US"/>
        </w:rPr>
        <w:t xml:space="preserve"> s</w:t>
      </w:r>
      <w:r w:rsidRPr="00804FF0">
        <w:rPr>
          <w:rFonts w:ascii="Calibri" w:eastAsia="Calibri" w:hAnsi="Calibri" w:cs="Calibri"/>
          <w:color w:val="auto"/>
          <w:sz w:val="22"/>
          <w:szCs w:val="22"/>
          <w:lang w:eastAsia="en-US" w:bidi="en-US"/>
        </w:rPr>
        <w:t xml:space="preserve">intético da(s) área(s) para elaboração do Plano de Restauração com o início da execução do projeto; </w:t>
      </w:r>
      <w:proofErr w:type="spellStart"/>
      <w:r w:rsidRPr="00804FF0">
        <w:rPr>
          <w:rFonts w:ascii="Calibri" w:eastAsia="Calibri" w:hAnsi="Calibri" w:cs="Calibri"/>
          <w:color w:val="auto"/>
          <w:sz w:val="22"/>
          <w:szCs w:val="22"/>
          <w:lang w:eastAsia="en-US" w:bidi="en-US"/>
        </w:rPr>
        <w:t>ii</w:t>
      </w:r>
      <w:proofErr w:type="spellEnd"/>
      <w:r w:rsidRPr="00804FF0">
        <w:rPr>
          <w:rFonts w:ascii="Calibri" w:eastAsia="Calibri" w:hAnsi="Calibri" w:cs="Calibri"/>
          <w:color w:val="auto"/>
          <w:sz w:val="22"/>
          <w:szCs w:val="22"/>
          <w:lang w:eastAsia="en-US" w:bidi="en-US"/>
        </w:rPr>
        <w:t>) Articulação</w:t>
      </w:r>
      <w:r w:rsidRPr="00804FF0">
        <w:rPr>
          <w:rFonts w:ascii="Calibri" w:eastAsia="Calibri" w:hAnsi="Calibri"/>
          <w:color w:val="auto"/>
          <w:sz w:val="22"/>
          <w:szCs w:val="22"/>
          <w:lang w:eastAsia="en-US"/>
        </w:rPr>
        <w:t xml:space="preserve"> local</w:t>
      </w:r>
      <w:r w:rsidRPr="00804FF0">
        <w:rPr>
          <w:rFonts w:ascii="Calibri" w:eastAsia="Calibri" w:hAnsi="Calibri" w:cs="Calibri"/>
          <w:color w:val="auto"/>
          <w:sz w:val="22"/>
          <w:szCs w:val="22"/>
          <w:lang w:eastAsia="en-US" w:bidi="en-US"/>
        </w:rPr>
        <w:t xml:space="preserve"> e mobilização de parceiros e comunidades; </w:t>
      </w:r>
      <w:proofErr w:type="spellStart"/>
      <w:r w:rsidRPr="00804FF0">
        <w:rPr>
          <w:rFonts w:ascii="Calibri" w:eastAsia="Calibri" w:hAnsi="Calibri" w:cs="Calibri"/>
          <w:color w:val="auto"/>
          <w:sz w:val="22"/>
          <w:szCs w:val="22"/>
          <w:lang w:eastAsia="en-US" w:bidi="en-US"/>
        </w:rPr>
        <w:t>iii</w:t>
      </w:r>
      <w:proofErr w:type="spellEnd"/>
      <w:r w:rsidRPr="00804FF0">
        <w:rPr>
          <w:rFonts w:ascii="Calibri" w:eastAsia="Calibri" w:hAnsi="Calibri" w:cs="Calibri"/>
          <w:color w:val="auto"/>
          <w:sz w:val="22"/>
          <w:szCs w:val="22"/>
          <w:lang w:eastAsia="en-US" w:bidi="en-US"/>
        </w:rPr>
        <w:t xml:space="preserve">) </w:t>
      </w:r>
      <w:r w:rsidRPr="00804FF0">
        <w:rPr>
          <w:rFonts w:ascii="Calibri" w:eastAsia="Calibri" w:hAnsi="Calibri" w:cs="Calibri"/>
          <w:color w:val="auto"/>
          <w:sz w:val="22"/>
          <w:szCs w:val="22"/>
          <w:lang w:eastAsia="en-US" w:bidi="en-US"/>
        </w:rPr>
        <w:lastRenderedPageBreak/>
        <w:t>Descrição do preparo das áreas e da implementação</w:t>
      </w:r>
      <w:r w:rsidRPr="00804FF0">
        <w:rPr>
          <w:rFonts w:ascii="Calibri" w:eastAsia="Calibri" w:hAnsi="Calibri"/>
          <w:color w:val="auto"/>
          <w:sz w:val="22"/>
          <w:szCs w:val="22"/>
          <w:lang w:eastAsia="en-US"/>
        </w:rPr>
        <w:t xml:space="preserve"> das técnicas de </w:t>
      </w:r>
      <w:r w:rsidRPr="00804FF0">
        <w:rPr>
          <w:rFonts w:ascii="Calibri" w:eastAsia="Calibri" w:hAnsi="Calibri" w:cs="Calibri"/>
          <w:color w:val="auto"/>
          <w:sz w:val="22"/>
          <w:szCs w:val="22"/>
          <w:lang w:eastAsia="en-US" w:bidi="en-US"/>
        </w:rPr>
        <w:t>restauração</w:t>
      </w:r>
      <w:r w:rsidRPr="00804FF0">
        <w:rPr>
          <w:rFonts w:ascii="Calibri" w:eastAsia="Calibri" w:hAnsi="Calibri"/>
          <w:color w:val="auto"/>
          <w:sz w:val="22"/>
          <w:szCs w:val="22"/>
          <w:lang w:eastAsia="en-US"/>
        </w:rPr>
        <w:t xml:space="preserve"> selecionadas; </w:t>
      </w:r>
      <w:proofErr w:type="spellStart"/>
      <w:r w:rsidRPr="00804FF0">
        <w:rPr>
          <w:rFonts w:ascii="Calibri" w:eastAsia="Calibri" w:hAnsi="Calibri"/>
          <w:color w:val="auto"/>
          <w:sz w:val="22"/>
          <w:szCs w:val="22"/>
          <w:lang w:eastAsia="en-US"/>
        </w:rPr>
        <w:t>i</w:t>
      </w:r>
      <w:r w:rsidRPr="00804FF0">
        <w:rPr>
          <w:rFonts w:ascii="Calibri" w:eastAsia="Calibri" w:hAnsi="Calibri" w:cs="Calibri"/>
          <w:color w:val="auto"/>
          <w:sz w:val="22"/>
          <w:szCs w:val="22"/>
          <w:lang w:eastAsia="en-US" w:bidi="en-US"/>
        </w:rPr>
        <w:t>v</w:t>
      </w:r>
      <w:proofErr w:type="spellEnd"/>
      <w:r w:rsidRPr="00804FF0">
        <w:rPr>
          <w:rFonts w:ascii="Calibri" w:eastAsia="Calibri" w:hAnsi="Calibri" w:cs="Calibri"/>
          <w:color w:val="auto"/>
          <w:sz w:val="22"/>
          <w:szCs w:val="22"/>
          <w:lang w:eastAsia="en-US" w:bidi="en-US"/>
        </w:rPr>
        <w:t>) Manutenção e monitoramento das áreas em processo de restauração; e v) Descrição da forma como o projeto promoverá o fortalecimento da cadeia produtiva da restauração, incluindo ações de capacitação profissional dos atores locais, contratos de prestação de serviços e desenvolvimento organizacional de associações e cooperativas locais;</w:t>
      </w:r>
    </w:p>
    <w:p w14:paraId="5628F5DC" w14:textId="74CDA033" w:rsidR="00E85DB4" w:rsidRPr="004A4848" w:rsidRDefault="00E85DB4" w:rsidP="009700DE">
      <w:pPr>
        <w:numPr>
          <w:ilvl w:val="0"/>
          <w:numId w:val="22"/>
        </w:numPr>
        <w:suppressAutoHyphens w:val="0"/>
        <w:spacing w:before="0" w:after="120" w:line="276" w:lineRule="auto"/>
        <w:ind w:left="709" w:hanging="357"/>
        <w:contextualSpacing/>
        <w:jc w:val="both"/>
        <w:rPr>
          <w:rFonts w:ascii="Calibri" w:eastAsia="Calibri" w:hAnsi="Calibri" w:cs="Calibri"/>
          <w:b/>
          <w:bCs/>
          <w:color w:val="auto"/>
          <w:sz w:val="22"/>
          <w:szCs w:val="22"/>
          <w:lang w:eastAsia="en-US" w:bidi="en-US"/>
        </w:rPr>
      </w:pPr>
      <w:bookmarkStart w:id="67" w:name="_Hlk192934368"/>
      <w:r>
        <w:rPr>
          <w:rFonts w:ascii="Calibri" w:eastAsia="Calibri" w:hAnsi="Calibri" w:cs="Calibri"/>
          <w:color w:val="auto"/>
          <w:sz w:val="22"/>
          <w:szCs w:val="22"/>
          <w:lang w:eastAsia="en-US" w:bidi="en-US"/>
        </w:rPr>
        <w:t>Em linha com a vocação dos assentamentos</w:t>
      </w:r>
      <w:r w:rsidR="008406D6">
        <w:rPr>
          <w:rFonts w:ascii="Calibri" w:eastAsia="Calibri" w:hAnsi="Calibri" w:cs="Calibri"/>
          <w:color w:val="auto"/>
          <w:sz w:val="22"/>
          <w:szCs w:val="22"/>
          <w:lang w:eastAsia="en-US" w:bidi="en-US"/>
        </w:rPr>
        <w:t xml:space="preserve"> da reforma agrária</w:t>
      </w:r>
      <w:r>
        <w:rPr>
          <w:rFonts w:ascii="Calibri" w:eastAsia="Calibri" w:hAnsi="Calibri" w:cs="Calibri"/>
          <w:color w:val="auto"/>
          <w:sz w:val="22"/>
          <w:szCs w:val="22"/>
          <w:lang w:eastAsia="en-US" w:bidi="en-US"/>
        </w:rPr>
        <w:t xml:space="preserve">, deverão ser priorizados projetos de Sistemas Agroflorestais, </w:t>
      </w:r>
      <w:bookmarkStart w:id="68" w:name="_Hlk192932958"/>
      <w:r>
        <w:rPr>
          <w:rFonts w:ascii="Calibri" w:eastAsia="Calibri" w:hAnsi="Calibri" w:cs="Calibri"/>
          <w:color w:val="auto"/>
          <w:sz w:val="22"/>
          <w:szCs w:val="22"/>
          <w:lang w:eastAsia="en-US" w:bidi="en-US"/>
        </w:rPr>
        <w:t>desde que aderentes às normas aplicáveis pelos Programas de Regularização Ambiental (</w:t>
      </w:r>
      <w:proofErr w:type="gramStart"/>
      <w:r>
        <w:rPr>
          <w:rFonts w:ascii="Calibri" w:eastAsia="Calibri" w:hAnsi="Calibri" w:cs="Calibri"/>
          <w:color w:val="auto"/>
          <w:sz w:val="22"/>
          <w:szCs w:val="22"/>
          <w:lang w:eastAsia="en-US" w:bidi="en-US"/>
        </w:rPr>
        <w:t>PRA</w:t>
      </w:r>
      <w:proofErr w:type="gramEnd"/>
      <w:r>
        <w:rPr>
          <w:rFonts w:ascii="Calibri" w:eastAsia="Calibri" w:hAnsi="Calibri" w:cs="Calibri"/>
          <w:color w:val="auto"/>
          <w:sz w:val="22"/>
          <w:szCs w:val="22"/>
          <w:lang w:eastAsia="en-US" w:bidi="en-US"/>
        </w:rPr>
        <w:t>) dos estados</w:t>
      </w:r>
      <w:bookmarkEnd w:id="68"/>
      <w:r>
        <w:rPr>
          <w:rFonts w:ascii="Calibri" w:eastAsia="Calibri" w:hAnsi="Calibri" w:cs="Calibri"/>
          <w:color w:val="auto"/>
          <w:sz w:val="22"/>
          <w:szCs w:val="22"/>
          <w:lang w:eastAsia="en-US" w:bidi="en-US"/>
        </w:rPr>
        <w:t>;</w:t>
      </w:r>
    </w:p>
    <w:p w14:paraId="020CA3ED" w14:textId="77777777" w:rsidR="009700DE" w:rsidRPr="00804FF0" w:rsidRDefault="009700DE" w:rsidP="009700DE">
      <w:pPr>
        <w:numPr>
          <w:ilvl w:val="0"/>
          <w:numId w:val="22"/>
        </w:numPr>
        <w:suppressAutoHyphens w:val="0"/>
        <w:spacing w:before="0" w:after="120" w:line="276" w:lineRule="auto"/>
        <w:ind w:left="709" w:hanging="357"/>
        <w:contextualSpacing/>
        <w:jc w:val="both"/>
        <w:rPr>
          <w:rFonts w:ascii="Calibri" w:eastAsia="Calibri" w:hAnsi="Calibri" w:cs="Calibri"/>
          <w:b/>
          <w:bCs/>
          <w:color w:val="auto"/>
          <w:sz w:val="22"/>
          <w:szCs w:val="22"/>
          <w:lang w:eastAsia="en-US" w:bidi="en-US"/>
        </w:rPr>
      </w:pPr>
      <w:bookmarkStart w:id="69" w:name="_Hlk151126557"/>
      <w:bookmarkEnd w:id="67"/>
      <w:r w:rsidRPr="00804FF0">
        <w:rPr>
          <w:rFonts w:asciiTheme="minorHAnsi" w:eastAsiaTheme="minorEastAsia" w:hAnsiTheme="minorHAnsi" w:cstheme="minorBidi"/>
          <w:color w:val="auto"/>
          <w:sz w:val="22"/>
          <w:szCs w:val="22"/>
          <w:lang w:eastAsia="en-US"/>
        </w:rPr>
        <w:t>A proposta deverá apresentar a metodologia e o(s) profissional(</w:t>
      </w:r>
      <w:proofErr w:type="spellStart"/>
      <w:r w:rsidRPr="00804FF0">
        <w:rPr>
          <w:rFonts w:asciiTheme="minorHAnsi" w:eastAsiaTheme="minorEastAsia" w:hAnsiTheme="minorHAnsi" w:cstheme="minorBidi"/>
          <w:color w:val="auto"/>
          <w:sz w:val="22"/>
          <w:szCs w:val="22"/>
          <w:lang w:eastAsia="en-US"/>
        </w:rPr>
        <w:t>is</w:t>
      </w:r>
      <w:proofErr w:type="spellEnd"/>
      <w:r w:rsidRPr="00804FF0">
        <w:rPr>
          <w:rFonts w:asciiTheme="minorHAnsi" w:eastAsiaTheme="minorEastAsia" w:hAnsiTheme="minorHAnsi" w:cstheme="minorBidi"/>
          <w:color w:val="auto"/>
          <w:sz w:val="22"/>
          <w:szCs w:val="22"/>
          <w:lang w:eastAsia="en-US"/>
        </w:rPr>
        <w:t>) responsável(</w:t>
      </w:r>
      <w:proofErr w:type="spellStart"/>
      <w:r w:rsidRPr="00804FF0">
        <w:rPr>
          <w:rFonts w:asciiTheme="minorHAnsi" w:eastAsiaTheme="minorEastAsia" w:hAnsiTheme="minorHAnsi" w:cstheme="minorBidi"/>
          <w:color w:val="auto"/>
          <w:sz w:val="22"/>
          <w:szCs w:val="22"/>
          <w:lang w:eastAsia="en-US"/>
        </w:rPr>
        <w:t>is</w:t>
      </w:r>
      <w:proofErr w:type="spellEnd"/>
      <w:r w:rsidRPr="00804FF0">
        <w:rPr>
          <w:rFonts w:asciiTheme="minorHAnsi" w:eastAsiaTheme="minorEastAsia" w:hAnsiTheme="minorHAnsi" w:cstheme="minorBidi"/>
          <w:color w:val="auto"/>
          <w:sz w:val="22"/>
          <w:szCs w:val="22"/>
          <w:lang w:eastAsia="en-US"/>
        </w:rPr>
        <w:t xml:space="preserve">) pelos plantios de restauração, apresentando um diagnóstico acerca da viabilidade dos plantios nas áreas de restauração, contendo avaliação sobre a cadeia de fornecimento de insumos, equipamentos, mão de obra e áreas que garantam eficiência operacional; </w:t>
      </w:r>
    </w:p>
    <w:p w14:paraId="39F96A14" w14:textId="77777777" w:rsidR="009700DE" w:rsidRPr="00804FF0" w:rsidRDefault="009700DE" w:rsidP="009700DE">
      <w:pPr>
        <w:numPr>
          <w:ilvl w:val="0"/>
          <w:numId w:val="22"/>
        </w:numPr>
        <w:suppressAutoHyphens w:val="0"/>
        <w:spacing w:before="0" w:after="120" w:line="276" w:lineRule="auto"/>
        <w:ind w:left="709" w:hanging="357"/>
        <w:contextualSpacing/>
        <w:jc w:val="both"/>
        <w:rPr>
          <w:rFonts w:ascii="Calibri" w:eastAsia="Calibri" w:hAnsi="Calibri" w:cs="Calibri"/>
          <w:b/>
          <w:bCs/>
          <w:color w:val="auto"/>
          <w:sz w:val="22"/>
          <w:szCs w:val="22"/>
          <w:lang w:eastAsia="en-US" w:bidi="en-US"/>
        </w:rPr>
      </w:pPr>
      <w:r w:rsidRPr="00804FF0">
        <w:rPr>
          <w:rFonts w:ascii="Calibri" w:eastAsia="Calibri" w:hAnsi="Calibri"/>
          <w:color w:val="auto"/>
          <w:sz w:val="22"/>
          <w:szCs w:val="22"/>
          <w:lang w:eastAsia="en-US"/>
        </w:rPr>
        <w:t>As propostas deverão apresentar a estratégia utilizada para garantir o fornecimento de mudas e/ou sementes para as práticas de restauração previstas, que deverão prioritariamente envolver a mão de obra local e as mudas de viveiros locais, o que será considerado um relevante diferencial da proposta apresentada neste edital;</w:t>
      </w:r>
    </w:p>
    <w:bookmarkEnd w:id="69"/>
    <w:p w14:paraId="306756D6" w14:textId="6041409B" w:rsidR="009700DE" w:rsidRPr="00804FF0" w:rsidRDefault="00310496" w:rsidP="009700DE">
      <w:pPr>
        <w:numPr>
          <w:ilvl w:val="0"/>
          <w:numId w:val="22"/>
        </w:numPr>
        <w:suppressAutoHyphens w:val="0"/>
        <w:spacing w:before="0" w:after="120" w:line="276" w:lineRule="auto"/>
        <w:ind w:left="709"/>
        <w:contextualSpacing/>
        <w:jc w:val="both"/>
        <w:textDirection w:val="btLr"/>
        <w:rPr>
          <w:rFonts w:ascii="Calibri" w:eastAsia="Calibri" w:hAnsi="Calibri" w:cs="Calibri"/>
          <w:b/>
          <w:bCs/>
          <w:color w:val="auto"/>
          <w:sz w:val="22"/>
          <w:szCs w:val="22"/>
          <w:lang w:eastAsia="en-US" w:bidi="en-US"/>
        </w:rPr>
      </w:pPr>
      <w:r>
        <w:rPr>
          <w:rFonts w:ascii="Calibri" w:eastAsia="Calibri" w:hAnsi="Calibri" w:cs="Calibri"/>
          <w:color w:val="auto"/>
          <w:sz w:val="22"/>
          <w:szCs w:val="22"/>
          <w:lang w:eastAsia="en-US" w:bidi="en-US"/>
        </w:rPr>
        <w:t xml:space="preserve">O conjunto de </w:t>
      </w:r>
      <w:r w:rsidR="009700DE" w:rsidRPr="00804FF0">
        <w:rPr>
          <w:rFonts w:ascii="Calibri" w:eastAsia="Calibri" w:hAnsi="Calibri" w:cs="Calibri"/>
          <w:color w:val="auto"/>
          <w:sz w:val="22"/>
          <w:szCs w:val="22"/>
          <w:lang w:eastAsia="en-US" w:bidi="en-US"/>
        </w:rPr>
        <w:t xml:space="preserve">técnicas </w:t>
      </w:r>
      <w:r w:rsidR="00343206">
        <w:rPr>
          <w:rFonts w:ascii="Calibri" w:eastAsia="Calibri" w:hAnsi="Calibri" w:cs="Calibri"/>
          <w:color w:val="auto"/>
          <w:sz w:val="22"/>
          <w:szCs w:val="22"/>
          <w:lang w:eastAsia="en-US" w:bidi="en-US"/>
        </w:rPr>
        <w:t xml:space="preserve">de restauração </w:t>
      </w:r>
      <w:r w:rsidR="009700DE" w:rsidRPr="00804FF0">
        <w:rPr>
          <w:rFonts w:ascii="Calibri" w:eastAsia="Calibri" w:hAnsi="Calibri" w:cs="Calibri"/>
          <w:color w:val="auto"/>
          <w:sz w:val="22"/>
          <w:szCs w:val="22"/>
          <w:lang w:eastAsia="en-US" w:bidi="en-US"/>
        </w:rPr>
        <w:t xml:space="preserve">selecionadas devem demonstrar a relação custo-benefício, buscando alternativas de custo </w:t>
      </w:r>
      <w:r w:rsidR="006B705B">
        <w:rPr>
          <w:rFonts w:ascii="Calibri" w:eastAsia="Calibri" w:hAnsi="Calibri" w:cs="Calibri"/>
          <w:color w:val="auto"/>
          <w:sz w:val="22"/>
          <w:szCs w:val="22"/>
          <w:lang w:eastAsia="en-US" w:bidi="en-US"/>
        </w:rPr>
        <w:t xml:space="preserve">mais </w:t>
      </w:r>
      <w:r w:rsidR="006B705B" w:rsidRPr="00804FF0">
        <w:rPr>
          <w:rFonts w:ascii="Calibri" w:eastAsia="Calibri" w:hAnsi="Calibri" w:cs="Calibri"/>
          <w:color w:val="auto"/>
          <w:sz w:val="22"/>
          <w:szCs w:val="22"/>
          <w:lang w:eastAsia="en-US" w:bidi="en-US"/>
        </w:rPr>
        <w:t xml:space="preserve">baixo </w:t>
      </w:r>
      <w:r w:rsidR="009700DE" w:rsidRPr="00804FF0">
        <w:rPr>
          <w:rFonts w:ascii="Calibri" w:eastAsia="Calibri" w:hAnsi="Calibri" w:cs="Calibri"/>
          <w:color w:val="auto"/>
          <w:sz w:val="22"/>
          <w:szCs w:val="22"/>
          <w:lang w:eastAsia="en-US" w:bidi="en-US"/>
        </w:rPr>
        <w:t>de implantação</w:t>
      </w:r>
      <w:r w:rsidR="00D45DC8">
        <w:rPr>
          <w:rFonts w:ascii="Calibri" w:eastAsia="Calibri" w:hAnsi="Calibri" w:cs="Calibri"/>
          <w:color w:val="auto"/>
          <w:sz w:val="22"/>
          <w:szCs w:val="22"/>
          <w:lang w:eastAsia="en-US" w:bidi="en-US"/>
        </w:rPr>
        <w:t>,</w:t>
      </w:r>
      <w:r w:rsidR="009700DE" w:rsidRPr="00804FF0">
        <w:rPr>
          <w:rFonts w:ascii="Calibri" w:eastAsia="Calibri" w:hAnsi="Calibri" w:cs="Calibri"/>
          <w:color w:val="auto"/>
          <w:sz w:val="22"/>
          <w:szCs w:val="22"/>
          <w:lang w:eastAsia="en-US" w:bidi="en-US"/>
        </w:rPr>
        <w:t xml:space="preserve"> </w:t>
      </w:r>
      <w:r w:rsidR="009467BF">
        <w:rPr>
          <w:rFonts w:ascii="Calibri" w:eastAsia="Calibri" w:hAnsi="Calibri" w:cs="Calibri"/>
          <w:color w:val="auto"/>
          <w:sz w:val="22"/>
          <w:szCs w:val="22"/>
          <w:lang w:eastAsia="en-US" w:bidi="en-US"/>
        </w:rPr>
        <w:t>com</w:t>
      </w:r>
      <w:r w:rsidR="00D45DC8">
        <w:rPr>
          <w:rFonts w:ascii="Calibri" w:eastAsia="Calibri" w:hAnsi="Calibri" w:cs="Calibri"/>
          <w:color w:val="auto"/>
          <w:sz w:val="22"/>
          <w:szCs w:val="22"/>
          <w:lang w:eastAsia="en-US" w:bidi="en-US"/>
        </w:rPr>
        <w:t>o</w:t>
      </w:r>
      <w:r w:rsidR="004A4848">
        <w:rPr>
          <w:rFonts w:ascii="Calibri" w:eastAsia="Calibri" w:hAnsi="Calibri" w:cs="Calibri"/>
          <w:color w:val="auto"/>
          <w:sz w:val="22"/>
          <w:szCs w:val="22"/>
          <w:lang w:eastAsia="en-US" w:bidi="en-US"/>
        </w:rPr>
        <w:t>,</w:t>
      </w:r>
      <w:r w:rsidR="00D45DC8">
        <w:rPr>
          <w:rFonts w:ascii="Calibri" w:eastAsia="Calibri" w:hAnsi="Calibri" w:cs="Calibri"/>
          <w:color w:val="auto"/>
          <w:sz w:val="22"/>
          <w:szCs w:val="22"/>
          <w:lang w:eastAsia="en-US" w:bidi="en-US"/>
        </w:rPr>
        <w:t xml:space="preserve"> por exemplo</w:t>
      </w:r>
      <w:r w:rsidR="004A4848">
        <w:rPr>
          <w:rFonts w:ascii="Calibri" w:eastAsia="Calibri" w:hAnsi="Calibri" w:cs="Calibri"/>
          <w:color w:val="auto"/>
          <w:sz w:val="22"/>
          <w:szCs w:val="22"/>
          <w:lang w:eastAsia="en-US" w:bidi="en-US"/>
        </w:rPr>
        <w:t>,</w:t>
      </w:r>
      <w:r w:rsidR="00D45DC8">
        <w:rPr>
          <w:rFonts w:ascii="Calibri" w:eastAsia="Calibri" w:hAnsi="Calibri" w:cs="Calibri"/>
          <w:color w:val="auto"/>
          <w:sz w:val="22"/>
          <w:szCs w:val="22"/>
          <w:lang w:eastAsia="en-US" w:bidi="en-US"/>
        </w:rPr>
        <w:t xml:space="preserve"> </w:t>
      </w:r>
      <w:bookmarkStart w:id="70" w:name="_Hlk192934447"/>
      <w:r w:rsidR="00D45DC8">
        <w:rPr>
          <w:rFonts w:ascii="Calibri" w:eastAsia="Calibri" w:hAnsi="Calibri" w:cs="Calibri"/>
          <w:color w:val="auto"/>
          <w:sz w:val="22"/>
          <w:szCs w:val="22"/>
          <w:lang w:eastAsia="en-US" w:bidi="en-US"/>
        </w:rPr>
        <w:t xml:space="preserve">as </w:t>
      </w:r>
      <w:r w:rsidR="008E069B">
        <w:rPr>
          <w:rFonts w:ascii="Calibri" w:eastAsia="Calibri" w:hAnsi="Calibri" w:cs="Calibri"/>
          <w:color w:val="auto"/>
          <w:sz w:val="22"/>
          <w:szCs w:val="22"/>
          <w:lang w:eastAsia="en-US" w:bidi="en-US"/>
        </w:rPr>
        <w:t xml:space="preserve">de </w:t>
      </w:r>
      <w:bookmarkStart w:id="71" w:name="_Hlk192933018"/>
      <w:r w:rsidR="008E069B" w:rsidRPr="00804FF0">
        <w:rPr>
          <w:rFonts w:ascii="Calibri" w:eastAsia="Calibri" w:hAnsi="Calibri" w:cs="Calibri"/>
          <w:color w:val="auto"/>
          <w:sz w:val="22"/>
          <w:szCs w:val="22"/>
          <w:lang w:eastAsia="en-US" w:bidi="en-US"/>
        </w:rPr>
        <w:t>condução da regeneração natural</w:t>
      </w:r>
      <w:bookmarkEnd w:id="70"/>
      <w:bookmarkEnd w:id="71"/>
      <w:r w:rsidR="009467BF">
        <w:rPr>
          <w:rFonts w:ascii="Calibri" w:eastAsia="Calibri" w:hAnsi="Calibri" w:cs="Calibri"/>
          <w:color w:val="auto"/>
          <w:sz w:val="22"/>
          <w:szCs w:val="22"/>
          <w:lang w:eastAsia="en-US" w:bidi="en-US"/>
        </w:rPr>
        <w:t xml:space="preserve"> </w:t>
      </w:r>
      <w:r w:rsidR="009700DE" w:rsidRPr="00804FF0">
        <w:rPr>
          <w:rFonts w:ascii="Calibri" w:eastAsia="Calibri" w:hAnsi="Calibri" w:cs="Calibri"/>
          <w:color w:val="auto"/>
          <w:sz w:val="22"/>
          <w:szCs w:val="22"/>
          <w:lang w:eastAsia="en-US" w:bidi="en-US"/>
        </w:rPr>
        <w:t>(</w:t>
      </w:r>
      <w:r w:rsidR="00BF2F2D">
        <w:rPr>
          <w:rFonts w:ascii="Calibri" w:eastAsia="Calibri" w:hAnsi="Calibri" w:cs="Calibri"/>
          <w:color w:val="auto"/>
          <w:sz w:val="22"/>
          <w:szCs w:val="22"/>
          <w:lang w:eastAsia="en-US" w:bidi="en-US"/>
        </w:rPr>
        <w:t xml:space="preserve">cercamento, </w:t>
      </w:r>
      <w:r w:rsidR="009700DE" w:rsidRPr="00804FF0">
        <w:rPr>
          <w:rFonts w:ascii="Calibri" w:eastAsia="Calibri" w:hAnsi="Calibri" w:cs="Calibri"/>
          <w:color w:val="auto"/>
          <w:sz w:val="22"/>
          <w:szCs w:val="22"/>
          <w:lang w:eastAsia="en-US" w:bidi="en-US"/>
        </w:rPr>
        <w:t xml:space="preserve">transplante de solos/banco de sementes, poleiros artificiais, </w:t>
      </w:r>
      <w:bookmarkStart w:id="72" w:name="_Hlk192934488"/>
      <w:r w:rsidR="008E5247">
        <w:rPr>
          <w:rFonts w:ascii="Calibri" w:eastAsia="Calibri" w:hAnsi="Calibri" w:cs="Calibri"/>
          <w:color w:val="auto"/>
          <w:sz w:val="22"/>
          <w:szCs w:val="22"/>
          <w:lang w:eastAsia="en-US" w:bidi="en-US"/>
        </w:rPr>
        <w:t>retirada de espécies invasoras</w:t>
      </w:r>
      <w:bookmarkEnd w:id="72"/>
      <w:r w:rsidR="008E5247">
        <w:rPr>
          <w:rFonts w:ascii="Calibri" w:eastAsia="Calibri" w:hAnsi="Calibri" w:cs="Calibri"/>
          <w:color w:val="auto"/>
          <w:sz w:val="22"/>
          <w:szCs w:val="22"/>
          <w:lang w:eastAsia="en-US" w:bidi="en-US"/>
        </w:rPr>
        <w:t xml:space="preserve"> </w:t>
      </w:r>
      <w:r w:rsidR="009700DE" w:rsidRPr="00804FF0">
        <w:rPr>
          <w:rFonts w:ascii="Calibri" w:eastAsia="Calibri" w:hAnsi="Calibri" w:cs="Calibri"/>
          <w:color w:val="auto"/>
          <w:sz w:val="22"/>
          <w:szCs w:val="22"/>
          <w:lang w:eastAsia="en-US" w:bidi="en-US"/>
        </w:rPr>
        <w:t>etc.)</w:t>
      </w:r>
      <w:r w:rsidR="009700DE" w:rsidRPr="00804FF0">
        <w:rPr>
          <w:rFonts w:ascii="Calibri" w:eastAsia="Calibri" w:hAnsi="Calibri"/>
          <w:color w:val="auto"/>
          <w:sz w:val="22"/>
          <w:szCs w:val="22"/>
          <w:lang w:eastAsia="en-US"/>
        </w:rPr>
        <w:t xml:space="preserve"> </w:t>
      </w:r>
      <w:r w:rsidR="009700DE" w:rsidRPr="00804FF0">
        <w:rPr>
          <w:rFonts w:ascii="Calibri" w:eastAsia="Calibri" w:hAnsi="Calibri" w:cs="Calibri"/>
          <w:color w:val="auto"/>
          <w:sz w:val="22"/>
          <w:szCs w:val="22"/>
          <w:lang w:eastAsia="en-US" w:bidi="en-US"/>
        </w:rPr>
        <w:t>sempre que as condições locais permitirem</w:t>
      </w:r>
      <w:bookmarkStart w:id="73" w:name="_Hlk192933079"/>
      <w:r w:rsidR="008E5247">
        <w:rPr>
          <w:rFonts w:ascii="Calibri" w:eastAsia="Calibri" w:hAnsi="Calibri" w:cs="Calibri"/>
          <w:color w:val="auto"/>
          <w:sz w:val="22"/>
          <w:szCs w:val="22"/>
          <w:lang w:eastAsia="en-US" w:bidi="en-US"/>
        </w:rPr>
        <w:t>,</w:t>
      </w:r>
      <w:r w:rsidR="0012107A">
        <w:rPr>
          <w:rFonts w:ascii="Calibri" w:eastAsia="Calibri" w:hAnsi="Calibri" w:cs="Calibri"/>
          <w:color w:val="auto"/>
          <w:sz w:val="22"/>
          <w:szCs w:val="22"/>
          <w:lang w:eastAsia="en-US" w:bidi="en-US"/>
        </w:rPr>
        <w:t xml:space="preserve"> de modo</w:t>
      </w:r>
      <w:r w:rsidR="00A50C1C">
        <w:rPr>
          <w:rFonts w:ascii="Calibri" w:eastAsia="Calibri" w:hAnsi="Calibri" w:cs="Calibri"/>
          <w:color w:val="auto"/>
          <w:sz w:val="22"/>
          <w:szCs w:val="22"/>
          <w:lang w:eastAsia="en-US" w:bidi="en-US"/>
        </w:rPr>
        <w:t xml:space="preserve"> a favorecer a celeridade e qualidade dos processos de restauração</w:t>
      </w:r>
      <w:bookmarkEnd w:id="73"/>
      <w:r w:rsidR="009700DE" w:rsidRPr="00804FF0">
        <w:rPr>
          <w:rFonts w:ascii="Calibri" w:eastAsia="Calibri" w:hAnsi="Calibri" w:cs="Calibri"/>
          <w:color w:val="auto"/>
          <w:sz w:val="22"/>
          <w:szCs w:val="22"/>
          <w:lang w:eastAsia="en-US" w:bidi="en-US"/>
        </w:rPr>
        <w:t>. A adequação dos custos de restauração por hectare, conforme as técnicas propostas e demais atividades do projeto, será avaliada como critério para seleção das propostas, conforme definido no item 2</w:t>
      </w:r>
      <w:r w:rsidR="00573477" w:rsidRPr="00804FF0">
        <w:rPr>
          <w:rFonts w:ascii="Calibri" w:eastAsia="Calibri" w:hAnsi="Calibri" w:cs="Calibri"/>
          <w:color w:val="auto"/>
          <w:sz w:val="22"/>
          <w:szCs w:val="22"/>
          <w:lang w:eastAsia="en-US" w:bidi="en-US"/>
        </w:rPr>
        <w:t>4</w:t>
      </w:r>
      <w:r w:rsidR="009700DE" w:rsidRPr="00804FF0">
        <w:rPr>
          <w:rFonts w:ascii="Calibri" w:eastAsia="Calibri" w:hAnsi="Calibri" w:cs="Calibri"/>
          <w:color w:val="auto"/>
          <w:sz w:val="22"/>
          <w:szCs w:val="22"/>
          <w:lang w:eastAsia="en-US" w:bidi="en-US"/>
        </w:rPr>
        <w:t xml:space="preserve"> deste Edital. Para isso, </w:t>
      </w:r>
      <w:r w:rsidR="009700DE" w:rsidRPr="00804FF0">
        <w:rPr>
          <w:rFonts w:ascii="Calibri" w:eastAsia="Calibri" w:hAnsi="Calibri" w:cs="Calibri"/>
          <w:b/>
          <w:bCs/>
          <w:color w:val="auto"/>
          <w:sz w:val="22"/>
          <w:szCs w:val="22"/>
          <w:lang w:eastAsia="en-US" w:bidi="en-US"/>
        </w:rPr>
        <w:t>é obrigatório o preenchimento da tabela “</w:t>
      </w:r>
      <w:r w:rsidR="009700DE" w:rsidRPr="00804FF0">
        <w:rPr>
          <w:rFonts w:ascii="Calibri" w:eastAsia="Calibri" w:hAnsi="Calibri" w:cs="Calibri"/>
          <w:b/>
          <w:bCs/>
          <w:i/>
          <w:iCs/>
          <w:color w:val="auto"/>
          <w:sz w:val="22"/>
          <w:szCs w:val="22"/>
          <w:lang w:eastAsia="en-US" w:bidi="en-US"/>
        </w:rPr>
        <w:t>Técnicas e custos da restauração</w:t>
      </w:r>
      <w:r w:rsidR="009700DE" w:rsidRPr="00804FF0">
        <w:rPr>
          <w:rFonts w:ascii="Calibri" w:eastAsia="Calibri" w:hAnsi="Calibri" w:cs="Calibri"/>
          <w:b/>
          <w:bCs/>
          <w:color w:val="auto"/>
          <w:sz w:val="22"/>
          <w:szCs w:val="22"/>
          <w:lang w:eastAsia="en-US" w:bidi="en-US"/>
        </w:rPr>
        <w:t>”, parte integrante do Anexo C deste Edital</w:t>
      </w:r>
      <w:r w:rsidR="009700DE" w:rsidRPr="00804FF0">
        <w:rPr>
          <w:rFonts w:ascii="Calibri" w:eastAsia="Calibri" w:hAnsi="Calibri" w:cs="Calibri"/>
          <w:color w:val="auto"/>
          <w:sz w:val="22"/>
          <w:szCs w:val="22"/>
          <w:lang w:eastAsia="en-US" w:bidi="en-US"/>
        </w:rPr>
        <w:t>;</w:t>
      </w:r>
    </w:p>
    <w:p w14:paraId="077B2ADC" w14:textId="77777777" w:rsidR="009700DE" w:rsidRPr="00804FF0" w:rsidRDefault="009700DE" w:rsidP="009700DE">
      <w:pPr>
        <w:numPr>
          <w:ilvl w:val="0"/>
          <w:numId w:val="22"/>
        </w:numPr>
        <w:suppressAutoHyphens w:val="0"/>
        <w:spacing w:before="0" w:after="120" w:line="276" w:lineRule="auto"/>
        <w:ind w:left="709" w:hanging="357"/>
        <w:contextualSpacing/>
        <w:jc w:val="both"/>
        <w:textDirection w:val="btLr"/>
        <w:rPr>
          <w:rFonts w:ascii="Calibri" w:eastAsia="Calibri" w:hAnsi="Calibri" w:cs="Calibri"/>
          <w:b/>
          <w:bCs/>
          <w:color w:val="auto"/>
          <w:sz w:val="22"/>
          <w:szCs w:val="22"/>
          <w:lang w:eastAsia="en-US" w:bidi="en-US"/>
        </w:rPr>
      </w:pPr>
      <w:r w:rsidRPr="00804FF0">
        <w:rPr>
          <w:rFonts w:ascii="Calibri" w:eastAsia="Calibri" w:hAnsi="Calibri" w:cs="Calibri"/>
          <w:color w:val="auto"/>
          <w:sz w:val="22"/>
          <w:szCs w:val="22"/>
          <w:lang w:eastAsia="en-US" w:bidi="en-US"/>
        </w:rPr>
        <w:t>As atividades de restauração deverão priorizar o uso de espécies nativas. A depender da técnica de restauração adotada, espécies exóticas agrícolas não invasoras para fins de restauração, na forma das normas ambientais aplicáveis, poderão ser utilizadas, levando em consideração o contexto local e melhores técnicas para cada área;</w:t>
      </w:r>
    </w:p>
    <w:p w14:paraId="1B27E89B" w14:textId="77777777" w:rsidR="009700DE" w:rsidRPr="00804FF0" w:rsidRDefault="009700DE" w:rsidP="009700DE">
      <w:pPr>
        <w:numPr>
          <w:ilvl w:val="0"/>
          <w:numId w:val="22"/>
        </w:numPr>
        <w:suppressAutoHyphens w:val="0"/>
        <w:spacing w:before="0" w:after="120" w:line="276" w:lineRule="auto"/>
        <w:ind w:left="709"/>
        <w:contextualSpacing/>
        <w:jc w:val="both"/>
        <w:textDirection w:val="btLr"/>
        <w:rPr>
          <w:rFonts w:ascii="Calibri" w:eastAsia="Calibri" w:hAnsi="Calibri" w:cs="Calibri"/>
          <w:b/>
          <w:bCs/>
          <w:color w:val="auto"/>
          <w:sz w:val="22"/>
          <w:szCs w:val="22"/>
          <w:lang w:eastAsia="en-US" w:bidi="en-US"/>
        </w:rPr>
      </w:pPr>
      <w:r w:rsidRPr="00804FF0">
        <w:rPr>
          <w:rFonts w:ascii="Calibri" w:eastAsia="Calibri" w:hAnsi="Calibri" w:cs="Calibri"/>
          <w:color w:val="auto"/>
          <w:sz w:val="22"/>
          <w:szCs w:val="22"/>
          <w:lang w:eastAsia="en-US" w:bidi="en-US"/>
        </w:rPr>
        <w:t xml:space="preserve">Considerando o contexto socioeconômico local e as atividades permitidas nas áreas, a integração de diferentes estratégias de restauração ecológica com técnicas de restauração produtiva (sistemas agroflorestais, entre outros) é </w:t>
      </w:r>
      <w:r w:rsidRPr="00804FF0">
        <w:rPr>
          <w:rFonts w:ascii="Calibri" w:eastAsia="Calibri" w:hAnsi="Calibri" w:cs="Calibri"/>
          <w:b/>
          <w:bCs/>
          <w:color w:val="auto"/>
          <w:sz w:val="22"/>
          <w:szCs w:val="22"/>
          <w:lang w:eastAsia="en-US" w:bidi="en-US"/>
        </w:rPr>
        <w:t>permitida e incentivada</w:t>
      </w:r>
      <w:r w:rsidRPr="00804FF0">
        <w:rPr>
          <w:rFonts w:ascii="Calibri" w:eastAsia="Calibri" w:hAnsi="Calibri" w:cs="Calibri"/>
          <w:color w:val="auto"/>
          <w:sz w:val="22"/>
          <w:szCs w:val="22"/>
          <w:lang w:eastAsia="en-US" w:bidi="en-US"/>
        </w:rPr>
        <w:t xml:space="preserve">, de forma a </w:t>
      </w:r>
      <w:r w:rsidRPr="00804FF0">
        <w:rPr>
          <w:rFonts w:ascii="Calibri" w:eastAsia="Calibri" w:hAnsi="Calibri" w:cs="Calibri"/>
          <w:b/>
          <w:bCs/>
          <w:color w:val="auto"/>
          <w:sz w:val="22"/>
          <w:szCs w:val="22"/>
          <w:lang w:eastAsia="en-US" w:bidi="en-US"/>
        </w:rPr>
        <w:t>otimizar os benefícios ambientais, sociais e econômicos e corroborar com o desenvolvimento e a permanência das áreas implantadas</w:t>
      </w:r>
      <w:r w:rsidRPr="00804FF0">
        <w:rPr>
          <w:rFonts w:ascii="Calibri" w:eastAsia="Calibri" w:hAnsi="Calibri" w:cs="Calibri"/>
          <w:color w:val="auto"/>
          <w:sz w:val="22"/>
          <w:szCs w:val="22"/>
          <w:lang w:eastAsia="en-US" w:bidi="en-US"/>
        </w:rPr>
        <w:t xml:space="preserve">. Nesse sentido, as propostas poderão prever serviços de </w:t>
      </w:r>
      <w:r w:rsidRPr="00804FF0">
        <w:rPr>
          <w:rFonts w:ascii="Calibri" w:eastAsia="Calibri" w:hAnsi="Calibri" w:cs="Calibri"/>
          <w:b/>
          <w:bCs/>
          <w:color w:val="auto"/>
          <w:sz w:val="22"/>
          <w:szCs w:val="22"/>
          <w:lang w:eastAsia="en-US" w:bidi="en-US"/>
        </w:rPr>
        <w:t xml:space="preserve">Assistência Técnica e Extensão Rural (ATER), além de </w:t>
      </w:r>
      <w:r w:rsidRPr="00804FF0">
        <w:rPr>
          <w:rFonts w:ascii="Calibri" w:eastAsia="Calibri" w:hAnsi="Calibri"/>
          <w:b/>
          <w:bCs/>
          <w:color w:val="auto"/>
          <w:sz w:val="22"/>
          <w:szCs w:val="22"/>
          <w:lang w:eastAsia="en-US"/>
        </w:rPr>
        <w:t xml:space="preserve">atividades de fomento à </w:t>
      </w:r>
      <w:proofErr w:type="spellStart"/>
      <w:r w:rsidRPr="00804FF0">
        <w:rPr>
          <w:rFonts w:ascii="Calibri" w:eastAsia="Calibri" w:hAnsi="Calibri"/>
          <w:b/>
          <w:bCs/>
          <w:color w:val="auto"/>
          <w:sz w:val="22"/>
          <w:szCs w:val="22"/>
          <w:lang w:eastAsia="en-US"/>
        </w:rPr>
        <w:t>sociobioeconomia</w:t>
      </w:r>
      <w:proofErr w:type="spellEnd"/>
      <w:r w:rsidRPr="00804FF0">
        <w:rPr>
          <w:rFonts w:ascii="Calibri" w:eastAsia="Calibri" w:hAnsi="Calibri" w:cs="Calibri"/>
          <w:color w:val="auto"/>
          <w:sz w:val="22"/>
          <w:szCs w:val="22"/>
          <w:lang w:eastAsia="en-US" w:bidi="en-US"/>
        </w:rPr>
        <w:t>;</w:t>
      </w:r>
    </w:p>
    <w:p w14:paraId="65133C00" w14:textId="77777777" w:rsidR="009700DE" w:rsidRPr="00804FF0" w:rsidRDefault="009700DE" w:rsidP="009700DE">
      <w:pPr>
        <w:numPr>
          <w:ilvl w:val="0"/>
          <w:numId w:val="22"/>
        </w:numPr>
        <w:suppressAutoHyphens w:val="0"/>
        <w:spacing w:before="0" w:after="120" w:line="276" w:lineRule="auto"/>
        <w:ind w:left="709"/>
        <w:contextualSpacing/>
        <w:jc w:val="both"/>
        <w:textDirection w:val="btLr"/>
        <w:rPr>
          <w:rFonts w:ascii="Calibri" w:eastAsia="Calibri" w:hAnsi="Calibri" w:cs="Calibri"/>
          <w:b/>
          <w:bCs/>
          <w:color w:val="auto"/>
          <w:sz w:val="22"/>
          <w:szCs w:val="22"/>
          <w:lang w:eastAsia="en-US" w:bidi="en-US"/>
        </w:rPr>
      </w:pPr>
      <w:bookmarkStart w:id="74" w:name="_Hlk152326339"/>
      <w:r w:rsidRPr="009700DE">
        <w:rPr>
          <w:rFonts w:ascii="Calibri" w:eastAsia="Calibri" w:hAnsi="Calibri"/>
          <w:color w:val="auto"/>
          <w:sz w:val="22"/>
          <w:szCs w:val="22"/>
          <w:lang w:eastAsia="en-US"/>
        </w:rPr>
        <w:t xml:space="preserve">Deverão ser previstas, também, </w:t>
      </w:r>
      <w:r w:rsidRPr="009700DE">
        <w:rPr>
          <w:rFonts w:ascii="Calibri" w:eastAsia="Calibri" w:hAnsi="Calibri"/>
          <w:b/>
          <w:bCs/>
          <w:color w:val="auto"/>
          <w:sz w:val="22"/>
          <w:szCs w:val="22"/>
          <w:lang w:eastAsia="en-US"/>
        </w:rPr>
        <w:t>atividades de fortalecimento da cadeia produtiva da restauração, com o objetivo de promover um cenário regional apto para a continuidade das ações e a geração de renda para os atores locais</w:t>
      </w:r>
      <w:r w:rsidRPr="009700DE">
        <w:rPr>
          <w:rFonts w:ascii="Calibri" w:eastAsia="Calibri" w:hAnsi="Calibri"/>
          <w:color w:val="auto"/>
          <w:sz w:val="22"/>
          <w:szCs w:val="22"/>
          <w:lang w:eastAsia="en-US"/>
        </w:rPr>
        <w:t>. Essas atividades podem incluir, por exemplo, a capacitação profissional desses atores em técnicas de restauração, produção de sementes e mudas de espécies nativas, incluindo a</w:t>
      </w:r>
      <w:r w:rsidRPr="009700DE">
        <w:rPr>
          <w:rFonts w:ascii="Calibri" w:eastAsia="Calibri" w:hAnsi="Calibri" w:cs="Calibri"/>
          <w:color w:val="auto"/>
          <w:sz w:val="22"/>
          <w:szCs w:val="22"/>
          <w:lang w:eastAsia="en-US" w:bidi="en-US"/>
        </w:rPr>
        <w:t xml:space="preserve"> utilização de espécies ligadas às cadeias de produtos locais da sociobiodiversidade</w:t>
      </w:r>
      <w:r w:rsidRPr="009700DE">
        <w:rPr>
          <w:rFonts w:ascii="Calibri" w:eastAsia="Calibri" w:hAnsi="Calibri"/>
          <w:color w:val="auto"/>
          <w:sz w:val="22"/>
          <w:szCs w:val="22"/>
          <w:lang w:eastAsia="en-US"/>
        </w:rPr>
        <w:t xml:space="preserve"> e </w:t>
      </w:r>
      <w:r w:rsidRPr="00804FF0">
        <w:rPr>
          <w:rFonts w:ascii="Calibri" w:eastAsia="Calibri" w:hAnsi="Calibri" w:cs="Calibri"/>
          <w:color w:val="auto"/>
          <w:sz w:val="22"/>
          <w:szCs w:val="22"/>
          <w:lang w:eastAsia="en-US" w:bidi="en-US"/>
        </w:rPr>
        <w:t xml:space="preserve">atividades de fortalecimento da </w:t>
      </w:r>
      <w:proofErr w:type="spellStart"/>
      <w:r w:rsidRPr="00804FF0">
        <w:rPr>
          <w:rFonts w:ascii="Calibri" w:eastAsia="Calibri" w:hAnsi="Calibri" w:cs="Calibri"/>
          <w:color w:val="auto"/>
          <w:sz w:val="22"/>
          <w:szCs w:val="22"/>
          <w:lang w:eastAsia="en-US" w:bidi="en-US"/>
        </w:rPr>
        <w:t>sociobioeconomia</w:t>
      </w:r>
      <w:proofErr w:type="spellEnd"/>
      <w:r w:rsidRPr="00804FF0">
        <w:rPr>
          <w:rFonts w:ascii="Calibri" w:eastAsia="Calibri" w:hAnsi="Calibri" w:cs="Calibri"/>
          <w:color w:val="auto"/>
          <w:sz w:val="22"/>
          <w:szCs w:val="22"/>
          <w:lang w:eastAsia="en-US" w:bidi="en-US"/>
        </w:rPr>
        <w:t xml:space="preserve"> ligadas à recuperação da vegetação</w:t>
      </w:r>
      <w:bookmarkEnd w:id="74"/>
      <w:r w:rsidRPr="00804FF0">
        <w:rPr>
          <w:rFonts w:ascii="Calibri" w:eastAsia="Calibri" w:hAnsi="Calibri" w:cs="Calibri"/>
          <w:color w:val="auto"/>
          <w:sz w:val="22"/>
          <w:szCs w:val="22"/>
          <w:lang w:eastAsia="en-US" w:bidi="en-US"/>
        </w:rPr>
        <w:t>;</w:t>
      </w:r>
    </w:p>
    <w:p w14:paraId="2DF1C6F5" w14:textId="6BCCF774" w:rsidR="009700DE" w:rsidRPr="00804FF0" w:rsidRDefault="009700DE" w:rsidP="009700DE">
      <w:pPr>
        <w:numPr>
          <w:ilvl w:val="0"/>
          <w:numId w:val="22"/>
        </w:numPr>
        <w:suppressAutoHyphens w:val="0"/>
        <w:spacing w:before="0" w:after="120" w:line="276" w:lineRule="auto"/>
        <w:ind w:left="709"/>
        <w:contextualSpacing/>
        <w:jc w:val="both"/>
        <w:textDirection w:val="btLr"/>
        <w:rPr>
          <w:rFonts w:ascii="Calibri" w:eastAsia="Calibri" w:hAnsi="Calibri" w:cs="Calibri"/>
          <w:color w:val="auto"/>
          <w:sz w:val="22"/>
          <w:szCs w:val="22"/>
          <w:lang w:eastAsia="en-US" w:bidi="en-US"/>
        </w:rPr>
      </w:pPr>
      <w:r w:rsidRPr="00804FF0">
        <w:rPr>
          <w:rFonts w:ascii="Calibri" w:eastAsia="Calibri" w:hAnsi="Calibri" w:cs="Calibri"/>
          <w:b/>
          <w:bCs/>
          <w:color w:val="auto"/>
          <w:sz w:val="22"/>
          <w:szCs w:val="22"/>
          <w:lang w:eastAsia="en-US" w:bidi="en-US"/>
        </w:rPr>
        <w:lastRenderedPageBreak/>
        <w:t>Ações de prevenção e combate a incêndios florestais, sobretudo aquelas preconizadas por práticas de Manejo Integrado do Fogo (MIF)</w:t>
      </w:r>
      <w:r w:rsidR="001D216E" w:rsidRPr="00804FF0">
        <w:rPr>
          <w:rFonts w:ascii="Calibri" w:eastAsia="Calibri" w:hAnsi="Calibri" w:cs="Calibri"/>
          <w:color w:val="auto"/>
          <w:sz w:val="22"/>
          <w:szCs w:val="22"/>
          <w:lang w:eastAsia="en-US" w:bidi="en-US"/>
        </w:rPr>
        <w:t>,</w:t>
      </w:r>
      <w:r w:rsidRPr="00804FF0">
        <w:rPr>
          <w:rFonts w:ascii="Calibri" w:eastAsia="Calibri" w:hAnsi="Calibri" w:cs="Calibri"/>
          <w:color w:val="auto"/>
          <w:sz w:val="22"/>
          <w:szCs w:val="22"/>
          <w:lang w:eastAsia="en-US" w:bidi="en-US"/>
        </w:rPr>
        <w:t xml:space="preserve"> devem ser previstas, sempre que justificada sua relevância para a manutenção das atividades de restauração no contexto local e considerando-se a dinâmica natural de incêndios na área contemplada na proposta;</w:t>
      </w:r>
    </w:p>
    <w:p w14:paraId="2F6A819E" w14:textId="77777777" w:rsidR="009700DE" w:rsidRPr="00804FF0" w:rsidRDefault="009700DE" w:rsidP="009700DE">
      <w:pPr>
        <w:numPr>
          <w:ilvl w:val="0"/>
          <w:numId w:val="22"/>
        </w:numPr>
        <w:suppressAutoHyphens w:val="0"/>
        <w:spacing w:before="0" w:after="120" w:line="276" w:lineRule="auto"/>
        <w:ind w:left="709" w:hanging="357"/>
        <w:contextualSpacing/>
        <w:jc w:val="both"/>
        <w:textDirection w:val="btLr"/>
        <w:rPr>
          <w:rFonts w:ascii="Calibri" w:eastAsia="Calibri" w:hAnsi="Calibri" w:cs="Calibri"/>
          <w:b/>
          <w:bCs/>
          <w:color w:val="auto"/>
          <w:sz w:val="22"/>
          <w:szCs w:val="22"/>
          <w:lang w:eastAsia="en-US" w:bidi="en-US"/>
        </w:rPr>
      </w:pPr>
      <w:r w:rsidRPr="00804FF0">
        <w:rPr>
          <w:rFonts w:ascii="Calibri" w:eastAsia="Calibri" w:hAnsi="Calibri" w:cs="Calibri"/>
          <w:color w:val="auto"/>
          <w:sz w:val="22"/>
          <w:szCs w:val="22"/>
          <w:lang w:eastAsia="en-US" w:bidi="en-US"/>
        </w:rPr>
        <w:t>As propostas deverão prever a adoção de instrumentos de documentação, acompanhamento, monitoramento, avaliação e adequação das atividades de restauração e de seus resultados e impactos. Para o monitoramento do sucesso da restauração, deverão ser definidos indicadores</w:t>
      </w:r>
      <w:r w:rsidRPr="00804FF0">
        <w:rPr>
          <w:rFonts w:ascii="Calibri" w:eastAsia="Calibri" w:hAnsi="Calibri"/>
          <w:color w:val="auto"/>
          <w:sz w:val="22"/>
          <w:szCs w:val="22"/>
          <w:vertAlign w:val="superscript"/>
          <w:lang w:eastAsia="en-US" w:bidi="en-US"/>
        </w:rPr>
        <w:footnoteReference w:id="9"/>
      </w:r>
      <w:r w:rsidRPr="00804FF0">
        <w:rPr>
          <w:rFonts w:ascii="Calibri" w:eastAsia="Calibri" w:hAnsi="Calibri" w:cs="Calibri"/>
          <w:color w:val="auto"/>
          <w:sz w:val="22"/>
          <w:szCs w:val="22"/>
          <w:lang w:eastAsia="en-US" w:bidi="en-US"/>
        </w:rPr>
        <w:t xml:space="preserve"> e valores mínimos para cada indicador a serem atingidos ao longo do projeto;</w:t>
      </w:r>
    </w:p>
    <w:p w14:paraId="23FB515C" w14:textId="5CC768C1" w:rsidR="009700DE" w:rsidRPr="00804FF0" w:rsidRDefault="009700DE" w:rsidP="009700DE">
      <w:pPr>
        <w:numPr>
          <w:ilvl w:val="0"/>
          <w:numId w:val="22"/>
        </w:numPr>
        <w:suppressAutoHyphens w:val="0"/>
        <w:spacing w:before="0" w:after="120" w:line="276" w:lineRule="auto"/>
        <w:ind w:left="709" w:hanging="357"/>
        <w:contextualSpacing/>
        <w:jc w:val="both"/>
        <w:rPr>
          <w:rFonts w:ascii="Calibri" w:eastAsia="Calibri" w:hAnsi="Calibri" w:cs="Calibri"/>
          <w:b/>
          <w:color w:val="auto"/>
          <w:sz w:val="22"/>
          <w:szCs w:val="22"/>
          <w:lang w:eastAsia="en-US" w:bidi="en-US"/>
        </w:rPr>
      </w:pPr>
      <w:r w:rsidRPr="00804FF0">
        <w:rPr>
          <w:rFonts w:ascii="Calibri" w:eastAsia="Calibri" w:hAnsi="Calibri" w:cs="Calibri"/>
          <w:color w:val="auto"/>
          <w:sz w:val="22"/>
          <w:szCs w:val="22"/>
          <w:lang w:eastAsia="en-US" w:bidi="en-US"/>
        </w:rPr>
        <w:t>As propostas deverão contemplar análise de risco</w:t>
      </w:r>
      <w:r w:rsidR="00EA0F19" w:rsidRPr="00804FF0">
        <w:rPr>
          <w:rFonts w:ascii="Calibri" w:eastAsia="Calibri" w:hAnsi="Calibri" w:cs="Calibri"/>
          <w:color w:val="auto"/>
          <w:sz w:val="22"/>
          <w:szCs w:val="22"/>
          <w:lang w:eastAsia="en-US" w:bidi="en-US"/>
        </w:rPr>
        <w:t xml:space="preserve"> social, ambiental, econômico e de qualquer outra natureza que impacte comunidades do entorno, o projeto, a instituição, e/ou a FBDS</w:t>
      </w:r>
      <w:r w:rsidR="007E173E" w:rsidRPr="00804FF0">
        <w:rPr>
          <w:rFonts w:ascii="Calibri" w:eastAsia="Calibri" w:hAnsi="Calibri" w:cs="Calibri"/>
          <w:color w:val="auto"/>
          <w:sz w:val="22"/>
          <w:szCs w:val="22"/>
          <w:lang w:eastAsia="en-US" w:bidi="en-US"/>
        </w:rPr>
        <w:t xml:space="preserve">, </w:t>
      </w:r>
      <w:r w:rsidR="00EA0F19" w:rsidRPr="00804FF0">
        <w:rPr>
          <w:rFonts w:ascii="Calibri" w:eastAsia="Calibri" w:hAnsi="Calibri" w:cs="Calibri"/>
          <w:color w:val="auto"/>
          <w:sz w:val="22"/>
          <w:szCs w:val="22"/>
          <w:lang w:eastAsia="en-US" w:bidi="en-US"/>
        </w:rPr>
        <w:t xml:space="preserve">e </w:t>
      </w:r>
      <w:r w:rsidR="00033D63">
        <w:rPr>
          <w:rFonts w:ascii="Calibri" w:eastAsia="Calibri" w:hAnsi="Calibri" w:cs="Calibri"/>
          <w:color w:val="auto"/>
          <w:sz w:val="22"/>
          <w:szCs w:val="22"/>
          <w:lang w:eastAsia="en-US" w:bidi="en-US"/>
        </w:rPr>
        <w:t xml:space="preserve">ao </w:t>
      </w:r>
      <w:r w:rsidR="00EA0F19" w:rsidRPr="00804FF0">
        <w:rPr>
          <w:rFonts w:ascii="Calibri" w:eastAsia="Calibri" w:hAnsi="Calibri" w:cs="Calibri"/>
          <w:color w:val="auto"/>
          <w:sz w:val="22"/>
          <w:szCs w:val="22"/>
          <w:lang w:eastAsia="en-US" w:bidi="en-US"/>
        </w:rPr>
        <w:t>BNDES/FA,</w:t>
      </w:r>
      <w:r w:rsidRPr="00804FF0">
        <w:rPr>
          <w:rFonts w:ascii="Calibri" w:eastAsia="Calibri" w:hAnsi="Calibri" w:cs="Calibri"/>
          <w:color w:val="auto"/>
          <w:sz w:val="22"/>
          <w:szCs w:val="22"/>
          <w:lang w:eastAsia="en-US" w:bidi="en-US"/>
        </w:rPr>
        <w:t xml:space="preserve"> e as medidas para evitar ou mitigar os riscos identificados, de forma a garantir o alcance das metas de restauração propostas;</w:t>
      </w:r>
    </w:p>
    <w:p w14:paraId="7B6CEA6B" w14:textId="77777777" w:rsidR="009700DE" w:rsidRPr="00D537F4" w:rsidRDefault="009700DE" w:rsidP="009700DE">
      <w:pPr>
        <w:numPr>
          <w:ilvl w:val="0"/>
          <w:numId w:val="22"/>
        </w:numPr>
        <w:suppressAutoHyphens w:val="0"/>
        <w:spacing w:before="0" w:after="120" w:line="276" w:lineRule="auto"/>
        <w:ind w:left="709" w:hanging="357"/>
        <w:contextualSpacing/>
        <w:jc w:val="both"/>
        <w:rPr>
          <w:rFonts w:asciiTheme="minorHAnsi" w:eastAsia="Calibri" w:hAnsiTheme="minorHAnsi"/>
          <w:b/>
          <w:bCs/>
          <w:color w:val="auto"/>
          <w:sz w:val="22"/>
          <w:szCs w:val="22"/>
          <w:lang w:eastAsia="en-US"/>
        </w:rPr>
      </w:pPr>
      <w:r w:rsidRPr="00804FF0">
        <w:rPr>
          <w:rFonts w:asciiTheme="minorHAnsi" w:eastAsiaTheme="minorEastAsia" w:hAnsiTheme="minorHAnsi" w:cstheme="minorBidi"/>
          <w:color w:val="auto"/>
          <w:sz w:val="22"/>
          <w:szCs w:val="22"/>
          <w:lang w:eastAsia="en-US"/>
        </w:rPr>
        <w:t xml:space="preserve">As propostas deverão incluir uma </w:t>
      </w:r>
      <w:r w:rsidRPr="00804FF0">
        <w:rPr>
          <w:rFonts w:asciiTheme="minorHAnsi" w:eastAsiaTheme="minorEastAsia" w:hAnsiTheme="minorHAnsi" w:cstheme="minorBidi"/>
          <w:b/>
          <w:bCs/>
          <w:color w:val="auto"/>
          <w:sz w:val="22"/>
          <w:szCs w:val="22"/>
          <w:lang w:eastAsia="en-US"/>
        </w:rPr>
        <w:t>estratégia de comunicação</w:t>
      </w:r>
      <w:r w:rsidRPr="00804FF0">
        <w:rPr>
          <w:rFonts w:asciiTheme="minorHAnsi" w:eastAsiaTheme="minorEastAsia" w:hAnsiTheme="minorHAnsi" w:cstheme="minorBidi"/>
          <w:color w:val="auto"/>
          <w:sz w:val="22"/>
          <w:szCs w:val="22"/>
          <w:lang w:eastAsia="en-US"/>
        </w:rPr>
        <w:t xml:space="preserve"> amplamente acessível das ações e dos resultados alcançados. Os custos para as ações de comunicação, incluindo eventual profissional e/ou equipe de comunicação com dedicação a tais atividades, deverão estar previstos no orçamento do projeto ou como recursos de contrapartida.</w:t>
      </w:r>
    </w:p>
    <w:p w14:paraId="2DC2D33A" w14:textId="77777777" w:rsidR="00D537F4" w:rsidRPr="00804FF0" w:rsidRDefault="00D537F4" w:rsidP="00D537F4">
      <w:pPr>
        <w:suppressAutoHyphens w:val="0"/>
        <w:spacing w:before="0" w:after="120" w:line="276" w:lineRule="auto"/>
        <w:ind w:left="709"/>
        <w:contextualSpacing/>
        <w:jc w:val="both"/>
        <w:rPr>
          <w:rFonts w:asciiTheme="minorHAnsi" w:eastAsia="Calibri" w:hAnsiTheme="minorHAnsi"/>
          <w:b/>
          <w:bCs/>
          <w:color w:val="auto"/>
          <w:sz w:val="22"/>
          <w:szCs w:val="22"/>
          <w:lang w:eastAsia="en-US"/>
        </w:rPr>
      </w:pPr>
    </w:p>
    <w:p w14:paraId="1C6A0D53" w14:textId="77777777" w:rsidR="009700DE" w:rsidRPr="00804FF0" w:rsidRDefault="009700DE" w:rsidP="00EA0F19">
      <w:pPr>
        <w:numPr>
          <w:ilvl w:val="0"/>
          <w:numId w:val="36"/>
        </w:numPr>
        <w:suppressAutoHyphens w:val="0"/>
        <w:spacing w:before="0" w:after="120" w:line="276" w:lineRule="auto"/>
        <w:ind w:left="284" w:hanging="284"/>
        <w:jc w:val="both"/>
        <w:rPr>
          <w:rFonts w:ascii="Calibri" w:eastAsia="Calibri" w:hAnsi="Calibri" w:cs="Calibri"/>
          <w:b/>
          <w:color w:val="auto"/>
          <w:sz w:val="22"/>
          <w:szCs w:val="22"/>
          <w:lang w:eastAsia="en-US" w:bidi="en-US"/>
        </w:rPr>
      </w:pPr>
      <w:r w:rsidRPr="00804FF0">
        <w:rPr>
          <w:rFonts w:ascii="Calibri" w:eastAsia="Calibri" w:hAnsi="Calibri"/>
          <w:b/>
          <w:color w:val="auto"/>
          <w:sz w:val="22"/>
          <w:szCs w:val="22"/>
          <w:lang w:eastAsia="en-US"/>
        </w:rPr>
        <w:t>Carbono:</w:t>
      </w:r>
    </w:p>
    <w:p w14:paraId="2B8DE5C5" w14:textId="7B1342DE" w:rsidR="009700DE" w:rsidRPr="00804FF0" w:rsidRDefault="009700DE" w:rsidP="009700DE">
      <w:pPr>
        <w:numPr>
          <w:ilvl w:val="0"/>
          <w:numId w:val="33"/>
        </w:numPr>
        <w:suppressAutoHyphens w:val="0"/>
        <w:spacing w:before="0" w:after="120" w:line="276" w:lineRule="auto"/>
        <w:jc w:val="both"/>
        <w:rPr>
          <w:rFonts w:ascii="Calibri" w:eastAsia="Calibri" w:hAnsi="Calibri"/>
          <w:color w:val="auto"/>
          <w:sz w:val="22"/>
          <w:szCs w:val="22"/>
          <w:lang w:eastAsia="en-US"/>
        </w:rPr>
      </w:pPr>
      <w:r w:rsidRPr="00804FF0">
        <w:rPr>
          <w:rFonts w:ascii="Calibri" w:eastAsia="Calibri" w:hAnsi="Calibri"/>
          <w:color w:val="auto"/>
          <w:sz w:val="22"/>
          <w:szCs w:val="22"/>
          <w:lang w:eastAsia="en-US"/>
        </w:rPr>
        <w:t>Todas as propostas devem apresentar as estimativas da quantidade de remoção de CO</w:t>
      </w:r>
      <w:r w:rsidRPr="00804FF0">
        <w:rPr>
          <w:rFonts w:ascii="Calibri" w:eastAsia="Calibri" w:hAnsi="Calibri"/>
          <w:color w:val="auto"/>
          <w:sz w:val="22"/>
          <w:szCs w:val="22"/>
          <w:vertAlign w:val="subscript"/>
          <w:lang w:eastAsia="en-US"/>
        </w:rPr>
        <w:t>2</w:t>
      </w:r>
      <w:r w:rsidRPr="00804FF0">
        <w:rPr>
          <w:rFonts w:ascii="Calibri" w:eastAsia="Calibri" w:hAnsi="Calibri"/>
          <w:color w:val="auto"/>
          <w:sz w:val="22"/>
          <w:szCs w:val="22"/>
          <w:lang w:eastAsia="en-US"/>
        </w:rPr>
        <w:t xml:space="preserve"> (tCO</w:t>
      </w:r>
      <w:r w:rsidRPr="00804FF0">
        <w:rPr>
          <w:rFonts w:ascii="Calibri" w:eastAsia="Calibri" w:hAnsi="Calibri"/>
          <w:color w:val="auto"/>
          <w:sz w:val="22"/>
          <w:szCs w:val="22"/>
          <w:vertAlign w:val="subscript"/>
          <w:lang w:eastAsia="en-US"/>
        </w:rPr>
        <w:t>2</w:t>
      </w:r>
      <w:r w:rsidRPr="00804FF0">
        <w:rPr>
          <w:rFonts w:ascii="Calibri" w:eastAsia="Calibri" w:hAnsi="Calibri"/>
          <w:color w:val="auto"/>
          <w:sz w:val="22"/>
          <w:szCs w:val="22"/>
          <w:lang w:eastAsia="en-US"/>
        </w:rPr>
        <w:t>e)</w:t>
      </w:r>
      <w:bookmarkStart w:id="75" w:name="_Hlk192933108"/>
      <w:r w:rsidR="00275649">
        <w:rPr>
          <w:rFonts w:ascii="Calibri" w:eastAsia="Calibri" w:hAnsi="Calibri"/>
          <w:color w:val="auto"/>
          <w:sz w:val="22"/>
          <w:szCs w:val="22"/>
          <w:lang w:eastAsia="en-US"/>
        </w:rPr>
        <w:t>,</w:t>
      </w:r>
      <w:r w:rsidRPr="00804FF0">
        <w:rPr>
          <w:rFonts w:ascii="Calibri" w:eastAsia="Calibri" w:hAnsi="Calibri"/>
          <w:color w:val="auto"/>
          <w:sz w:val="22"/>
          <w:szCs w:val="22"/>
          <w:lang w:eastAsia="en-US"/>
        </w:rPr>
        <w:t xml:space="preserve"> </w:t>
      </w:r>
      <w:r w:rsidR="00275649">
        <w:rPr>
          <w:rFonts w:ascii="Calibri" w:eastAsia="Calibri" w:hAnsi="Calibri"/>
          <w:color w:val="auto"/>
          <w:sz w:val="22"/>
          <w:szCs w:val="22"/>
          <w:lang w:eastAsia="en-US"/>
        </w:rPr>
        <w:t>no ciclo completo de crescimento da vegetação,</w:t>
      </w:r>
      <w:bookmarkEnd w:id="75"/>
      <w:r w:rsidR="00275649">
        <w:rPr>
          <w:rFonts w:ascii="Calibri" w:eastAsia="Calibri" w:hAnsi="Calibri"/>
          <w:color w:val="auto"/>
          <w:sz w:val="22"/>
          <w:szCs w:val="22"/>
          <w:lang w:eastAsia="en-US"/>
        </w:rPr>
        <w:t xml:space="preserve"> </w:t>
      </w:r>
      <w:r w:rsidRPr="00804FF0">
        <w:rPr>
          <w:rFonts w:ascii="Calibri" w:eastAsia="Calibri" w:hAnsi="Calibri"/>
          <w:color w:val="auto"/>
          <w:sz w:val="22"/>
          <w:szCs w:val="22"/>
          <w:lang w:eastAsia="en-US"/>
        </w:rPr>
        <w:t>como benefício das ações realizadas e o reporte periódico de indicador que represente a evolução em termos de remoção de CO</w:t>
      </w:r>
      <w:r w:rsidRPr="00804FF0">
        <w:rPr>
          <w:rFonts w:ascii="Calibri" w:eastAsia="Calibri" w:hAnsi="Calibri"/>
          <w:color w:val="auto"/>
          <w:sz w:val="22"/>
          <w:szCs w:val="22"/>
          <w:vertAlign w:val="subscript"/>
          <w:lang w:eastAsia="en-US"/>
        </w:rPr>
        <w:t>2</w:t>
      </w:r>
      <w:r w:rsidRPr="00804FF0">
        <w:rPr>
          <w:rFonts w:ascii="Calibri" w:eastAsia="Calibri" w:hAnsi="Calibri"/>
          <w:color w:val="auto"/>
          <w:sz w:val="22"/>
          <w:szCs w:val="22"/>
          <w:lang w:eastAsia="en-US"/>
        </w:rPr>
        <w:t xml:space="preserve"> (tCO</w:t>
      </w:r>
      <w:r w:rsidRPr="00804FF0">
        <w:rPr>
          <w:rFonts w:ascii="Calibri" w:eastAsia="Calibri" w:hAnsi="Calibri"/>
          <w:color w:val="auto"/>
          <w:sz w:val="22"/>
          <w:szCs w:val="22"/>
          <w:vertAlign w:val="subscript"/>
          <w:lang w:eastAsia="en-US"/>
        </w:rPr>
        <w:t>2</w:t>
      </w:r>
      <w:r w:rsidRPr="00804FF0">
        <w:rPr>
          <w:rFonts w:ascii="Calibri" w:eastAsia="Calibri" w:hAnsi="Calibri"/>
          <w:color w:val="auto"/>
          <w:sz w:val="22"/>
          <w:szCs w:val="22"/>
          <w:lang w:eastAsia="en-US"/>
        </w:rPr>
        <w:t xml:space="preserve">e). Contudo, as propostas não precisam prever, obrigatoriamente, atividades e custos relacionados ao processo de certificação dos créditos de carbono; </w:t>
      </w:r>
    </w:p>
    <w:p w14:paraId="7DB48E61" w14:textId="42FCEE4F" w:rsidR="009700DE" w:rsidRPr="00804FF0" w:rsidRDefault="009700DE" w:rsidP="009700DE">
      <w:pPr>
        <w:numPr>
          <w:ilvl w:val="0"/>
          <w:numId w:val="33"/>
        </w:numPr>
        <w:suppressAutoHyphens w:val="0"/>
        <w:spacing w:before="0" w:after="120" w:line="276" w:lineRule="auto"/>
        <w:jc w:val="both"/>
        <w:rPr>
          <w:rFonts w:ascii="Calibri" w:eastAsia="Calibri" w:hAnsi="Calibri"/>
          <w:color w:val="auto"/>
          <w:sz w:val="22"/>
          <w:szCs w:val="22"/>
          <w:lang w:eastAsia="en-US"/>
        </w:rPr>
      </w:pPr>
      <w:r w:rsidRPr="00804FF0">
        <w:rPr>
          <w:rFonts w:ascii="Calibri" w:eastAsia="Calibri" w:hAnsi="Calibri"/>
          <w:color w:val="auto"/>
          <w:sz w:val="22"/>
          <w:szCs w:val="22"/>
          <w:lang w:eastAsia="en-US"/>
        </w:rPr>
        <w:t xml:space="preserve">Ao submeter a proposta a este Edital, os proponentes declaram estar cientes de que os eventuais créditos de carbono decorrentes das atividades de restauração apoiadas no âmbito do projeto </w:t>
      </w:r>
      <w:r w:rsidR="00F93B59" w:rsidRPr="00804FF0">
        <w:rPr>
          <w:rFonts w:ascii="Calibri" w:eastAsia="Calibri" w:hAnsi="Calibri"/>
          <w:color w:val="auto"/>
          <w:sz w:val="22"/>
          <w:szCs w:val="22"/>
          <w:lang w:eastAsia="en-US"/>
        </w:rPr>
        <w:t>NÃO</w:t>
      </w:r>
      <w:r w:rsidRPr="00804FF0">
        <w:rPr>
          <w:rFonts w:ascii="Calibri" w:eastAsia="Calibri" w:hAnsi="Calibri"/>
          <w:color w:val="auto"/>
          <w:sz w:val="22"/>
          <w:szCs w:val="22"/>
          <w:lang w:eastAsia="en-US"/>
        </w:rPr>
        <w:t xml:space="preserve"> poderão ser negociados sem autorização </w:t>
      </w:r>
      <w:bookmarkStart w:id="76" w:name="_Hlk181830309"/>
      <w:r w:rsidR="00312B0B" w:rsidRPr="00804FF0">
        <w:rPr>
          <w:rFonts w:ascii="Calibri" w:eastAsia="Calibri" w:hAnsi="Calibri"/>
          <w:color w:val="auto"/>
          <w:sz w:val="22"/>
          <w:szCs w:val="22"/>
          <w:lang w:eastAsia="en-US"/>
        </w:rPr>
        <w:t>prévia e expressa</w:t>
      </w:r>
      <w:bookmarkEnd w:id="76"/>
      <w:r w:rsidR="00312B0B" w:rsidRPr="00804FF0">
        <w:rPr>
          <w:rFonts w:ascii="Calibri" w:eastAsia="Calibri" w:hAnsi="Calibri"/>
          <w:color w:val="auto"/>
          <w:sz w:val="22"/>
          <w:szCs w:val="22"/>
          <w:lang w:eastAsia="en-US"/>
        </w:rPr>
        <w:t xml:space="preserve"> </w:t>
      </w:r>
      <w:r w:rsidRPr="00804FF0">
        <w:rPr>
          <w:rFonts w:ascii="Calibri" w:eastAsia="Calibri" w:hAnsi="Calibri"/>
          <w:color w:val="auto"/>
          <w:sz w:val="22"/>
          <w:szCs w:val="22"/>
          <w:lang w:eastAsia="en-US"/>
        </w:rPr>
        <w:t>do BNDES. No caso da efetiva geração de créditos, a repartição dos eventuais benefícios será discutida com os diferentes atores diretamente relacionados ao projeto (órgãos gestores, proprietários e responsáveis legais das terras, executores dos projetos e BNDES) previamente à elaboração do projeto de carbono, que deverá ser elaborado a partir do conjunto de projetos a serem apoiados pelo Edital</w:t>
      </w:r>
      <w:r w:rsidR="00312B0B" w:rsidRPr="00804FF0">
        <w:rPr>
          <w:rFonts w:ascii="Calibri" w:eastAsia="Calibri" w:hAnsi="Calibri"/>
          <w:color w:val="auto"/>
          <w:sz w:val="22"/>
          <w:szCs w:val="22"/>
          <w:lang w:eastAsia="en-US"/>
        </w:rPr>
        <w:t>. Como resultado da negociação, será celebrado instrumento jurídico pertinente cujos termos os atores envolvidos deverão anuir</w:t>
      </w:r>
      <w:r w:rsidRPr="00804FF0">
        <w:rPr>
          <w:rFonts w:ascii="Calibri" w:eastAsia="Calibri" w:hAnsi="Calibri"/>
          <w:color w:val="auto"/>
          <w:sz w:val="22"/>
          <w:szCs w:val="22"/>
          <w:lang w:eastAsia="en-US"/>
        </w:rPr>
        <w:t>;</w:t>
      </w:r>
    </w:p>
    <w:p w14:paraId="12C71AF3" w14:textId="03F388E5" w:rsidR="009700DE" w:rsidRDefault="009700DE" w:rsidP="009700DE">
      <w:pPr>
        <w:numPr>
          <w:ilvl w:val="0"/>
          <w:numId w:val="33"/>
        </w:numPr>
        <w:suppressAutoHyphens w:val="0"/>
        <w:spacing w:before="0" w:after="120" w:line="276" w:lineRule="auto"/>
        <w:jc w:val="both"/>
        <w:rPr>
          <w:rFonts w:ascii="Calibri" w:eastAsia="Calibri" w:hAnsi="Calibri"/>
          <w:color w:val="auto"/>
          <w:sz w:val="22"/>
          <w:szCs w:val="22"/>
          <w:lang w:eastAsia="en-US"/>
        </w:rPr>
      </w:pPr>
      <w:r w:rsidRPr="00804FF0">
        <w:rPr>
          <w:rFonts w:ascii="Calibri" w:eastAsia="Calibri" w:hAnsi="Calibri"/>
          <w:color w:val="auto"/>
          <w:sz w:val="22"/>
          <w:szCs w:val="22"/>
          <w:lang w:eastAsia="en-US"/>
        </w:rPr>
        <w:t>Mesmo quando houver geração de créditos de carbono</w:t>
      </w:r>
      <w:r w:rsidR="00F93B59" w:rsidRPr="00804FF0">
        <w:t xml:space="preserve"> </w:t>
      </w:r>
      <w:bookmarkStart w:id="77" w:name="_Hlk181830435"/>
      <w:r w:rsidR="00F93B59" w:rsidRPr="00804FF0">
        <w:rPr>
          <w:rFonts w:ascii="Calibri" w:eastAsia="Calibri" w:hAnsi="Calibri"/>
          <w:color w:val="auto"/>
          <w:sz w:val="22"/>
          <w:szCs w:val="22"/>
          <w:lang w:eastAsia="en-US"/>
        </w:rPr>
        <w:t>a gestão da área restaurada NÃO sofrerá alterações.</w:t>
      </w:r>
      <w:bookmarkEnd w:id="77"/>
      <w:r w:rsidRPr="00804FF0">
        <w:rPr>
          <w:rFonts w:ascii="Calibri" w:eastAsia="Calibri" w:hAnsi="Calibri"/>
          <w:color w:val="auto"/>
          <w:sz w:val="22"/>
          <w:szCs w:val="22"/>
          <w:lang w:eastAsia="en-US"/>
        </w:rPr>
        <w:t xml:space="preserve"> </w:t>
      </w:r>
      <w:r w:rsidR="00F93B59" w:rsidRPr="00804FF0">
        <w:rPr>
          <w:rFonts w:ascii="Calibri" w:eastAsia="Calibri" w:hAnsi="Calibri"/>
          <w:color w:val="auto"/>
          <w:sz w:val="22"/>
          <w:szCs w:val="22"/>
          <w:lang w:eastAsia="en-US"/>
        </w:rPr>
        <w:t>O</w:t>
      </w:r>
      <w:r w:rsidRPr="00804FF0">
        <w:rPr>
          <w:rFonts w:ascii="Calibri" w:eastAsia="Calibri" w:hAnsi="Calibri"/>
          <w:color w:val="auto"/>
          <w:sz w:val="22"/>
          <w:szCs w:val="22"/>
          <w:lang w:eastAsia="en-US"/>
        </w:rPr>
        <w:t xml:space="preserve"> território em processo de restauração a partir do projeto </w:t>
      </w:r>
      <w:r w:rsidR="00F93B59" w:rsidRPr="00804FF0">
        <w:rPr>
          <w:rFonts w:ascii="Calibri" w:eastAsia="Calibri" w:hAnsi="Calibri"/>
          <w:color w:val="auto"/>
          <w:sz w:val="22"/>
          <w:szCs w:val="22"/>
          <w:lang w:eastAsia="en-US"/>
        </w:rPr>
        <w:t>NÃO</w:t>
      </w:r>
      <w:r w:rsidRPr="00804FF0">
        <w:rPr>
          <w:rFonts w:ascii="Calibri" w:eastAsia="Calibri" w:hAnsi="Calibri"/>
          <w:color w:val="auto"/>
          <w:sz w:val="22"/>
          <w:szCs w:val="22"/>
          <w:lang w:eastAsia="en-US"/>
        </w:rPr>
        <w:t xml:space="preserve"> ficará sob a gestão d</w:t>
      </w:r>
      <w:r w:rsidR="007E7725" w:rsidRPr="00804FF0">
        <w:rPr>
          <w:rFonts w:ascii="Calibri" w:eastAsia="Calibri" w:hAnsi="Calibri"/>
          <w:color w:val="auto"/>
          <w:sz w:val="22"/>
          <w:szCs w:val="22"/>
          <w:lang w:eastAsia="en-US"/>
        </w:rPr>
        <w:t>a</w:t>
      </w:r>
      <w:r w:rsidRPr="00804FF0">
        <w:rPr>
          <w:rFonts w:ascii="Calibri" w:eastAsia="Calibri" w:hAnsi="Calibri"/>
          <w:color w:val="auto"/>
          <w:sz w:val="22"/>
          <w:szCs w:val="22"/>
          <w:lang w:eastAsia="en-US"/>
        </w:rPr>
        <w:t xml:space="preserve"> </w:t>
      </w:r>
      <w:r w:rsidR="007E7725" w:rsidRPr="00804FF0">
        <w:rPr>
          <w:rFonts w:ascii="Calibri" w:eastAsia="Calibri" w:hAnsi="Calibri"/>
          <w:color w:val="auto"/>
          <w:sz w:val="22"/>
          <w:szCs w:val="22"/>
          <w:lang w:eastAsia="en-US"/>
        </w:rPr>
        <w:t>FBDS</w:t>
      </w:r>
      <w:r w:rsidR="006E23C8">
        <w:rPr>
          <w:rFonts w:ascii="Calibri" w:eastAsia="Calibri" w:hAnsi="Calibri"/>
          <w:color w:val="auto"/>
          <w:sz w:val="22"/>
          <w:szCs w:val="22"/>
          <w:lang w:eastAsia="en-US"/>
        </w:rPr>
        <w:t xml:space="preserve"> </w:t>
      </w:r>
      <w:r w:rsidR="006E23C8" w:rsidRPr="00804FF0">
        <w:rPr>
          <w:rFonts w:ascii="Calibri" w:eastAsia="Calibri" w:hAnsi="Calibri"/>
          <w:color w:val="auto"/>
          <w:sz w:val="22"/>
          <w:szCs w:val="22"/>
          <w:lang w:eastAsia="en-US"/>
        </w:rPr>
        <w:t>e/ou</w:t>
      </w:r>
      <w:r w:rsidRPr="00804FF0">
        <w:rPr>
          <w:rFonts w:ascii="Calibri" w:eastAsia="Calibri" w:hAnsi="Calibri"/>
          <w:color w:val="auto"/>
          <w:sz w:val="22"/>
          <w:szCs w:val="22"/>
          <w:lang w:eastAsia="en-US"/>
        </w:rPr>
        <w:t xml:space="preserve"> BNDES  em nenhuma hipótese. As áreas em processo de restauração, sejam elas públicas ou privadas, permanecerão sob a gestão dos seus proprietários ou responsáveis legais. </w:t>
      </w:r>
    </w:p>
    <w:p w14:paraId="571A3DFB" w14:textId="77777777" w:rsidR="00703170" w:rsidRDefault="00703170" w:rsidP="00703170">
      <w:pPr>
        <w:suppressAutoHyphens w:val="0"/>
        <w:spacing w:before="0" w:after="120" w:line="276" w:lineRule="auto"/>
        <w:jc w:val="both"/>
        <w:rPr>
          <w:rFonts w:ascii="Calibri" w:eastAsia="Calibri" w:hAnsi="Calibri"/>
          <w:color w:val="auto"/>
          <w:sz w:val="22"/>
          <w:szCs w:val="22"/>
          <w:lang w:eastAsia="en-US"/>
        </w:rPr>
      </w:pPr>
    </w:p>
    <w:p w14:paraId="02CCDCA5" w14:textId="77777777" w:rsidR="00703170" w:rsidRPr="00804FF0" w:rsidRDefault="00703170" w:rsidP="00703170">
      <w:pPr>
        <w:suppressAutoHyphens w:val="0"/>
        <w:spacing w:before="0" w:after="120" w:line="276" w:lineRule="auto"/>
        <w:jc w:val="both"/>
        <w:rPr>
          <w:rFonts w:ascii="Calibri" w:eastAsia="Calibri" w:hAnsi="Calibri"/>
          <w:color w:val="auto"/>
          <w:sz w:val="22"/>
          <w:szCs w:val="22"/>
          <w:lang w:eastAsia="en-US"/>
        </w:rPr>
      </w:pPr>
    </w:p>
    <w:p w14:paraId="6833B806" w14:textId="77777777" w:rsidR="009700DE" w:rsidRPr="00804FF0" w:rsidRDefault="009700DE" w:rsidP="00EA0F19">
      <w:pPr>
        <w:numPr>
          <w:ilvl w:val="0"/>
          <w:numId w:val="36"/>
        </w:numPr>
        <w:suppressAutoHyphens w:val="0"/>
        <w:spacing w:before="0" w:after="120" w:line="276" w:lineRule="auto"/>
        <w:ind w:left="284" w:hanging="284"/>
        <w:jc w:val="both"/>
        <w:rPr>
          <w:rFonts w:ascii="Calibri" w:eastAsia="Calibri" w:hAnsi="Calibri" w:cs="Calibri"/>
          <w:b/>
          <w:color w:val="auto"/>
          <w:sz w:val="22"/>
          <w:szCs w:val="22"/>
          <w:lang w:eastAsia="en-US" w:bidi="en-US"/>
        </w:rPr>
      </w:pPr>
      <w:r w:rsidRPr="00804FF0">
        <w:rPr>
          <w:rFonts w:ascii="Calibri" w:eastAsia="Calibri" w:hAnsi="Calibri" w:cs="Calibri"/>
          <w:b/>
          <w:color w:val="auto"/>
          <w:sz w:val="22"/>
          <w:szCs w:val="22"/>
          <w:lang w:eastAsia="en-US" w:bidi="en-US"/>
        </w:rPr>
        <w:lastRenderedPageBreak/>
        <w:t>Orientações gerais e documentação:</w:t>
      </w:r>
    </w:p>
    <w:p w14:paraId="2327BEAF" w14:textId="5431BDD5" w:rsidR="009700DE" w:rsidRPr="00804FF0" w:rsidRDefault="009700DE" w:rsidP="009700DE">
      <w:pPr>
        <w:numPr>
          <w:ilvl w:val="0"/>
          <w:numId w:val="21"/>
        </w:numPr>
        <w:suppressAutoHyphens w:val="0"/>
        <w:spacing w:before="0" w:after="120" w:line="276" w:lineRule="auto"/>
        <w:jc w:val="both"/>
        <w:rPr>
          <w:rFonts w:ascii="Calibri" w:eastAsia="Calibri" w:hAnsi="Calibri"/>
          <w:color w:val="auto"/>
          <w:sz w:val="22"/>
          <w:szCs w:val="22"/>
          <w:lang w:eastAsia="en-US"/>
        </w:rPr>
      </w:pPr>
      <w:r w:rsidRPr="00804FF0">
        <w:rPr>
          <w:rFonts w:ascii="Calibri" w:eastAsia="Calibri" w:hAnsi="Calibri"/>
          <w:color w:val="auto"/>
          <w:sz w:val="22"/>
          <w:szCs w:val="22"/>
          <w:lang w:eastAsia="en-US"/>
        </w:rPr>
        <w:t xml:space="preserve">A instituição proponente poderá prever a utilização de contrapartida financeira, devidamente identificada na proposta, </w:t>
      </w:r>
      <w:bookmarkStart w:id="78" w:name="_Hlk181830471"/>
      <w:r w:rsidR="00F93B59" w:rsidRPr="00804FF0">
        <w:rPr>
          <w:rFonts w:ascii="Calibri" w:eastAsia="Calibri" w:hAnsi="Calibri"/>
          <w:color w:val="auto"/>
          <w:sz w:val="22"/>
          <w:szCs w:val="22"/>
          <w:lang w:eastAsia="en-US"/>
        </w:rPr>
        <w:t>incluindo a origem do recurso,</w:t>
      </w:r>
      <w:bookmarkEnd w:id="78"/>
      <w:r w:rsidR="00F93B59" w:rsidRPr="00804FF0">
        <w:rPr>
          <w:rFonts w:ascii="Calibri" w:eastAsia="Calibri" w:hAnsi="Calibri"/>
          <w:color w:val="auto"/>
          <w:sz w:val="22"/>
          <w:szCs w:val="22"/>
          <w:lang w:eastAsia="en-US"/>
        </w:rPr>
        <w:t xml:space="preserve"> </w:t>
      </w:r>
      <w:r w:rsidRPr="00804FF0">
        <w:rPr>
          <w:rFonts w:ascii="Calibri" w:eastAsia="Calibri" w:hAnsi="Calibri"/>
          <w:color w:val="auto"/>
          <w:sz w:val="22"/>
          <w:szCs w:val="22"/>
          <w:lang w:eastAsia="en-US"/>
        </w:rPr>
        <w:t>para a execução das atividades. No entanto, as propostas deverão prever a utilização de contrapartida não-financeira (ver item 1</w:t>
      </w:r>
      <w:r w:rsidR="00573477" w:rsidRPr="00804FF0">
        <w:rPr>
          <w:rFonts w:ascii="Calibri" w:eastAsia="Calibri" w:hAnsi="Calibri"/>
          <w:color w:val="auto"/>
          <w:sz w:val="22"/>
          <w:szCs w:val="22"/>
          <w:lang w:eastAsia="en-US"/>
        </w:rPr>
        <w:t>2</w:t>
      </w:r>
      <w:r w:rsidRPr="00804FF0">
        <w:rPr>
          <w:rFonts w:ascii="Calibri" w:eastAsia="Calibri" w:hAnsi="Calibri"/>
          <w:color w:val="auto"/>
          <w:sz w:val="22"/>
          <w:szCs w:val="22"/>
          <w:lang w:eastAsia="en-US"/>
        </w:rPr>
        <w:t xml:space="preserve"> do edital), especialmente para garantir a continuidade das ações, principalmente aquelas ligadas à manutenção e ao monitoramento das áreas </w:t>
      </w:r>
      <w:r w:rsidRPr="00804FF0">
        <w:rPr>
          <w:rFonts w:ascii="Calibri" w:eastAsia="Calibri" w:hAnsi="Calibri" w:cs="Calibri"/>
          <w:color w:val="auto"/>
          <w:sz w:val="22"/>
          <w:szCs w:val="22"/>
          <w:lang w:eastAsia="en-US" w:bidi="en-US"/>
        </w:rPr>
        <w:t>restauradas</w:t>
      </w:r>
      <w:r w:rsidRPr="00804FF0">
        <w:rPr>
          <w:rFonts w:ascii="Calibri" w:eastAsia="Calibri" w:hAnsi="Calibri"/>
          <w:color w:val="auto"/>
          <w:sz w:val="22"/>
          <w:szCs w:val="22"/>
          <w:lang w:eastAsia="en-US"/>
        </w:rPr>
        <w:t>, mesmo após a finalização do prazo do projeto</w:t>
      </w:r>
      <w:r w:rsidRPr="00804FF0">
        <w:rPr>
          <w:rFonts w:ascii="Calibri" w:eastAsia="Calibri" w:hAnsi="Calibri" w:cs="Calibri"/>
          <w:color w:val="auto"/>
          <w:sz w:val="22"/>
          <w:szCs w:val="22"/>
          <w:lang w:eastAsia="en-US" w:bidi="en-US"/>
        </w:rPr>
        <w:t>;</w:t>
      </w:r>
    </w:p>
    <w:p w14:paraId="46CB06C2" w14:textId="77944361" w:rsidR="009700DE" w:rsidRPr="009700DE" w:rsidRDefault="00275649" w:rsidP="009700DE">
      <w:pPr>
        <w:numPr>
          <w:ilvl w:val="0"/>
          <w:numId w:val="21"/>
        </w:numPr>
        <w:suppressAutoHyphens w:val="0"/>
        <w:spacing w:before="0" w:after="120" w:line="276" w:lineRule="auto"/>
        <w:jc w:val="both"/>
        <w:rPr>
          <w:rFonts w:ascii="Calibri" w:eastAsia="Calibri" w:hAnsi="Calibri"/>
          <w:color w:val="auto"/>
          <w:sz w:val="20"/>
          <w:szCs w:val="20"/>
          <w:lang w:eastAsia="pt-BR"/>
        </w:rPr>
      </w:pPr>
      <w:r>
        <w:rPr>
          <w:rFonts w:ascii="Calibri" w:eastAsia="Calibri" w:hAnsi="Calibri"/>
          <w:color w:val="auto"/>
          <w:sz w:val="22"/>
          <w:szCs w:val="22"/>
          <w:lang w:eastAsia="en-US"/>
        </w:rPr>
        <w:t>A</w:t>
      </w:r>
      <w:r w:rsidR="009700DE" w:rsidRPr="00804FF0">
        <w:rPr>
          <w:rFonts w:ascii="Calibri" w:eastAsia="Calibri" w:hAnsi="Calibri"/>
          <w:color w:val="auto"/>
          <w:sz w:val="22"/>
          <w:szCs w:val="22"/>
          <w:lang w:eastAsia="en-US"/>
        </w:rPr>
        <w:t xml:space="preserve">s propostas que incluírem ações em unidades de conservação, assentamentos da reforma agrária e terras indígenas poderão apresentar ou prever a apresentação de manifestação favorável do órgão gestor da unidade de conservação, do órgão de terras competente e da Fundação Nacional dos Povos Indígenas - FUNAI (esta última quando os projetos não forem propostos e executados diretamente por organizações indígenas), respectivamente, </w:t>
      </w:r>
      <w:bookmarkStart w:id="79" w:name="_Hlk181830515"/>
      <w:r w:rsidR="00F93B59" w:rsidRPr="00804FF0">
        <w:rPr>
          <w:rFonts w:asciiTheme="minorHAnsi" w:hAnsiTheme="minorHAnsi" w:cstheme="minorHAnsi"/>
          <w:color w:val="auto"/>
          <w:sz w:val="22"/>
          <w:szCs w:val="22"/>
        </w:rPr>
        <w:t>as quais deverão ser apresentadas antes do início das ações de restauração</w:t>
      </w:r>
      <w:bookmarkEnd w:id="79"/>
      <w:r w:rsidR="00F93B59" w:rsidRPr="00804FF0">
        <w:rPr>
          <w:rFonts w:ascii="Calibri" w:eastAsia="Calibri" w:hAnsi="Calibri"/>
          <w:color w:val="auto"/>
          <w:sz w:val="22"/>
          <w:szCs w:val="22"/>
          <w:lang w:eastAsia="en-US"/>
        </w:rPr>
        <w:t xml:space="preserve"> e </w:t>
      </w:r>
      <w:r w:rsidR="009700DE" w:rsidRPr="00804FF0">
        <w:rPr>
          <w:rFonts w:ascii="Calibri" w:eastAsia="Calibri" w:hAnsi="Calibri"/>
          <w:color w:val="auto"/>
          <w:sz w:val="22"/>
          <w:szCs w:val="22"/>
          <w:lang w:eastAsia="en-US"/>
        </w:rPr>
        <w:t xml:space="preserve">de acordo com o Anexo B deste Edital. </w:t>
      </w:r>
      <w:r w:rsidR="009700DE" w:rsidRPr="009700DE">
        <w:rPr>
          <w:rFonts w:ascii="Calibri" w:eastAsia="Calibri" w:hAnsi="Calibri"/>
          <w:color w:val="auto"/>
          <w:sz w:val="22"/>
          <w:szCs w:val="22"/>
          <w:lang w:eastAsia="en-US"/>
        </w:rPr>
        <w:t xml:space="preserve">Quando as exigências acima forem aplicáveis, a instituição proponente selecionada </w:t>
      </w:r>
      <w:r w:rsidR="00F138CC" w:rsidRPr="00F138CC">
        <w:rPr>
          <w:rFonts w:ascii="Calibri" w:eastAsia="Calibri" w:hAnsi="Calibri"/>
          <w:color w:val="auto"/>
          <w:sz w:val="22"/>
          <w:szCs w:val="22"/>
          <w:lang w:eastAsia="en-US"/>
        </w:rPr>
        <w:t xml:space="preserve">declara ter ciência de que </w:t>
      </w:r>
      <w:r w:rsidR="009700DE" w:rsidRPr="009700DE">
        <w:rPr>
          <w:rFonts w:ascii="Calibri" w:eastAsia="Calibri" w:hAnsi="Calibri"/>
          <w:color w:val="auto"/>
          <w:sz w:val="22"/>
          <w:szCs w:val="22"/>
          <w:lang w:eastAsia="en-US"/>
        </w:rPr>
        <w:t>não receberá recursos oriundos deste edital sem a apresentação prévia dos referidos documentos pela entidade executora;</w:t>
      </w:r>
    </w:p>
    <w:p w14:paraId="75CF0961" w14:textId="28FF04EF" w:rsidR="009700DE" w:rsidRPr="009700DE" w:rsidRDefault="009700DE" w:rsidP="009700DE">
      <w:pPr>
        <w:numPr>
          <w:ilvl w:val="0"/>
          <w:numId w:val="21"/>
        </w:numPr>
        <w:suppressAutoHyphens w:val="0"/>
        <w:spacing w:before="0" w:after="120" w:line="276" w:lineRule="auto"/>
        <w:jc w:val="both"/>
        <w:rPr>
          <w:rFonts w:ascii="Calibri" w:eastAsia="Calibri" w:hAnsi="Calibri"/>
          <w:color w:val="auto"/>
          <w:sz w:val="20"/>
          <w:szCs w:val="20"/>
          <w:lang w:eastAsia="pt-BR"/>
        </w:rPr>
      </w:pPr>
      <w:r w:rsidRPr="009700DE">
        <w:rPr>
          <w:rFonts w:ascii="Calibri" w:eastAsia="Calibri" w:hAnsi="Calibri"/>
          <w:color w:val="auto"/>
          <w:sz w:val="22"/>
          <w:szCs w:val="22"/>
          <w:lang w:eastAsia="en-US"/>
        </w:rPr>
        <w:t xml:space="preserve">As propostas que previrem a </w:t>
      </w:r>
      <w:r w:rsidRPr="009700DE">
        <w:rPr>
          <w:rFonts w:ascii="Calibri" w:eastAsia="Calibri" w:hAnsi="Calibri" w:cs="Calibri"/>
          <w:color w:val="auto"/>
          <w:sz w:val="22"/>
          <w:szCs w:val="22"/>
          <w:lang w:eastAsia="en-US" w:bidi="en-US"/>
        </w:rPr>
        <w:t>restauração</w:t>
      </w:r>
      <w:r w:rsidRPr="009700DE">
        <w:rPr>
          <w:rFonts w:ascii="Calibri" w:eastAsia="Calibri" w:hAnsi="Calibri"/>
          <w:color w:val="auto"/>
          <w:sz w:val="22"/>
          <w:szCs w:val="22"/>
          <w:lang w:eastAsia="en-US"/>
        </w:rPr>
        <w:t xml:space="preserve"> </w:t>
      </w:r>
      <w:bookmarkStart w:id="80" w:name="_Hlk192933163"/>
      <w:r w:rsidR="00275649">
        <w:rPr>
          <w:rFonts w:ascii="Calibri" w:eastAsia="Calibri" w:hAnsi="Calibri"/>
          <w:color w:val="auto"/>
          <w:sz w:val="22"/>
          <w:szCs w:val="22"/>
          <w:lang w:eastAsia="en-US"/>
        </w:rPr>
        <w:t>em imóveis rurais privados abaixo de quatro módulos fiscais</w:t>
      </w:r>
      <w:bookmarkEnd w:id="80"/>
      <w:r w:rsidRPr="00804FF0">
        <w:rPr>
          <w:rFonts w:ascii="Calibri" w:eastAsia="Calibri" w:hAnsi="Calibri"/>
          <w:color w:val="auto"/>
          <w:sz w:val="22"/>
          <w:szCs w:val="22"/>
          <w:lang w:eastAsia="en-US"/>
        </w:rPr>
        <w:t xml:space="preserve"> deverão apresentar Termos de Adesão dos proprietários e/ou de associações comunitárias situadas nas áreas a serem restauradas. Este termo de adesão deverá autorizar e possibilitar o acesso e o desenvolvimento das atividades na área e o compromisso de manutenção das áreas em processo de restauração após o encerramento</w:t>
      </w:r>
      <w:r w:rsidRPr="009700DE">
        <w:rPr>
          <w:rFonts w:ascii="Calibri" w:eastAsia="Calibri" w:hAnsi="Calibri"/>
          <w:color w:val="auto"/>
          <w:sz w:val="22"/>
          <w:szCs w:val="22"/>
          <w:lang w:eastAsia="en-US"/>
        </w:rPr>
        <w:t xml:space="preserve"> do projeto. </w:t>
      </w:r>
      <w:r w:rsidRPr="009700DE">
        <w:rPr>
          <w:rFonts w:ascii="Calibri" w:eastAsia="Calibri" w:hAnsi="Calibri"/>
          <w:b/>
          <w:color w:val="auto"/>
          <w:sz w:val="22"/>
          <w:szCs w:val="22"/>
          <w:lang w:eastAsia="en-US"/>
        </w:rPr>
        <w:t>O envio dos termos de adesão</w:t>
      </w:r>
      <w:bookmarkStart w:id="81" w:name="_Hlk192933195"/>
      <w:r w:rsidR="00275649">
        <w:rPr>
          <w:rFonts w:ascii="Calibri" w:eastAsia="Calibri" w:hAnsi="Calibri"/>
          <w:b/>
          <w:color w:val="auto"/>
          <w:sz w:val="22"/>
          <w:szCs w:val="22"/>
          <w:lang w:eastAsia="en-US"/>
        </w:rPr>
        <w:t>, apesar de desejável,</w:t>
      </w:r>
      <w:bookmarkEnd w:id="81"/>
      <w:r w:rsidRPr="009700DE">
        <w:rPr>
          <w:rFonts w:ascii="Calibri" w:eastAsia="Calibri" w:hAnsi="Calibri"/>
          <w:b/>
          <w:color w:val="auto"/>
          <w:sz w:val="22"/>
          <w:szCs w:val="22"/>
          <w:lang w:eastAsia="en-US"/>
        </w:rPr>
        <w:t xml:space="preserve"> não é obrigatório no momento de submissão das propostas</w:t>
      </w:r>
      <w:r w:rsidRPr="009700DE">
        <w:rPr>
          <w:rFonts w:ascii="Calibri" w:eastAsia="Calibri" w:hAnsi="Calibri"/>
          <w:color w:val="auto"/>
          <w:sz w:val="22"/>
          <w:szCs w:val="22"/>
          <w:lang w:eastAsia="en-US"/>
        </w:rPr>
        <w:t>, devendo ser apresentado</w:t>
      </w:r>
      <w:r w:rsidR="00275649">
        <w:rPr>
          <w:rFonts w:ascii="Calibri" w:eastAsia="Calibri" w:hAnsi="Calibri"/>
          <w:color w:val="auto"/>
          <w:sz w:val="22"/>
          <w:szCs w:val="22"/>
          <w:lang w:eastAsia="en-US"/>
        </w:rPr>
        <w:t>s</w:t>
      </w:r>
      <w:r w:rsidRPr="009700DE">
        <w:rPr>
          <w:rFonts w:ascii="Calibri" w:eastAsia="Calibri" w:hAnsi="Calibri"/>
          <w:color w:val="auto"/>
          <w:sz w:val="22"/>
          <w:szCs w:val="22"/>
          <w:lang w:eastAsia="en-US"/>
        </w:rPr>
        <w:t xml:space="preserve"> pelos projetos contratados após a elaboração do Plano de Restauração, previamente </w:t>
      </w:r>
      <w:r w:rsidR="00F138CC" w:rsidRPr="00F138CC">
        <w:rPr>
          <w:rFonts w:ascii="Calibri" w:eastAsia="Calibri" w:hAnsi="Calibri"/>
          <w:color w:val="auto"/>
          <w:sz w:val="22"/>
          <w:szCs w:val="22"/>
          <w:lang w:eastAsia="en-US"/>
        </w:rPr>
        <w:t>ao início da</w:t>
      </w:r>
      <w:r w:rsidRPr="009700DE">
        <w:rPr>
          <w:rFonts w:ascii="Calibri" w:eastAsia="Calibri" w:hAnsi="Calibri"/>
          <w:color w:val="auto"/>
          <w:sz w:val="22"/>
          <w:szCs w:val="22"/>
          <w:lang w:eastAsia="en-US"/>
        </w:rPr>
        <w:t xml:space="preserve"> implementação das ações de restauração;</w:t>
      </w:r>
    </w:p>
    <w:p w14:paraId="22A7C454" w14:textId="39E55E79" w:rsidR="009700DE" w:rsidRPr="009700DE" w:rsidRDefault="009700DE" w:rsidP="009700DE">
      <w:pPr>
        <w:numPr>
          <w:ilvl w:val="0"/>
          <w:numId w:val="21"/>
        </w:numPr>
        <w:suppressAutoHyphens w:val="0"/>
        <w:spacing w:before="0" w:after="120" w:line="276" w:lineRule="auto"/>
        <w:jc w:val="both"/>
        <w:rPr>
          <w:rFonts w:ascii="Calibri" w:eastAsia="Calibri" w:hAnsi="Calibri"/>
          <w:color w:val="auto"/>
          <w:sz w:val="22"/>
          <w:szCs w:val="22"/>
          <w:lang w:eastAsia="en-US"/>
        </w:rPr>
      </w:pPr>
      <w:r w:rsidRPr="009700DE">
        <w:rPr>
          <w:rFonts w:ascii="Calibri" w:eastAsia="Calibri" w:hAnsi="Calibri"/>
          <w:color w:val="auto"/>
          <w:sz w:val="22"/>
          <w:szCs w:val="22"/>
          <w:lang w:eastAsia="en-US"/>
        </w:rPr>
        <w:t xml:space="preserve">Comprovar, no caso de obras civis e investimentos fixos, a documentação referente à posse ou titularidade do imóvel onde serão realizados os </w:t>
      </w:r>
      <w:r w:rsidRPr="00930493">
        <w:rPr>
          <w:rFonts w:ascii="Calibri" w:eastAsia="Calibri" w:hAnsi="Calibri"/>
          <w:color w:val="auto"/>
          <w:sz w:val="22"/>
          <w:szCs w:val="22"/>
          <w:lang w:eastAsia="en-US"/>
        </w:rPr>
        <w:t xml:space="preserve">investimentos; para ações de plantio e/ou sistemas agroflorestais poderá ser apresentada, em relação ao imóvel objeto da recuperação florestal, declaração e/ou termo de adesão ao projeto. </w:t>
      </w:r>
      <w:bookmarkStart w:id="82" w:name="_Hlk192933220"/>
      <w:r w:rsidR="004B3C83">
        <w:rPr>
          <w:rFonts w:ascii="Calibri" w:eastAsia="Calibri" w:hAnsi="Calibri"/>
          <w:color w:val="auto"/>
          <w:sz w:val="22"/>
          <w:szCs w:val="22"/>
          <w:lang w:eastAsia="en-US"/>
        </w:rPr>
        <w:t>Aplica-se neste caso a mesma orientação anterior de ser desejável, mas não obrigatória, a apresentação na submissão da proposta.</w:t>
      </w:r>
      <w:bookmarkEnd w:id="82"/>
      <w:r w:rsidR="004B3C83">
        <w:rPr>
          <w:rFonts w:ascii="Calibri" w:eastAsia="Calibri" w:hAnsi="Calibri"/>
          <w:color w:val="auto"/>
          <w:sz w:val="22"/>
          <w:szCs w:val="22"/>
          <w:lang w:eastAsia="en-US"/>
        </w:rPr>
        <w:t xml:space="preserve"> </w:t>
      </w:r>
      <w:r w:rsidRPr="00930493">
        <w:rPr>
          <w:rFonts w:ascii="Calibri" w:eastAsia="Calibri" w:hAnsi="Calibri"/>
          <w:color w:val="auto"/>
          <w:sz w:val="22"/>
          <w:szCs w:val="22"/>
          <w:lang w:eastAsia="en-US"/>
        </w:rPr>
        <w:t xml:space="preserve">Quando a exigência referenciada neste item for aplicável, a instituição proponente </w:t>
      </w:r>
      <w:r w:rsidR="00392B28" w:rsidRPr="00392B28">
        <w:rPr>
          <w:rFonts w:ascii="Calibri" w:eastAsia="Calibri" w:hAnsi="Calibri"/>
          <w:color w:val="auto"/>
          <w:sz w:val="22"/>
          <w:szCs w:val="22"/>
          <w:lang w:eastAsia="en-US"/>
        </w:rPr>
        <w:t xml:space="preserve">tem ciência de que </w:t>
      </w:r>
      <w:r w:rsidRPr="00930493">
        <w:rPr>
          <w:rFonts w:ascii="Calibri" w:eastAsia="Calibri" w:hAnsi="Calibri"/>
          <w:color w:val="auto"/>
          <w:sz w:val="22"/>
          <w:szCs w:val="22"/>
          <w:lang w:eastAsia="en-US"/>
        </w:rPr>
        <w:t>não receber</w:t>
      </w:r>
      <w:r w:rsidR="00392B28">
        <w:rPr>
          <w:rFonts w:ascii="Calibri" w:eastAsia="Calibri" w:hAnsi="Calibri"/>
          <w:color w:val="auto"/>
          <w:sz w:val="22"/>
          <w:szCs w:val="22"/>
          <w:lang w:eastAsia="en-US"/>
        </w:rPr>
        <w:t>á</w:t>
      </w:r>
      <w:r w:rsidRPr="009700DE">
        <w:rPr>
          <w:rFonts w:ascii="Calibri" w:eastAsia="Calibri" w:hAnsi="Calibri"/>
          <w:color w:val="auto"/>
          <w:sz w:val="22"/>
          <w:szCs w:val="22"/>
          <w:lang w:eastAsia="en-US"/>
        </w:rPr>
        <w:t xml:space="preserve"> recursos oriundos deste edital sem a apresentação prévia do referido documento</w:t>
      </w:r>
      <w:r w:rsidRPr="009700DE">
        <w:rPr>
          <w:rFonts w:ascii="Calibri" w:eastAsia="Calibri" w:hAnsi="Calibri" w:cs="Calibri"/>
          <w:color w:val="auto"/>
          <w:sz w:val="22"/>
          <w:szCs w:val="22"/>
          <w:lang w:eastAsia="en-US" w:bidi="en-US"/>
        </w:rPr>
        <w:t>;</w:t>
      </w:r>
    </w:p>
    <w:p w14:paraId="1923882F" w14:textId="0A1D1B12" w:rsidR="009700DE" w:rsidRPr="009700DE" w:rsidRDefault="009700DE" w:rsidP="009700DE">
      <w:pPr>
        <w:numPr>
          <w:ilvl w:val="0"/>
          <w:numId w:val="21"/>
        </w:numPr>
        <w:suppressAutoHyphens w:val="0"/>
        <w:spacing w:before="0" w:after="200" w:line="276" w:lineRule="auto"/>
        <w:contextualSpacing/>
        <w:jc w:val="both"/>
        <w:rPr>
          <w:rFonts w:ascii="Calibri" w:eastAsia="Calibri" w:hAnsi="Calibri"/>
          <w:b/>
          <w:bCs/>
          <w:color w:val="auto"/>
          <w:sz w:val="22"/>
          <w:szCs w:val="22"/>
          <w:lang w:eastAsia="en-US"/>
        </w:rPr>
      </w:pPr>
      <w:r w:rsidRPr="009700DE">
        <w:rPr>
          <w:rFonts w:ascii="Calibri" w:eastAsia="Calibri" w:hAnsi="Calibri"/>
          <w:color w:val="auto"/>
          <w:sz w:val="22"/>
          <w:szCs w:val="22"/>
          <w:lang w:eastAsia="en-US"/>
        </w:rPr>
        <w:t xml:space="preserve">Na elaboração da proposta e implementação do projeto, as instituições proponentes devem estar atentas às </w:t>
      </w:r>
      <w:r w:rsidRPr="009700DE">
        <w:rPr>
          <w:rFonts w:ascii="Calibri" w:eastAsia="Calibri" w:hAnsi="Calibri"/>
          <w:b/>
          <w:bCs/>
          <w:color w:val="auto"/>
          <w:sz w:val="22"/>
          <w:szCs w:val="22"/>
          <w:lang w:eastAsia="en-US"/>
        </w:rPr>
        <w:t xml:space="preserve">questões de gênero, </w:t>
      </w:r>
      <w:r w:rsidRPr="009700DE">
        <w:rPr>
          <w:rFonts w:ascii="Calibri" w:eastAsia="Calibri" w:hAnsi="Calibri" w:cs="Calibri"/>
          <w:b/>
          <w:bCs/>
          <w:color w:val="auto"/>
          <w:sz w:val="22"/>
          <w:szCs w:val="22"/>
          <w:lang w:eastAsia="en-US" w:bidi="en-US"/>
        </w:rPr>
        <w:t xml:space="preserve">raça e etnia, </w:t>
      </w:r>
      <w:r w:rsidRPr="009700DE">
        <w:rPr>
          <w:rFonts w:ascii="Calibri" w:eastAsia="Calibri" w:hAnsi="Calibri"/>
          <w:b/>
          <w:bCs/>
          <w:color w:val="auto"/>
          <w:sz w:val="22"/>
          <w:szCs w:val="22"/>
          <w:lang w:eastAsia="en-US"/>
        </w:rPr>
        <w:t xml:space="preserve">buscando o engajamento das comunidades locais e a garantia </w:t>
      </w:r>
      <w:r w:rsidR="00392B28" w:rsidRPr="00392B28">
        <w:rPr>
          <w:rFonts w:ascii="Calibri" w:eastAsia="Calibri" w:hAnsi="Calibri"/>
          <w:b/>
          <w:bCs/>
          <w:color w:val="auto"/>
          <w:sz w:val="22"/>
          <w:szCs w:val="22"/>
          <w:lang w:eastAsia="en-US"/>
        </w:rPr>
        <w:t xml:space="preserve">de observância </w:t>
      </w:r>
      <w:r w:rsidRPr="009700DE">
        <w:rPr>
          <w:rFonts w:ascii="Calibri" w:eastAsia="Calibri" w:hAnsi="Calibri"/>
          <w:b/>
          <w:bCs/>
          <w:color w:val="auto"/>
          <w:sz w:val="22"/>
          <w:szCs w:val="22"/>
          <w:lang w:eastAsia="en-US"/>
        </w:rPr>
        <w:t xml:space="preserve">da </w:t>
      </w:r>
      <w:r w:rsidRPr="009700DE">
        <w:rPr>
          <w:rFonts w:ascii="Calibri" w:eastAsia="Calibri" w:hAnsi="Calibri" w:cs="Calibri"/>
          <w:b/>
          <w:bCs/>
          <w:color w:val="auto"/>
          <w:sz w:val="22"/>
          <w:szCs w:val="22"/>
          <w:lang w:eastAsia="en-US" w:bidi="en-US"/>
        </w:rPr>
        <w:t>equidade</w:t>
      </w:r>
      <w:r w:rsidRPr="009700DE">
        <w:rPr>
          <w:rFonts w:ascii="Calibri" w:eastAsia="Calibri" w:hAnsi="Calibri"/>
          <w:b/>
          <w:bCs/>
          <w:color w:val="auto"/>
          <w:sz w:val="22"/>
          <w:szCs w:val="22"/>
          <w:lang w:eastAsia="en-US"/>
        </w:rPr>
        <w:t xml:space="preserve"> nas atividades planejadas, assim como nas contratações previstas. </w:t>
      </w:r>
      <w:r w:rsidRPr="009700DE">
        <w:rPr>
          <w:rFonts w:ascii="Calibri" w:eastAsia="Calibri" w:hAnsi="Calibri"/>
          <w:color w:val="auto"/>
          <w:sz w:val="22"/>
          <w:szCs w:val="22"/>
          <w:lang w:eastAsia="en-US"/>
        </w:rPr>
        <w:t>Tal item será parte da avaliação da instituição propoente, conforme detalhado no subcritério 2.3 descrito n</w:t>
      </w:r>
      <w:r w:rsidR="001E1F17">
        <w:rPr>
          <w:rFonts w:ascii="Calibri" w:eastAsia="Calibri" w:hAnsi="Calibri"/>
          <w:color w:val="auto"/>
          <w:sz w:val="22"/>
          <w:szCs w:val="22"/>
          <w:lang w:eastAsia="en-US"/>
        </w:rPr>
        <w:t>o</w:t>
      </w:r>
      <w:r w:rsidRPr="009700DE">
        <w:rPr>
          <w:rFonts w:ascii="Calibri" w:eastAsia="Calibri" w:hAnsi="Calibri"/>
          <w:color w:val="auto"/>
          <w:sz w:val="22"/>
          <w:szCs w:val="22"/>
          <w:lang w:eastAsia="en-US"/>
        </w:rPr>
        <w:t xml:space="preserve"> </w:t>
      </w:r>
      <w:r w:rsidR="001E1F17">
        <w:rPr>
          <w:rFonts w:ascii="Calibri" w:eastAsia="Calibri" w:hAnsi="Calibri"/>
          <w:color w:val="auto"/>
          <w:sz w:val="22"/>
          <w:szCs w:val="22"/>
          <w:lang w:eastAsia="en-US"/>
        </w:rPr>
        <w:t>item</w:t>
      </w:r>
      <w:r w:rsidRPr="009700DE">
        <w:rPr>
          <w:rFonts w:ascii="Calibri" w:eastAsia="Calibri" w:hAnsi="Calibri"/>
          <w:color w:val="auto"/>
          <w:sz w:val="22"/>
          <w:szCs w:val="22"/>
          <w:lang w:eastAsia="en-US"/>
        </w:rPr>
        <w:t xml:space="preserve"> </w:t>
      </w:r>
      <w:r w:rsidR="00930493">
        <w:rPr>
          <w:rFonts w:ascii="Calibri" w:eastAsia="Calibri" w:hAnsi="Calibri"/>
          <w:color w:val="auto"/>
          <w:sz w:val="22"/>
          <w:szCs w:val="22"/>
          <w:lang w:eastAsia="en-US"/>
        </w:rPr>
        <w:t>“</w:t>
      </w:r>
      <w:r w:rsidRPr="009700DE">
        <w:rPr>
          <w:rFonts w:ascii="Calibri" w:eastAsia="Calibri" w:hAnsi="Calibri"/>
          <w:color w:val="auto"/>
          <w:sz w:val="22"/>
          <w:szCs w:val="22"/>
          <w:lang w:eastAsia="en-US"/>
        </w:rPr>
        <w:t>2</w:t>
      </w:r>
      <w:r w:rsidR="001E1F17">
        <w:rPr>
          <w:rFonts w:ascii="Calibri" w:eastAsia="Calibri" w:hAnsi="Calibri"/>
          <w:color w:val="auto"/>
          <w:sz w:val="22"/>
          <w:szCs w:val="22"/>
          <w:lang w:eastAsia="en-US"/>
        </w:rPr>
        <w:t>4</w:t>
      </w:r>
      <w:r w:rsidRPr="009700DE">
        <w:rPr>
          <w:rFonts w:ascii="Calibri" w:eastAsia="Calibri" w:hAnsi="Calibri"/>
          <w:color w:val="auto"/>
          <w:sz w:val="22"/>
          <w:szCs w:val="22"/>
          <w:lang w:eastAsia="en-US"/>
        </w:rPr>
        <w:t>. Critérios de Avaliação Quantitativa</w:t>
      </w:r>
      <w:r w:rsidR="00930493">
        <w:rPr>
          <w:rFonts w:ascii="Calibri" w:eastAsia="Calibri" w:hAnsi="Calibri"/>
          <w:color w:val="auto"/>
          <w:sz w:val="22"/>
          <w:szCs w:val="22"/>
          <w:lang w:eastAsia="en-US"/>
        </w:rPr>
        <w:t>”</w:t>
      </w:r>
      <w:r w:rsidRPr="009700DE">
        <w:rPr>
          <w:rFonts w:ascii="Calibri" w:eastAsia="Calibri" w:hAnsi="Calibri"/>
          <w:color w:val="auto"/>
          <w:sz w:val="22"/>
          <w:szCs w:val="22"/>
          <w:lang w:eastAsia="en-US"/>
        </w:rPr>
        <w:t xml:space="preserve"> deste Edital. </w:t>
      </w:r>
    </w:p>
    <w:p w14:paraId="032C395C" w14:textId="77777777" w:rsidR="009700DE" w:rsidRPr="009700DE" w:rsidRDefault="009700DE" w:rsidP="009700DE">
      <w:pPr>
        <w:suppressAutoHyphens w:val="0"/>
        <w:spacing w:before="0" w:after="200" w:line="276" w:lineRule="auto"/>
        <w:ind w:left="720"/>
        <w:contextualSpacing/>
        <w:jc w:val="both"/>
        <w:rPr>
          <w:rFonts w:ascii="Calibri" w:eastAsia="Calibri" w:hAnsi="Calibri"/>
          <w:b/>
          <w:bCs/>
          <w:color w:val="auto"/>
          <w:sz w:val="12"/>
          <w:szCs w:val="12"/>
          <w:lang w:eastAsia="en-US"/>
        </w:rPr>
      </w:pPr>
    </w:p>
    <w:p w14:paraId="3D34FC0C" w14:textId="0F9A7054" w:rsidR="00ED58D1" w:rsidRPr="009700DE" w:rsidRDefault="009700DE" w:rsidP="009700DE">
      <w:pPr>
        <w:numPr>
          <w:ilvl w:val="0"/>
          <w:numId w:val="21"/>
        </w:numPr>
        <w:suppressAutoHyphens w:val="0"/>
        <w:spacing w:before="0" w:after="200" w:line="276" w:lineRule="auto"/>
        <w:contextualSpacing/>
        <w:jc w:val="both"/>
        <w:rPr>
          <w:rFonts w:ascii="Calibri" w:eastAsia="Calibri" w:hAnsi="Calibri"/>
          <w:color w:val="auto"/>
          <w:sz w:val="22"/>
          <w:szCs w:val="22"/>
          <w:lang w:eastAsia="en-US"/>
        </w:rPr>
      </w:pPr>
      <w:r w:rsidRPr="00E42ABD">
        <w:rPr>
          <w:rFonts w:ascii="Calibri" w:eastAsia="Calibri" w:hAnsi="Calibri"/>
          <w:b/>
          <w:bCs/>
          <w:color w:val="auto"/>
          <w:sz w:val="22"/>
          <w:szCs w:val="22"/>
          <w:lang w:eastAsia="en-US"/>
        </w:rPr>
        <w:t>A participação de jovens, mulheres</w:t>
      </w:r>
      <w:r w:rsidR="001C2F25">
        <w:rPr>
          <w:rFonts w:ascii="Calibri" w:eastAsia="Calibri" w:hAnsi="Calibri"/>
          <w:b/>
          <w:bCs/>
          <w:color w:val="auto"/>
          <w:sz w:val="22"/>
          <w:szCs w:val="22"/>
          <w:lang w:eastAsia="en-US"/>
        </w:rPr>
        <w:t xml:space="preserve">, </w:t>
      </w:r>
      <w:r w:rsidR="001C2F25" w:rsidRPr="001C2F25">
        <w:rPr>
          <w:rFonts w:ascii="Calibri" w:eastAsia="Calibri" w:hAnsi="Calibri"/>
          <w:b/>
          <w:bCs/>
          <w:color w:val="auto"/>
          <w:sz w:val="22"/>
          <w:szCs w:val="22"/>
          <w:lang w:eastAsia="en-US"/>
        </w:rPr>
        <w:t>autodeclarados negros ou pardos</w:t>
      </w:r>
      <w:r w:rsidRPr="00E42ABD">
        <w:rPr>
          <w:rFonts w:ascii="Calibri" w:eastAsia="Calibri" w:hAnsi="Calibri"/>
          <w:b/>
          <w:bCs/>
          <w:color w:val="auto"/>
          <w:sz w:val="22"/>
          <w:szCs w:val="22"/>
          <w:lang w:eastAsia="en-US"/>
        </w:rPr>
        <w:t xml:space="preserve"> e pessoas LGBTQIA</w:t>
      </w:r>
      <w:r w:rsidR="00C233FE">
        <w:rPr>
          <w:rFonts w:ascii="Calibri" w:eastAsia="Calibri" w:hAnsi="Calibri"/>
          <w:b/>
          <w:bCs/>
          <w:color w:val="auto"/>
          <w:sz w:val="22"/>
          <w:szCs w:val="22"/>
          <w:lang w:eastAsia="en-US"/>
        </w:rPr>
        <w:t>PN</w:t>
      </w:r>
      <w:r w:rsidRPr="00E42ABD">
        <w:rPr>
          <w:rFonts w:ascii="Calibri" w:eastAsia="Calibri" w:hAnsi="Calibri"/>
          <w:b/>
          <w:bCs/>
          <w:color w:val="auto"/>
          <w:sz w:val="22"/>
          <w:szCs w:val="22"/>
          <w:lang w:eastAsia="en-US"/>
        </w:rPr>
        <w:t>+ deve ser incentivada</w:t>
      </w:r>
      <w:r w:rsidRPr="009700DE">
        <w:rPr>
          <w:rFonts w:ascii="Calibri" w:eastAsia="Calibri" w:hAnsi="Calibri"/>
          <w:color w:val="auto"/>
          <w:sz w:val="22"/>
          <w:szCs w:val="22"/>
          <w:lang w:eastAsia="en-US"/>
        </w:rPr>
        <w:t xml:space="preserve"> em todas as etapas de planejamento, execução e monitoramento das atividades do projeto.</w:t>
      </w:r>
    </w:p>
    <w:p w14:paraId="0D112612" w14:textId="77777777" w:rsidR="00FC518E" w:rsidRPr="00703170" w:rsidRDefault="00FC518E" w:rsidP="00703170">
      <w:pPr>
        <w:spacing w:after="120"/>
        <w:jc w:val="both"/>
        <w:rPr>
          <w:sz w:val="20"/>
          <w:szCs w:val="20"/>
          <w:lang w:eastAsia="pt-BR"/>
        </w:rPr>
      </w:pPr>
    </w:p>
    <w:p w14:paraId="269F8142" w14:textId="7E66C6C2" w:rsidR="00640FB1" w:rsidRPr="00C14096" w:rsidRDefault="00640FB1" w:rsidP="00640FB1">
      <w:pPr>
        <w:pStyle w:val="Ttulo1"/>
        <w:numPr>
          <w:ilvl w:val="1"/>
          <w:numId w:val="1"/>
        </w:numPr>
        <w:spacing w:before="240" w:after="120" w:line="276" w:lineRule="auto"/>
        <w:ind w:left="0" w:firstLine="0"/>
        <w:rPr>
          <w:rFonts w:ascii="Calibri" w:hAnsi="Calibri" w:cs="Calibri"/>
          <w:color w:val="FFFFFF" w:themeColor="background1"/>
          <w:sz w:val="22"/>
          <w:szCs w:val="22"/>
        </w:rPr>
      </w:pPr>
      <w:bookmarkStart w:id="83" w:name="_Toc192586130"/>
      <w:r w:rsidRPr="00C14096">
        <w:rPr>
          <w:rFonts w:ascii="Calibri" w:hAnsi="Calibri" w:cs="Calibri"/>
          <w:color w:val="FFFFFF" w:themeColor="background1"/>
          <w:sz w:val="22"/>
          <w:szCs w:val="22"/>
        </w:rPr>
        <w:lastRenderedPageBreak/>
        <w:t>Diretrizes específicas</w:t>
      </w:r>
      <w:bookmarkEnd w:id="83"/>
    </w:p>
    <w:p w14:paraId="3F49B19B" w14:textId="52929A62" w:rsidR="00640FB1" w:rsidRPr="00C14096" w:rsidRDefault="00B50C75" w:rsidP="002E0D80">
      <w:pPr>
        <w:pStyle w:val="Ttulo2"/>
        <w:numPr>
          <w:ilvl w:val="0"/>
          <w:numId w:val="0"/>
        </w:numPr>
        <w:spacing w:after="120" w:line="276" w:lineRule="auto"/>
        <w:ind w:left="357" w:hanging="357"/>
        <w:rPr>
          <w:rFonts w:ascii="Calibri" w:hAnsi="Calibri" w:cs="Calibri"/>
          <w:sz w:val="22"/>
          <w:szCs w:val="22"/>
          <w:u w:val="single"/>
        </w:rPr>
      </w:pPr>
      <w:bookmarkStart w:id="84" w:name="_Toc112420079"/>
      <w:bookmarkStart w:id="85" w:name="_Toc140682173"/>
      <w:bookmarkStart w:id="86" w:name="_Toc192586131"/>
      <w:r w:rsidRPr="00C14096">
        <w:rPr>
          <w:rFonts w:ascii="Calibri" w:hAnsi="Calibri" w:cs="Calibri"/>
          <w:sz w:val="22"/>
          <w:szCs w:val="22"/>
          <w:u w:val="single"/>
          <w:lang w:val="pt-BR"/>
        </w:rPr>
        <w:t xml:space="preserve">I. </w:t>
      </w:r>
      <w:r w:rsidR="00640FB1" w:rsidRPr="00C14096">
        <w:rPr>
          <w:rFonts w:ascii="Calibri" w:hAnsi="Calibri" w:cs="Calibri"/>
          <w:sz w:val="22"/>
          <w:szCs w:val="22"/>
          <w:u w:val="single"/>
        </w:rPr>
        <w:t xml:space="preserve"> Elaboração do </w:t>
      </w:r>
      <w:bookmarkEnd w:id="84"/>
      <w:r w:rsidR="00640FB1" w:rsidRPr="00C14096">
        <w:rPr>
          <w:rFonts w:ascii="Calibri" w:hAnsi="Calibri" w:cs="Calibri"/>
          <w:sz w:val="22"/>
          <w:szCs w:val="22"/>
          <w:u w:val="single"/>
        </w:rPr>
        <w:t>Plano de Restauração para as áreas selecionadas</w:t>
      </w:r>
      <w:bookmarkEnd w:id="85"/>
      <w:bookmarkEnd w:id="86"/>
    </w:p>
    <w:p w14:paraId="4897F2FF" w14:textId="780FFE9D" w:rsidR="00DF244A" w:rsidRPr="00DF244A" w:rsidRDefault="004B3C83" w:rsidP="00DF244A">
      <w:pPr>
        <w:autoSpaceDE w:val="0"/>
        <w:autoSpaceDN w:val="0"/>
        <w:adjustRightInd w:val="0"/>
        <w:spacing w:before="0" w:after="120" w:line="276" w:lineRule="auto"/>
        <w:ind w:firstLine="709"/>
        <w:jc w:val="both"/>
        <w:rPr>
          <w:rFonts w:ascii="Calibri" w:hAnsi="Calibri"/>
          <w:b/>
          <w:color w:val="auto"/>
          <w:sz w:val="22"/>
          <w:szCs w:val="22"/>
        </w:rPr>
      </w:pPr>
      <w:bookmarkStart w:id="87" w:name="_Hlk192933496"/>
      <w:bookmarkStart w:id="88" w:name="_Hlk134519456"/>
      <w:r>
        <w:rPr>
          <w:rFonts w:ascii="Calibri" w:hAnsi="Calibri"/>
          <w:color w:val="auto"/>
          <w:sz w:val="22"/>
          <w:szCs w:val="22"/>
        </w:rPr>
        <w:t>Todos os proponentes deverão estar cientes que, caso sua proposta seja selecionada, deverá ser apresentado</w:t>
      </w:r>
      <w:bookmarkEnd w:id="87"/>
      <w:r>
        <w:rPr>
          <w:rFonts w:ascii="Calibri" w:hAnsi="Calibri"/>
          <w:color w:val="auto"/>
          <w:sz w:val="22"/>
          <w:szCs w:val="22"/>
        </w:rPr>
        <w:t xml:space="preserve"> </w:t>
      </w:r>
      <w:r w:rsidR="00DF244A" w:rsidRPr="00DF244A">
        <w:rPr>
          <w:rFonts w:ascii="Calibri" w:hAnsi="Calibri"/>
          <w:color w:val="auto"/>
          <w:sz w:val="22"/>
          <w:szCs w:val="22"/>
        </w:rPr>
        <w:t>um Plano de Restauração</w:t>
      </w:r>
      <w:r w:rsidR="00DF244A">
        <w:rPr>
          <w:rFonts w:ascii="Calibri" w:hAnsi="Calibri"/>
          <w:color w:val="auto"/>
          <w:sz w:val="22"/>
          <w:szCs w:val="22"/>
        </w:rPr>
        <w:t xml:space="preserve"> </w:t>
      </w:r>
      <w:r>
        <w:rPr>
          <w:rFonts w:ascii="Calibri" w:hAnsi="Calibri"/>
          <w:color w:val="auto"/>
          <w:sz w:val="22"/>
          <w:szCs w:val="22"/>
        </w:rPr>
        <w:t xml:space="preserve">detalhado </w:t>
      </w:r>
      <w:r w:rsidR="00DF244A">
        <w:rPr>
          <w:rFonts w:ascii="Calibri" w:eastAsia="Calibri" w:hAnsi="Calibri" w:cs="Calibri"/>
          <w:color w:val="auto"/>
          <w:sz w:val="22"/>
          <w:szCs w:val="22"/>
          <w:lang w:eastAsia="en-US" w:bidi="en-US"/>
        </w:rPr>
        <w:t xml:space="preserve">para a(s) área(s) </w:t>
      </w:r>
      <w:r>
        <w:rPr>
          <w:rFonts w:ascii="Calibri" w:eastAsia="Calibri" w:hAnsi="Calibri" w:cs="Calibri"/>
          <w:color w:val="auto"/>
          <w:sz w:val="22"/>
          <w:szCs w:val="22"/>
          <w:lang w:eastAsia="en-US" w:bidi="en-US"/>
        </w:rPr>
        <w:t>indicadas</w:t>
      </w:r>
      <w:r w:rsidR="00DF244A">
        <w:rPr>
          <w:rFonts w:ascii="Calibri" w:eastAsia="Calibri" w:hAnsi="Calibri" w:cs="Calibri"/>
          <w:color w:val="auto"/>
          <w:sz w:val="22"/>
          <w:szCs w:val="22"/>
          <w:lang w:eastAsia="en-US" w:bidi="en-US"/>
        </w:rPr>
        <w:t>(s)</w:t>
      </w:r>
      <w:r w:rsidR="00E53F36">
        <w:rPr>
          <w:rFonts w:ascii="Calibri" w:hAnsi="Calibri"/>
          <w:color w:val="auto"/>
          <w:sz w:val="22"/>
          <w:szCs w:val="22"/>
        </w:rPr>
        <w:t xml:space="preserve"> </w:t>
      </w:r>
      <w:r w:rsidR="00DF244A" w:rsidRPr="00DF244A">
        <w:rPr>
          <w:rFonts w:ascii="Calibri" w:hAnsi="Calibri"/>
          <w:b/>
          <w:color w:val="auto"/>
          <w:sz w:val="22"/>
          <w:szCs w:val="22"/>
        </w:rPr>
        <w:t xml:space="preserve">em até 3 (três) meses após a liberação do primeiro desembolso ao projeto. </w:t>
      </w:r>
      <w:r w:rsidR="000A5363" w:rsidRPr="00930493">
        <w:rPr>
          <w:rFonts w:ascii="Calibri" w:hAnsi="Calibri"/>
          <w:color w:val="auto"/>
          <w:sz w:val="22"/>
          <w:szCs w:val="22"/>
        </w:rPr>
        <w:t xml:space="preserve">O Plano de Restauração deve ser </w:t>
      </w:r>
      <w:r w:rsidR="000A5363" w:rsidRPr="00804FF0">
        <w:rPr>
          <w:rFonts w:ascii="Calibri" w:hAnsi="Calibri"/>
          <w:color w:val="auto"/>
          <w:sz w:val="22"/>
          <w:szCs w:val="22"/>
        </w:rPr>
        <w:t>elaborado por</w:t>
      </w:r>
      <w:r w:rsidR="00930493" w:rsidRPr="00804FF0">
        <w:rPr>
          <w:rFonts w:ascii="Calibri" w:hAnsi="Calibri"/>
          <w:color w:val="auto"/>
          <w:sz w:val="22"/>
          <w:szCs w:val="22"/>
        </w:rPr>
        <w:t>,</w:t>
      </w:r>
      <w:r w:rsidR="000A5363" w:rsidRPr="00804FF0">
        <w:rPr>
          <w:rFonts w:ascii="Calibri" w:hAnsi="Calibri"/>
          <w:color w:val="auto"/>
          <w:sz w:val="22"/>
          <w:szCs w:val="22"/>
        </w:rPr>
        <w:t xml:space="preserve"> pelo menos</w:t>
      </w:r>
      <w:r w:rsidR="00930493" w:rsidRPr="00804FF0">
        <w:rPr>
          <w:rFonts w:ascii="Calibri" w:hAnsi="Calibri"/>
          <w:color w:val="auto"/>
          <w:sz w:val="22"/>
          <w:szCs w:val="22"/>
        </w:rPr>
        <w:t>,</w:t>
      </w:r>
      <w:r w:rsidR="000A5363" w:rsidRPr="00804FF0">
        <w:rPr>
          <w:rFonts w:ascii="Calibri" w:hAnsi="Calibri"/>
          <w:color w:val="auto"/>
          <w:sz w:val="22"/>
          <w:szCs w:val="22"/>
        </w:rPr>
        <w:t xml:space="preserve"> um </w:t>
      </w:r>
      <w:r w:rsidR="00E53F36">
        <w:rPr>
          <w:rFonts w:ascii="Calibri" w:hAnsi="Calibri"/>
          <w:b/>
          <w:color w:val="auto"/>
          <w:sz w:val="22"/>
        </w:rPr>
        <w:t>profissional</w:t>
      </w:r>
      <w:r w:rsidR="00E53F36" w:rsidRPr="00804FF0">
        <w:rPr>
          <w:rFonts w:ascii="Calibri" w:hAnsi="Calibri"/>
          <w:b/>
          <w:color w:val="auto"/>
          <w:sz w:val="22"/>
        </w:rPr>
        <w:t xml:space="preserve"> </w:t>
      </w:r>
      <w:r w:rsidR="000A5363" w:rsidRPr="00804FF0">
        <w:rPr>
          <w:rFonts w:ascii="Calibri" w:hAnsi="Calibri"/>
          <w:b/>
          <w:color w:val="auto"/>
          <w:sz w:val="22"/>
        </w:rPr>
        <w:t>responsável com registro de</w:t>
      </w:r>
      <w:r w:rsidR="00DF244A" w:rsidRPr="00804FF0">
        <w:rPr>
          <w:rFonts w:ascii="Calibri" w:hAnsi="Calibri"/>
          <w:b/>
          <w:color w:val="auto"/>
          <w:sz w:val="22"/>
        </w:rPr>
        <w:t xml:space="preserve"> </w:t>
      </w:r>
      <w:bookmarkStart w:id="89" w:name="_Hlk192933567"/>
      <w:r w:rsidR="00E53F36">
        <w:rPr>
          <w:rFonts w:ascii="Calibri" w:hAnsi="Calibri"/>
          <w:b/>
          <w:color w:val="auto"/>
          <w:sz w:val="22"/>
        </w:rPr>
        <w:t>Anotação de Responsabilidade Técnica (</w:t>
      </w:r>
      <w:bookmarkEnd w:id="89"/>
      <w:r w:rsidR="00DF244A" w:rsidRPr="00804FF0">
        <w:rPr>
          <w:rFonts w:ascii="Calibri" w:hAnsi="Calibri"/>
          <w:b/>
          <w:color w:val="auto"/>
          <w:sz w:val="22"/>
        </w:rPr>
        <w:t>ART</w:t>
      </w:r>
      <w:r w:rsidR="00E53F36">
        <w:rPr>
          <w:rFonts w:ascii="Calibri" w:hAnsi="Calibri"/>
          <w:b/>
          <w:color w:val="auto"/>
          <w:sz w:val="22"/>
        </w:rPr>
        <w:t>)</w:t>
      </w:r>
      <w:r w:rsidR="00DF244A" w:rsidRPr="00804FF0">
        <w:rPr>
          <w:rStyle w:val="Refdenotaderodap"/>
          <w:rFonts w:ascii="Calibri" w:hAnsi="Calibri"/>
          <w:b/>
          <w:color w:val="auto"/>
          <w:sz w:val="22"/>
        </w:rPr>
        <w:footnoteReference w:id="10"/>
      </w:r>
      <w:r w:rsidR="00DF244A" w:rsidRPr="00804FF0">
        <w:rPr>
          <w:rFonts w:ascii="Calibri" w:hAnsi="Calibri"/>
          <w:b/>
          <w:color w:val="auto"/>
          <w:sz w:val="22"/>
        </w:rPr>
        <w:t>.</w:t>
      </w:r>
    </w:p>
    <w:p w14:paraId="6D98D95F" w14:textId="277AB7BB" w:rsidR="00426D96" w:rsidRDefault="00AE4C6D" w:rsidP="00C461C0">
      <w:pPr>
        <w:autoSpaceDE w:val="0"/>
        <w:autoSpaceDN w:val="0"/>
        <w:adjustRightInd w:val="0"/>
        <w:spacing w:before="0" w:after="120" w:line="276" w:lineRule="auto"/>
        <w:ind w:firstLine="708"/>
        <w:jc w:val="both"/>
        <w:rPr>
          <w:rFonts w:ascii="Calibri" w:eastAsia="Calibri" w:hAnsi="Calibri" w:cs="Calibri"/>
          <w:color w:val="auto"/>
          <w:sz w:val="22"/>
          <w:szCs w:val="22"/>
          <w:lang w:eastAsia="en-US" w:bidi="en-US"/>
        </w:rPr>
      </w:pPr>
      <w:r>
        <w:rPr>
          <w:rFonts w:ascii="Calibri" w:eastAsia="Calibri" w:hAnsi="Calibri" w:cs="Calibri"/>
          <w:color w:val="auto"/>
          <w:sz w:val="22"/>
          <w:szCs w:val="22"/>
          <w:lang w:eastAsia="en-US" w:bidi="en-US"/>
        </w:rPr>
        <w:t>P</w:t>
      </w:r>
      <w:r w:rsidR="0005380D" w:rsidRPr="0015372E">
        <w:rPr>
          <w:rFonts w:ascii="Calibri" w:eastAsia="Calibri" w:hAnsi="Calibri" w:cs="Calibri"/>
          <w:color w:val="auto"/>
          <w:sz w:val="22"/>
          <w:szCs w:val="22"/>
          <w:lang w:eastAsia="en-US" w:bidi="en-US"/>
        </w:rPr>
        <w:t>ara</w:t>
      </w:r>
      <w:r>
        <w:rPr>
          <w:rFonts w:ascii="Calibri" w:eastAsia="Calibri" w:hAnsi="Calibri" w:cs="Calibri"/>
          <w:color w:val="auto"/>
          <w:sz w:val="22"/>
          <w:szCs w:val="22"/>
          <w:lang w:eastAsia="en-US" w:bidi="en-US"/>
        </w:rPr>
        <w:t xml:space="preserve"> a</w:t>
      </w:r>
      <w:r w:rsidR="0005380D" w:rsidRPr="0015372E">
        <w:rPr>
          <w:rFonts w:ascii="Calibri" w:eastAsia="Calibri" w:hAnsi="Calibri" w:cs="Calibri"/>
          <w:color w:val="auto"/>
          <w:sz w:val="22"/>
          <w:szCs w:val="22"/>
          <w:lang w:eastAsia="en-US" w:bidi="en-US"/>
        </w:rPr>
        <w:t xml:space="preserve"> elaboração do </w:t>
      </w:r>
      <w:r w:rsidR="009C72D8" w:rsidRPr="00C14096">
        <w:rPr>
          <w:rFonts w:ascii="Calibri" w:eastAsia="Calibri" w:hAnsi="Calibri" w:cs="Calibri"/>
          <w:b/>
          <w:bCs/>
          <w:color w:val="auto"/>
          <w:sz w:val="22"/>
          <w:szCs w:val="22"/>
          <w:lang w:eastAsia="en-US" w:bidi="en-US"/>
        </w:rPr>
        <w:t>P</w:t>
      </w:r>
      <w:r w:rsidR="0005380D" w:rsidRPr="00C14096">
        <w:rPr>
          <w:rFonts w:ascii="Calibri" w:eastAsia="Calibri" w:hAnsi="Calibri" w:cs="Calibri"/>
          <w:b/>
          <w:bCs/>
          <w:color w:val="auto"/>
          <w:sz w:val="22"/>
          <w:szCs w:val="22"/>
          <w:lang w:eastAsia="en-US" w:bidi="en-US"/>
        </w:rPr>
        <w:t>lano</w:t>
      </w:r>
      <w:r w:rsidR="009C72D8" w:rsidRPr="00C14096">
        <w:rPr>
          <w:rFonts w:ascii="Calibri" w:eastAsia="Calibri" w:hAnsi="Calibri" w:cs="Calibri"/>
          <w:b/>
          <w:bCs/>
          <w:color w:val="auto"/>
          <w:sz w:val="22"/>
          <w:szCs w:val="22"/>
          <w:lang w:eastAsia="en-US" w:bidi="en-US"/>
        </w:rPr>
        <w:t xml:space="preserve"> de </w:t>
      </w:r>
      <w:r w:rsidR="009914F2" w:rsidRPr="00C14096">
        <w:rPr>
          <w:rFonts w:ascii="Calibri" w:eastAsia="Calibri" w:hAnsi="Calibri" w:cs="Calibri"/>
          <w:b/>
          <w:bCs/>
          <w:color w:val="auto"/>
          <w:sz w:val="22"/>
          <w:szCs w:val="22"/>
          <w:lang w:eastAsia="en-US" w:bidi="en-US"/>
        </w:rPr>
        <w:t>Restauração</w:t>
      </w:r>
      <w:r w:rsidR="0005380D" w:rsidRPr="00C14096">
        <w:rPr>
          <w:rFonts w:ascii="Calibri" w:eastAsia="Calibri" w:hAnsi="Calibri" w:cs="Calibri"/>
          <w:b/>
          <w:bCs/>
          <w:color w:val="auto"/>
          <w:sz w:val="22"/>
          <w:szCs w:val="22"/>
          <w:lang w:eastAsia="en-US" w:bidi="en-US"/>
        </w:rPr>
        <w:t xml:space="preserve">, </w:t>
      </w:r>
      <w:r>
        <w:rPr>
          <w:rFonts w:ascii="Calibri" w:eastAsia="Calibri" w:hAnsi="Calibri" w:cs="Calibri"/>
          <w:b/>
          <w:bCs/>
          <w:color w:val="auto"/>
          <w:sz w:val="22"/>
          <w:szCs w:val="22"/>
          <w:lang w:eastAsia="en-US" w:bidi="en-US"/>
        </w:rPr>
        <w:t xml:space="preserve">recomenda-se a participação de </w:t>
      </w:r>
      <w:r w:rsidR="00426D96">
        <w:rPr>
          <w:rFonts w:ascii="Calibri" w:eastAsia="Calibri" w:hAnsi="Calibri" w:cs="Calibri"/>
          <w:color w:val="auto"/>
          <w:sz w:val="22"/>
          <w:szCs w:val="22"/>
          <w:lang w:eastAsia="en-US" w:bidi="en-US"/>
        </w:rPr>
        <w:t xml:space="preserve">equipes </w:t>
      </w:r>
      <w:r>
        <w:rPr>
          <w:rFonts w:ascii="Calibri" w:eastAsia="Calibri" w:hAnsi="Calibri" w:cs="Calibri"/>
          <w:color w:val="auto"/>
          <w:sz w:val="22"/>
          <w:szCs w:val="22"/>
          <w:lang w:eastAsia="en-US" w:bidi="en-US"/>
        </w:rPr>
        <w:t>d</w:t>
      </w:r>
      <w:r w:rsidR="005E11A5">
        <w:rPr>
          <w:rFonts w:ascii="Calibri" w:eastAsia="Calibri" w:hAnsi="Calibri" w:cs="Calibri"/>
          <w:color w:val="auto"/>
          <w:sz w:val="22"/>
          <w:szCs w:val="22"/>
          <w:lang w:eastAsia="en-US" w:bidi="en-US"/>
        </w:rPr>
        <w:t xml:space="preserve">os </w:t>
      </w:r>
      <w:r w:rsidR="00426D96">
        <w:rPr>
          <w:rFonts w:ascii="Calibri" w:eastAsia="Calibri" w:hAnsi="Calibri" w:cs="Calibri"/>
          <w:color w:val="auto"/>
          <w:sz w:val="22"/>
          <w:szCs w:val="22"/>
          <w:lang w:eastAsia="en-US" w:bidi="en-US"/>
        </w:rPr>
        <w:t>órgãos gestores</w:t>
      </w:r>
      <w:r w:rsidR="00426D96" w:rsidRPr="00426D96">
        <w:rPr>
          <w:rFonts w:ascii="Calibri" w:eastAsia="Calibri" w:hAnsi="Calibri" w:cs="Calibri"/>
          <w:color w:val="auto"/>
          <w:sz w:val="22"/>
          <w:szCs w:val="22"/>
          <w:lang w:eastAsia="en-US" w:bidi="en-US"/>
        </w:rPr>
        <w:t xml:space="preserve"> </w:t>
      </w:r>
      <w:r w:rsidR="00426D96">
        <w:rPr>
          <w:rFonts w:ascii="Calibri" w:eastAsia="Calibri" w:hAnsi="Calibri" w:cs="Calibri"/>
          <w:color w:val="auto"/>
          <w:sz w:val="22"/>
          <w:szCs w:val="22"/>
          <w:lang w:eastAsia="en-US" w:bidi="en-US"/>
        </w:rPr>
        <w:t xml:space="preserve">das </w:t>
      </w:r>
      <w:r w:rsidR="00DF244A">
        <w:rPr>
          <w:rFonts w:ascii="Calibri" w:eastAsia="Calibri" w:hAnsi="Calibri" w:cs="Calibri"/>
          <w:color w:val="auto"/>
          <w:sz w:val="22"/>
          <w:szCs w:val="22"/>
          <w:lang w:eastAsia="en-US" w:bidi="en-US"/>
        </w:rPr>
        <w:t>á</w:t>
      </w:r>
      <w:r w:rsidR="0032447B">
        <w:rPr>
          <w:rFonts w:ascii="Calibri" w:eastAsia="Calibri" w:hAnsi="Calibri" w:cs="Calibri"/>
          <w:color w:val="auto"/>
          <w:sz w:val="22"/>
          <w:szCs w:val="22"/>
          <w:lang w:eastAsia="en-US" w:bidi="en-US"/>
        </w:rPr>
        <w:t xml:space="preserve">reas </w:t>
      </w:r>
      <w:r w:rsidR="00DF244A">
        <w:rPr>
          <w:rFonts w:ascii="Calibri" w:eastAsia="Calibri" w:hAnsi="Calibri" w:cs="Calibri"/>
          <w:color w:val="auto"/>
          <w:sz w:val="22"/>
          <w:szCs w:val="22"/>
          <w:lang w:eastAsia="en-US" w:bidi="en-US"/>
        </w:rPr>
        <w:t>p</w:t>
      </w:r>
      <w:r w:rsidR="005D57C9">
        <w:rPr>
          <w:rFonts w:ascii="Calibri" w:eastAsia="Calibri" w:hAnsi="Calibri" w:cs="Calibri"/>
          <w:color w:val="auto"/>
          <w:sz w:val="22"/>
          <w:szCs w:val="22"/>
          <w:lang w:eastAsia="en-US" w:bidi="en-US"/>
        </w:rPr>
        <w:t>rotegidas</w:t>
      </w:r>
      <w:r w:rsidR="00426D96" w:rsidRPr="00426D96">
        <w:rPr>
          <w:rFonts w:ascii="Calibri" w:eastAsia="Calibri" w:hAnsi="Calibri" w:cs="Calibri"/>
          <w:color w:val="auto"/>
          <w:sz w:val="22"/>
          <w:szCs w:val="22"/>
          <w:lang w:eastAsia="en-US" w:bidi="en-US"/>
        </w:rPr>
        <w:t xml:space="preserve">, </w:t>
      </w:r>
      <w:r>
        <w:rPr>
          <w:rFonts w:ascii="Calibri" w:eastAsia="Calibri" w:hAnsi="Calibri" w:cs="Calibri"/>
          <w:color w:val="auto"/>
          <w:sz w:val="22"/>
          <w:szCs w:val="22"/>
          <w:lang w:eastAsia="en-US" w:bidi="en-US"/>
        </w:rPr>
        <w:t xml:space="preserve">dos </w:t>
      </w:r>
      <w:r w:rsidR="00426D96" w:rsidRPr="00426D96">
        <w:rPr>
          <w:rFonts w:ascii="Calibri" w:eastAsia="Calibri" w:hAnsi="Calibri" w:cs="Calibri"/>
          <w:color w:val="auto"/>
          <w:sz w:val="22"/>
          <w:szCs w:val="22"/>
          <w:lang w:eastAsia="en-US" w:bidi="en-US"/>
        </w:rPr>
        <w:t xml:space="preserve">conselhos consultivos e </w:t>
      </w:r>
      <w:r w:rsidR="0032447B" w:rsidRPr="005D57C9">
        <w:rPr>
          <w:rFonts w:ascii="Calibri" w:eastAsia="Calibri" w:hAnsi="Calibri" w:cs="Calibri"/>
          <w:color w:val="auto"/>
          <w:sz w:val="22"/>
          <w:szCs w:val="22"/>
          <w:lang w:eastAsia="en-US" w:bidi="en-US"/>
        </w:rPr>
        <w:t xml:space="preserve">deliberativos, </w:t>
      </w:r>
      <w:r>
        <w:rPr>
          <w:rFonts w:ascii="Calibri" w:eastAsia="Calibri" w:hAnsi="Calibri" w:cs="Calibri"/>
          <w:color w:val="auto"/>
          <w:sz w:val="22"/>
          <w:szCs w:val="22"/>
          <w:lang w:eastAsia="en-US" w:bidi="en-US"/>
        </w:rPr>
        <w:t xml:space="preserve">das </w:t>
      </w:r>
      <w:r w:rsidR="00426D96" w:rsidRPr="005D57C9">
        <w:rPr>
          <w:rFonts w:ascii="Calibri" w:eastAsia="Calibri" w:hAnsi="Calibri" w:cs="Calibri"/>
          <w:color w:val="auto"/>
          <w:sz w:val="22"/>
          <w:szCs w:val="22"/>
          <w:lang w:eastAsia="en-US" w:bidi="en-US"/>
        </w:rPr>
        <w:t>comunidade</w:t>
      </w:r>
      <w:r w:rsidR="0032447B" w:rsidRPr="005D57C9">
        <w:rPr>
          <w:rFonts w:ascii="Calibri" w:eastAsia="Calibri" w:hAnsi="Calibri" w:cs="Calibri"/>
          <w:color w:val="auto"/>
          <w:sz w:val="22"/>
          <w:szCs w:val="22"/>
          <w:lang w:eastAsia="en-US" w:bidi="en-US"/>
        </w:rPr>
        <w:t>s e povos</w:t>
      </w:r>
      <w:r w:rsidR="00426D96" w:rsidRPr="005D57C9">
        <w:rPr>
          <w:rFonts w:ascii="Calibri" w:eastAsia="Calibri" w:hAnsi="Calibri" w:cs="Calibri"/>
          <w:color w:val="auto"/>
          <w:sz w:val="22"/>
          <w:szCs w:val="22"/>
          <w:lang w:eastAsia="en-US" w:bidi="en-US"/>
        </w:rPr>
        <w:t xml:space="preserve"> loca</w:t>
      </w:r>
      <w:r w:rsidR="0032447B" w:rsidRPr="005D57C9">
        <w:rPr>
          <w:rFonts w:ascii="Calibri" w:eastAsia="Calibri" w:hAnsi="Calibri" w:cs="Calibri"/>
          <w:color w:val="auto"/>
          <w:sz w:val="22"/>
          <w:szCs w:val="22"/>
          <w:lang w:eastAsia="en-US" w:bidi="en-US"/>
        </w:rPr>
        <w:t>is</w:t>
      </w:r>
      <w:r w:rsidR="00426D96" w:rsidRPr="005D57C9">
        <w:rPr>
          <w:rFonts w:ascii="Calibri" w:eastAsia="Calibri" w:hAnsi="Calibri" w:cs="Calibri"/>
          <w:color w:val="auto"/>
          <w:sz w:val="22"/>
          <w:szCs w:val="22"/>
          <w:lang w:eastAsia="en-US" w:bidi="en-US"/>
        </w:rPr>
        <w:t xml:space="preserve">. </w:t>
      </w:r>
      <w:bookmarkStart w:id="90" w:name="_Hlk142755029"/>
      <w:r w:rsidR="0031528F" w:rsidRPr="005D57C9">
        <w:rPr>
          <w:rFonts w:ascii="Calibri" w:eastAsia="Calibri" w:hAnsi="Calibri" w:cs="Calibri"/>
          <w:color w:val="auto"/>
          <w:sz w:val="22"/>
          <w:szCs w:val="22"/>
          <w:lang w:eastAsia="en-US" w:bidi="en-US"/>
        </w:rPr>
        <w:t>Para as</w:t>
      </w:r>
      <w:r w:rsidR="00426D96" w:rsidRPr="005D57C9">
        <w:rPr>
          <w:rFonts w:ascii="Calibri" w:eastAsia="Calibri" w:hAnsi="Calibri" w:cs="Calibri"/>
          <w:color w:val="auto"/>
          <w:sz w:val="22"/>
          <w:szCs w:val="22"/>
          <w:lang w:eastAsia="en-US" w:bidi="en-US"/>
        </w:rPr>
        <w:t xml:space="preserve"> Unidades de Conservação</w:t>
      </w:r>
      <w:r w:rsidR="0031528F" w:rsidRPr="005D57C9">
        <w:rPr>
          <w:rFonts w:ascii="Calibri" w:eastAsia="Calibri" w:hAnsi="Calibri" w:cs="Calibri"/>
          <w:color w:val="auto"/>
          <w:sz w:val="22"/>
          <w:szCs w:val="22"/>
          <w:lang w:eastAsia="en-US" w:bidi="en-US"/>
        </w:rPr>
        <w:t xml:space="preserve"> </w:t>
      </w:r>
      <w:r w:rsidR="00426D96" w:rsidRPr="005D57C9">
        <w:rPr>
          <w:rFonts w:ascii="Calibri" w:eastAsia="Calibri" w:hAnsi="Calibri" w:cs="Calibri"/>
          <w:color w:val="auto"/>
          <w:sz w:val="22"/>
          <w:szCs w:val="22"/>
          <w:lang w:eastAsia="en-US" w:bidi="en-US"/>
        </w:rPr>
        <w:t>devem ser respeitadas as orientações do</w:t>
      </w:r>
      <w:r w:rsidR="001238FA" w:rsidRPr="005D57C9">
        <w:rPr>
          <w:rFonts w:ascii="Calibri" w:eastAsia="Calibri" w:hAnsi="Calibri" w:cs="Calibri"/>
          <w:color w:val="auto"/>
          <w:sz w:val="22"/>
          <w:szCs w:val="22"/>
          <w:lang w:eastAsia="en-US" w:bidi="en-US"/>
        </w:rPr>
        <w:t>s respectivos</w:t>
      </w:r>
      <w:r w:rsidR="00426D96" w:rsidRPr="005D57C9">
        <w:rPr>
          <w:rFonts w:ascii="Calibri" w:eastAsia="Calibri" w:hAnsi="Calibri" w:cs="Calibri"/>
          <w:color w:val="auto"/>
          <w:sz w:val="22"/>
          <w:szCs w:val="22"/>
          <w:lang w:eastAsia="en-US" w:bidi="en-US"/>
        </w:rPr>
        <w:t xml:space="preserve"> Plano</w:t>
      </w:r>
      <w:r w:rsidR="001238FA" w:rsidRPr="005D57C9">
        <w:rPr>
          <w:rFonts w:ascii="Calibri" w:eastAsia="Calibri" w:hAnsi="Calibri" w:cs="Calibri"/>
          <w:color w:val="auto"/>
          <w:sz w:val="22"/>
          <w:szCs w:val="22"/>
          <w:lang w:eastAsia="en-US" w:bidi="en-US"/>
        </w:rPr>
        <w:t>s</w:t>
      </w:r>
      <w:r w:rsidR="00426D96" w:rsidRPr="005D57C9">
        <w:rPr>
          <w:rFonts w:ascii="Calibri" w:eastAsia="Calibri" w:hAnsi="Calibri" w:cs="Calibri"/>
          <w:color w:val="auto"/>
          <w:sz w:val="22"/>
          <w:szCs w:val="22"/>
          <w:lang w:eastAsia="en-US" w:bidi="en-US"/>
        </w:rPr>
        <w:t xml:space="preserve"> de Manejo,</w:t>
      </w:r>
      <w:r w:rsidR="005D57C9" w:rsidRPr="005D57C9">
        <w:rPr>
          <w:rFonts w:ascii="Calibri" w:eastAsia="Calibri" w:hAnsi="Calibri" w:cs="Calibri"/>
          <w:color w:val="auto"/>
          <w:sz w:val="22"/>
          <w:szCs w:val="22"/>
          <w:lang w:eastAsia="en-US" w:bidi="en-US"/>
        </w:rPr>
        <w:t xml:space="preserve"> e</w:t>
      </w:r>
      <w:r w:rsidR="00C51FEF">
        <w:rPr>
          <w:rFonts w:ascii="Calibri" w:eastAsia="Calibri" w:hAnsi="Calibri" w:cs="Calibri"/>
          <w:color w:val="auto"/>
          <w:sz w:val="22"/>
          <w:szCs w:val="22"/>
          <w:lang w:eastAsia="en-US" w:bidi="en-US"/>
        </w:rPr>
        <w:t>,</w:t>
      </w:r>
      <w:r w:rsidR="005D57C9" w:rsidRPr="005D57C9">
        <w:rPr>
          <w:rFonts w:ascii="Calibri" w:eastAsia="Calibri" w:hAnsi="Calibri" w:cs="Calibri"/>
          <w:color w:val="auto"/>
          <w:sz w:val="22"/>
          <w:szCs w:val="22"/>
          <w:lang w:eastAsia="en-US" w:bidi="en-US"/>
        </w:rPr>
        <w:t xml:space="preserve"> para as Terras Indígenas</w:t>
      </w:r>
      <w:r w:rsidR="005D57C9">
        <w:rPr>
          <w:rFonts w:ascii="Calibri" w:eastAsia="Calibri" w:hAnsi="Calibri" w:cs="Calibri"/>
          <w:color w:val="auto"/>
          <w:sz w:val="22"/>
          <w:szCs w:val="22"/>
          <w:lang w:eastAsia="en-US" w:bidi="en-US"/>
        </w:rPr>
        <w:t>,</w:t>
      </w:r>
      <w:r w:rsidR="005D57C9" w:rsidRPr="005D57C9">
        <w:rPr>
          <w:rFonts w:ascii="Calibri" w:eastAsia="Calibri" w:hAnsi="Calibri" w:cs="Calibri"/>
          <w:color w:val="auto"/>
          <w:sz w:val="22"/>
          <w:szCs w:val="22"/>
          <w:lang w:eastAsia="en-US" w:bidi="en-US"/>
        </w:rPr>
        <w:t xml:space="preserve"> devem ser respeitadas as orientações dos respectivos Planos de Gestão Territorial e Ambiental (PGTA)</w:t>
      </w:r>
      <w:r w:rsidR="00632D54">
        <w:rPr>
          <w:rFonts w:ascii="Calibri" w:eastAsia="Calibri" w:hAnsi="Calibri" w:cs="Calibri"/>
          <w:color w:val="auto"/>
          <w:sz w:val="22"/>
          <w:szCs w:val="22"/>
          <w:lang w:eastAsia="en-US" w:bidi="en-US"/>
        </w:rPr>
        <w:t xml:space="preserve"> e Protocolos de Consulta</w:t>
      </w:r>
      <w:r w:rsidR="005D57C9">
        <w:rPr>
          <w:rFonts w:ascii="Calibri" w:eastAsia="Calibri" w:hAnsi="Calibri" w:cs="Calibri"/>
          <w:color w:val="auto"/>
          <w:sz w:val="22"/>
          <w:szCs w:val="22"/>
          <w:lang w:eastAsia="en-US" w:bidi="en-US"/>
        </w:rPr>
        <w:t>,</w:t>
      </w:r>
      <w:r w:rsidR="00426D96" w:rsidRPr="005D57C9">
        <w:rPr>
          <w:rFonts w:ascii="Calibri" w:eastAsia="Calibri" w:hAnsi="Calibri" w:cs="Calibri"/>
          <w:color w:val="auto"/>
          <w:sz w:val="22"/>
          <w:szCs w:val="22"/>
          <w:lang w:eastAsia="en-US" w:bidi="en-US"/>
        </w:rPr>
        <w:t xml:space="preserve"> quando existente</w:t>
      </w:r>
      <w:r w:rsidR="001238FA" w:rsidRPr="005D57C9">
        <w:rPr>
          <w:rFonts w:ascii="Calibri" w:eastAsia="Calibri" w:hAnsi="Calibri" w:cs="Calibri"/>
          <w:color w:val="auto"/>
          <w:sz w:val="22"/>
          <w:szCs w:val="22"/>
          <w:lang w:eastAsia="en-US" w:bidi="en-US"/>
        </w:rPr>
        <w:t>s</w:t>
      </w:r>
      <w:r w:rsidR="00025807" w:rsidRPr="005D57C9">
        <w:rPr>
          <w:rFonts w:ascii="Calibri" w:eastAsia="Calibri" w:hAnsi="Calibri" w:cs="Calibri"/>
          <w:color w:val="auto"/>
          <w:sz w:val="22"/>
          <w:szCs w:val="22"/>
          <w:lang w:eastAsia="en-US" w:bidi="en-US"/>
        </w:rPr>
        <w:t>.</w:t>
      </w:r>
      <w:bookmarkEnd w:id="90"/>
      <w:r w:rsidR="00EF01AE">
        <w:rPr>
          <w:rFonts w:ascii="Calibri" w:eastAsia="Calibri" w:hAnsi="Calibri" w:cs="Calibri"/>
          <w:color w:val="auto"/>
          <w:sz w:val="22"/>
          <w:szCs w:val="22"/>
          <w:lang w:eastAsia="en-US" w:bidi="en-US"/>
        </w:rPr>
        <w:t xml:space="preserve"> </w:t>
      </w:r>
    </w:p>
    <w:bookmarkEnd w:id="88"/>
    <w:p w14:paraId="7B0D2ED9" w14:textId="482C8BB7" w:rsidR="000A5363" w:rsidRPr="00804FF0" w:rsidRDefault="000A5363" w:rsidP="000A5363">
      <w:pPr>
        <w:autoSpaceDE w:val="0"/>
        <w:autoSpaceDN w:val="0"/>
        <w:adjustRightInd w:val="0"/>
        <w:spacing w:before="0" w:after="120" w:line="276" w:lineRule="auto"/>
        <w:ind w:firstLine="708"/>
        <w:jc w:val="both"/>
        <w:rPr>
          <w:rFonts w:ascii="Calibri" w:hAnsi="Calibri"/>
          <w:color w:val="auto"/>
          <w:sz w:val="22"/>
          <w:szCs w:val="22"/>
        </w:rPr>
      </w:pPr>
      <w:r w:rsidRPr="00760E85">
        <w:rPr>
          <w:rFonts w:ascii="Calibri" w:hAnsi="Calibri"/>
          <w:b/>
          <w:color w:val="auto"/>
          <w:sz w:val="22"/>
          <w:szCs w:val="22"/>
        </w:rPr>
        <w:t xml:space="preserve">Os </w:t>
      </w:r>
      <w:r w:rsidRPr="00804FF0">
        <w:rPr>
          <w:rFonts w:ascii="Calibri" w:hAnsi="Calibri"/>
          <w:b/>
          <w:color w:val="auto"/>
          <w:sz w:val="22"/>
          <w:szCs w:val="22"/>
        </w:rPr>
        <w:t xml:space="preserve">Planos de Restauração </w:t>
      </w:r>
      <w:bookmarkStart w:id="91" w:name="_Hlk142760632"/>
      <w:r w:rsidRPr="00804FF0">
        <w:rPr>
          <w:rFonts w:ascii="Calibri" w:hAnsi="Calibri"/>
          <w:b/>
          <w:color w:val="auto"/>
          <w:sz w:val="22"/>
          <w:szCs w:val="22"/>
        </w:rPr>
        <w:t xml:space="preserve">não poderão </w:t>
      </w:r>
      <w:r w:rsidR="001C554B">
        <w:rPr>
          <w:rFonts w:ascii="Calibri" w:hAnsi="Calibri"/>
          <w:b/>
          <w:color w:val="auto"/>
          <w:sz w:val="22"/>
          <w:szCs w:val="22"/>
        </w:rPr>
        <w:t>incluir</w:t>
      </w:r>
      <w:r w:rsidRPr="00804FF0">
        <w:rPr>
          <w:rFonts w:ascii="Calibri" w:hAnsi="Calibri"/>
          <w:b/>
          <w:color w:val="auto"/>
          <w:sz w:val="22"/>
          <w:szCs w:val="22"/>
        </w:rPr>
        <w:t xml:space="preserve"> áreas para as quais já existam </w:t>
      </w:r>
      <w:bookmarkStart w:id="92" w:name="_Hlk143697142"/>
      <w:r w:rsidRPr="00804FF0">
        <w:rPr>
          <w:rFonts w:ascii="Calibri" w:hAnsi="Calibri"/>
          <w:b/>
          <w:color w:val="auto"/>
          <w:sz w:val="22"/>
          <w:szCs w:val="22"/>
        </w:rPr>
        <w:t>as seguintes obrigações vigentes</w:t>
      </w:r>
      <w:r w:rsidR="00FD3F09">
        <w:rPr>
          <w:rFonts w:ascii="Calibri" w:hAnsi="Calibri"/>
          <w:b/>
          <w:color w:val="auto"/>
          <w:sz w:val="22"/>
          <w:szCs w:val="22"/>
        </w:rPr>
        <w:t>,</w:t>
      </w:r>
      <w:r w:rsidRPr="00804FF0">
        <w:rPr>
          <w:rFonts w:ascii="Calibri" w:hAnsi="Calibri"/>
          <w:b/>
          <w:color w:val="auto"/>
          <w:sz w:val="22"/>
          <w:szCs w:val="22"/>
        </w:rPr>
        <w:t xml:space="preserve"> que imponham </w:t>
      </w:r>
      <w:bookmarkEnd w:id="92"/>
      <w:r w:rsidRPr="00804FF0">
        <w:rPr>
          <w:rFonts w:ascii="Calibri" w:hAnsi="Calibri"/>
          <w:b/>
          <w:color w:val="auto"/>
          <w:sz w:val="22"/>
          <w:szCs w:val="22"/>
        </w:rPr>
        <w:t>a restauração</w:t>
      </w:r>
      <w:bookmarkStart w:id="93" w:name="_Hlk192933796"/>
      <w:bookmarkEnd w:id="91"/>
      <w:r w:rsidR="00FD3F09">
        <w:rPr>
          <w:rFonts w:ascii="Calibri" w:hAnsi="Calibri"/>
          <w:b/>
          <w:color w:val="auto"/>
          <w:sz w:val="22"/>
          <w:szCs w:val="22"/>
        </w:rPr>
        <w:t>, derivadas de:</w:t>
      </w:r>
      <w:r w:rsidR="00FD3F09" w:rsidRPr="00FD3F09">
        <w:rPr>
          <w:rFonts w:ascii="Calibri" w:eastAsia="Calibri" w:hAnsi="Calibri"/>
          <w:color w:val="auto"/>
          <w:sz w:val="22"/>
          <w:szCs w:val="22"/>
          <w:lang w:eastAsia="en-US"/>
        </w:rPr>
        <w:t xml:space="preserve"> </w:t>
      </w:r>
      <w:bookmarkStart w:id="94" w:name="_Hlk192935235"/>
      <w:r w:rsidR="00FD3F09">
        <w:rPr>
          <w:rFonts w:ascii="Calibri" w:eastAsia="Calibri" w:hAnsi="Calibri"/>
          <w:color w:val="auto"/>
          <w:sz w:val="22"/>
          <w:szCs w:val="22"/>
          <w:lang w:eastAsia="en-US"/>
        </w:rPr>
        <w:t xml:space="preserve">i) </w:t>
      </w:r>
      <w:r w:rsidR="00FD3F09" w:rsidRPr="00FF3DE1">
        <w:rPr>
          <w:rFonts w:ascii="Calibri" w:eastAsia="Calibri" w:hAnsi="Calibri"/>
          <w:color w:val="auto"/>
          <w:sz w:val="22"/>
          <w:szCs w:val="22"/>
          <w:lang w:eastAsia="en-US"/>
        </w:rPr>
        <w:t>autuações</w:t>
      </w:r>
      <w:r w:rsidR="00FD3F09">
        <w:t xml:space="preserve"> </w:t>
      </w:r>
      <w:r w:rsidR="00FD3F09" w:rsidRPr="00FF3DE1">
        <w:rPr>
          <w:rFonts w:ascii="Calibri" w:eastAsia="Calibri" w:hAnsi="Calibri"/>
          <w:color w:val="auto"/>
          <w:sz w:val="22"/>
          <w:szCs w:val="22"/>
          <w:lang w:eastAsia="en-US"/>
        </w:rPr>
        <w:t xml:space="preserve">administrativas por infrações à legislação ambiental; </w:t>
      </w:r>
      <w:proofErr w:type="spellStart"/>
      <w:r w:rsidR="00FD3F09" w:rsidRPr="00FF3DE1">
        <w:rPr>
          <w:rFonts w:ascii="Calibri" w:eastAsia="Calibri" w:hAnsi="Calibri"/>
          <w:color w:val="auto"/>
          <w:sz w:val="22"/>
          <w:szCs w:val="22"/>
          <w:lang w:eastAsia="en-US"/>
        </w:rPr>
        <w:t>ii</w:t>
      </w:r>
      <w:proofErr w:type="spellEnd"/>
      <w:r w:rsidR="00FD3F09" w:rsidRPr="00FF3DE1">
        <w:rPr>
          <w:rFonts w:ascii="Calibri" w:eastAsia="Calibri" w:hAnsi="Calibri"/>
          <w:color w:val="auto"/>
          <w:sz w:val="22"/>
          <w:szCs w:val="22"/>
          <w:lang w:eastAsia="en-US"/>
        </w:rPr>
        <w:t xml:space="preserve">) decisões judiciais; </w:t>
      </w:r>
      <w:proofErr w:type="spellStart"/>
      <w:r w:rsidR="00FD3F09">
        <w:rPr>
          <w:rFonts w:ascii="Calibri" w:eastAsia="Calibri" w:hAnsi="Calibri"/>
          <w:color w:val="auto"/>
          <w:sz w:val="22"/>
          <w:szCs w:val="22"/>
          <w:lang w:eastAsia="en-US"/>
        </w:rPr>
        <w:t>iii</w:t>
      </w:r>
      <w:proofErr w:type="spellEnd"/>
      <w:r w:rsidR="00FD3F09">
        <w:rPr>
          <w:rFonts w:ascii="Calibri" w:eastAsia="Calibri" w:hAnsi="Calibri"/>
          <w:color w:val="auto"/>
          <w:sz w:val="22"/>
          <w:szCs w:val="22"/>
          <w:lang w:eastAsia="en-US"/>
        </w:rPr>
        <w:t xml:space="preserve">) acordos de compensação ambiental; e </w:t>
      </w:r>
      <w:proofErr w:type="spellStart"/>
      <w:r w:rsidR="00FD3F09" w:rsidRPr="00FF3DE1">
        <w:rPr>
          <w:rFonts w:ascii="Calibri" w:eastAsia="Calibri" w:hAnsi="Calibri"/>
          <w:color w:val="auto"/>
          <w:sz w:val="22"/>
          <w:szCs w:val="22"/>
          <w:lang w:eastAsia="en-US"/>
        </w:rPr>
        <w:t>iv</w:t>
      </w:r>
      <w:proofErr w:type="spellEnd"/>
      <w:r w:rsidR="00FD3F09" w:rsidRPr="00FF3DE1">
        <w:rPr>
          <w:rFonts w:ascii="Calibri" w:eastAsia="Calibri" w:hAnsi="Calibri"/>
          <w:color w:val="auto"/>
          <w:sz w:val="22"/>
          <w:szCs w:val="22"/>
          <w:lang w:eastAsia="en-US"/>
        </w:rPr>
        <w:t>) condicionante</w:t>
      </w:r>
      <w:r w:rsidR="00FD3F09">
        <w:rPr>
          <w:rFonts w:ascii="Calibri" w:eastAsia="Calibri" w:hAnsi="Calibri"/>
          <w:color w:val="auto"/>
          <w:sz w:val="22"/>
          <w:szCs w:val="22"/>
          <w:lang w:eastAsia="en-US"/>
        </w:rPr>
        <w:t>s</w:t>
      </w:r>
      <w:r w:rsidR="00FD3F09" w:rsidRPr="00FF3DE1">
        <w:rPr>
          <w:rFonts w:ascii="Calibri" w:eastAsia="Calibri" w:hAnsi="Calibri"/>
          <w:color w:val="auto"/>
          <w:sz w:val="22"/>
          <w:szCs w:val="22"/>
          <w:lang w:eastAsia="en-US"/>
        </w:rPr>
        <w:t xml:space="preserve"> de</w:t>
      </w:r>
      <w:r w:rsidR="00FD3F09">
        <w:rPr>
          <w:rFonts w:ascii="Calibri" w:eastAsia="Calibri" w:hAnsi="Calibri"/>
          <w:color w:val="auto"/>
          <w:sz w:val="22"/>
          <w:szCs w:val="22"/>
          <w:lang w:eastAsia="en-US"/>
        </w:rPr>
        <w:t xml:space="preserve"> licença ambiental</w:t>
      </w:r>
      <w:bookmarkEnd w:id="93"/>
      <w:bookmarkEnd w:id="94"/>
      <w:r w:rsidR="009D75EC">
        <w:rPr>
          <w:rFonts w:ascii="Calibri" w:hAnsi="Calibri"/>
          <w:b/>
          <w:color w:val="auto"/>
          <w:sz w:val="22"/>
          <w:szCs w:val="22"/>
        </w:rPr>
        <w:t>.</w:t>
      </w:r>
    </w:p>
    <w:p w14:paraId="14AD619C" w14:textId="3008C58B" w:rsidR="00B37959" w:rsidRPr="003B7C9E" w:rsidRDefault="00C233FE" w:rsidP="00D537F4">
      <w:pPr>
        <w:autoSpaceDE w:val="0"/>
        <w:autoSpaceDN w:val="0"/>
        <w:adjustRightInd w:val="0"/>
        <w:spacing w:before="0" w:after="120" w:line="276" w:lineRule="auto"/>
        <w:ind w:firstLine="708"/>
        <w:jc w:val="both"/>
        <w:rPr>
          <w:rFonts w:ascii="Calibri" w:eastAsia="Calibri" w:hAnsi="Calibri" w:cs="Calibri"/>
          <w:color w:val="auto"/>
          <w:sz w:val="22"/>
          <w:szCs w:val="22"/>
          <w:lang w:eastAsia="en-US" w:bidi="en-US"/>
        </w:rPr>
      </w:pPr>
      <w:r w:rsidRPr="003B7C9E">
        <w:rPr>
          <w:rFonts w:ascii="Calibri" w:eastAsia="Calibri" w:hAnsi="Calibri" w:cs="Calibri"/>
          <w:color w:val="auto"/>
          <w:sz w:val="22"/>
          <w:szCs w:val="22"/>
          <w:lang w:eastAsia="en-US" w:bidi="en-US"/>
        </w:rPr>
        <w:t>Após a apresentação do Plano de Restauração, a</w:t>
      </w:r>
      <w:r w:rsidR="00410697" w:rsidRPr="003B7C9E">
        <w:rPr>
          <w:rFonts w:ascii="Calibri" w:eastAsia="Calibri" w:hAnsi="Calibri" w:cs="Calibri"/>
          <w:color w:val="auto"/>
          <w:sz w:val="22"/>
          <w:szCs w:val="22"/>
          <w:lang w:eastAsia="en-US" w:bidi="en-US"/>
        </w:rPr>
        <w:t xml:space="preserve"> </w:t>
      </w:r>
      <w:r w:rsidR="005E4DD2" w:rsidRPr="003B7C9E">
        <w:rPr>
          <w:rFonts w:ascii="Calibri" w:eastAsia="Calibri" w:hAnsi="Calibri" w:cs="Calibri"/>
          <w:color w:val="auto"/>
          <w:sz w:val="22"/>
          <w:szCs w:val="22"/>
          <w:lang w:eastAsia="en-US" w:bidi="en-US"/>
        </w:rPr>
        <w:t xml:space="preserve">instituição </w:t>
      </w:r>
      <w:r w:rsidR="00410697" w:rsidRPr="003B7C9E">
        <w:rPr>
          <w:rFonts w:ascii="Calibri" w:eastAsia="Calibri" w:hAnsi="Calibri" w:cs="Calibri"/>
          <w:color w:val="auto"/>
          <w:sz w:val="22"/>
          <w:szCs w:val="22"/>
          <w:lang w:eastAsia="en-US" w:bidi="en-US"/>
        </w:rPr>
        <w:t xml:space="preserve">proponente deverá apresentar uma declaração de que, sob pena de responsabilização, não há instrumento legal vigente que obrigue a restauração da área </w:t>
      </w:r>
      <w:r w:rsidR="00392B28" w:rsidRPr="003B7C9E">
        <w:rPr>
          <w:rFonts w:ascii="Calibri" w:eastAsia="Calibri" w:hAnsi="Calibri" w:cs="Calibri"/>
          <w:color w:val="auto"/>
          <w:sz w:val="22"/>
          <w:szCs w:val="22"/>
          <w:lang w:eastAsia="en-US" w:bidi="en-US"/>
        </w:rPr>
        <w:t xml:space="preserve">na qual será </w:t>
      </w:r>
      <w:r w:rsidR="00410697" w:rsidRPr="003B7C9E">
        <w:rPr>
          <w:rFonts w:ascii="Calibri" w:eastAsia="Calibri" w:hAnsi="Calibri" w:cs="Calibri"/>
          <w:color w:val="auto"/>
          <w:sz w:val="22"/>
          <w:szCs w:val="22"/>
          <w:lang w:eastAsia="en-US" w:bidi="en-US"/>
        </w:rPr>
        <w:t>realiza</w:t>
      </w:r>
      <w:r w:rsidR="00392B28" w:rsidRPr="003B7C9E">
        <w:rPr>
          <w:rFonts w:ascii="Calibri" w:eastAsia="Calibri" w:hAnsi="Calibri" w:cs="Calibri"/>
          <w:color w:val="auto"/>
          <w:sz w:val="22"/>
          <w:szCs w:val="22"/>
          <w:lang w:eastAsia="en-US" w:bidi="en-US"/>
        </w:rPr>
        <w:t>do</w:t>
      </w:r>
      <w:r w:rsidR="00804FF0" w:rsidRPr="003B7C9E">
        <w:rPr>
          <w:rFonts w:ascii="Calibri" w:eastAsia="Calibri" w:hAnsi="Calibri" w:cs="Calibri"/>
          <w:color w:val="auto"/>
          <w:sz w:val="22"/>
          <w:szCs w:val="22"/>
          <w:lang w:eastAsia="en-US" w:bidi="en-US"/>
        </w:rPr>
        <w:t xml:space="preserve"> </w:t>
      </w:r>
      <w:r w:rsidR="00410697" w:rsidRPr="003B7C9E">
        <w:rPr>
          <w:rFonts w:ascii="Calibri" w:eastAsia="Calibri" w:hAnsi="Calibri" w:cs="Calibri"/>
          <w:color w:val="auto"/>
          <w:sz w:val="22"/>
          <w:szCs w:val="22"/>
          <w:lang w:eastAsia="en-US" w:bidi="en-US"/>
        </w:rPr>
        <w:t xml:space="preserve">o projeto. </w:t>
      </w:r>
    </w:p>
    <w:p w14:paraId="6BA54B2B" w14:textId="77777777" w:rsidR="000A5363" w:rsidRPr="000D2B97" w:rsidRDefault="000A5363" w:rsidP="000A5363">
      <w:pPr>
        <w:suppressAutoHyphens w:val="0"/>
        <w:autoSpaceDE w:val="0"/>
        <w:autoSpaceDN w:val="0"/>
        <w:adjustRightInd w:val="0"/>
        <w:spacing w:before="0" w:after="120" w:line="276" w:lineRule="auto"/>
        <w:ind w:firstLine="708"/>
        <w:jc w:val="both"/>
        <w:rPr>
          <w:rFonts w:ascii="Calibri" w:hAnsi="Calibri"/>
          <w:b/>
          <w:color w:val="auto"/>
          <w:sz w:val="22"/>
        </w:rPr>
      </w:pPr>
      <w:r w:rsidRPr="00BB23AE">
        <w:rPr>
          <w:rFonts w:ascii="Calibri" w:hAnsi="Calibri"/>
          <w:b/>
          <w:color w:val="auto"/>
          <w:sz w:val="22"/>
        </w:rPr>
        <w:t xml:space="preserve">O </w:t>
      </w:r>
      <w:r w:rsidRPr="000D2B97">
        <w:rPr>
          <w:rFonts w:ascii="Calibri" w:hAnsi="Calibri"/>
          <w:b/>
          <w:color w:val="auto"/>
          <w:sz w:val="22"/>
        </w:rPr>
        <w:t xml:space="preserve">Plano de </w:t>
      </w:r>
      <w:r w:rsidRPr="00697FC0">
        <w:rPr>
          <w:rFonts w:ascii="Calibri" w:hAnsi="Calibri"/>
          <w:b/>
          <w:color w:val="auto"/>
          <w:sz w:val="22"/>
          <w:szCs w:val="22"/>
        </w:rPr>
        <w:t>Restauração</w:t>
      </w:r>
      <w:r w:rsidRPr="000D2B97">
        <w:rPr>
          <w:rFonts w:ascii="Calibri" w:hAnsi="Calibri"/>
          <w:b/>
          <w:color w:val="auto"/>
          <w:sz w:val="22"/>
        </w:rPr>
        <w:t xml:space="preserve"> deverá conter, no mínimo:</w:t>
      </w:r>
    </w:p>
    <w:p w14:paraId="3F419DB8" w14:textId="77777777" w:rsidR="000A5363" w:rsidRPr="00804FF0" w:rsidRDefault="000A5363" w:rsidP="000A5363">
      <w:pPr>
        <w:numPr>
          <w:ilvl w:val="0"/>
          <w:numId w:val="15"/>
        </w:numPr>
        <w:suppressAutoHyphens w:val="0"/>
        <w:autoSpaceDE w:val="0"/>
        <w:autoSpaceDN w:val="0"/>
        <w:adjustRightInd w:val="0"/>
        <w:spacing w:before="0" w:after="120" w:line="276" w:lineRule="auto"/>
        <w:ind w:left="714" w:hanging="357"/>
        <w:jc w:val="both"/>
        <w:textDirection w:val="btLr"/>
        <w:rPr>
          <w:rFonts w:ascii="Calibri" w:hAnsi="Calibri" w:cs="Optimum"/>
          <w:color w:val="auto"/>
          <w:sz w:val="22"/>
          <w:szCs w:val="22"/>
          <w:lang w:eastAsia="pt-BR"/>
        </w:rPr>
      </w:pPr>
      <w:r w:rsidRPr="00804FF0">
        <w:rPr>
          <w:rFonts w:ascii="Calibri" w:eastAsia="Calibri" w:hAnsi="Calibri" w:cs="Calibri"/>
          <w:color w:val="auto"/>
          <w:sz w:val="22"/>
          <w:szCs w:val="22"/>
          <w:lang w:eastAsia="en-US" w:bidi="en-US"/>
        </w:rPr>
        <w:t xml:space="preserve">Caracterização/diagnóstico das áreas quanto à sua fitofisionomia, estado de conservação, seu potencial de regeneração natural, condições edáficas, </w:t>
      </w:r>
      <w:r w:rsidRPr="00804FF0">
        <w:rPr>
          <w:rFonts w:ascii="Calibri" w:eastAsia="Calibri" w:hAnsi="Calibri" w:cs="Calibri"/>
          <w:b/>
          <w:bCs/>
          <w:color w:val="auto"/>
          <w:sz w:val="22"/>
          <w:szCs w:val="22"/>
          <w:lang w:eastAsia="en-US" w:bidi="en-US"/>
        </w:rPr>
        <w:t>aspectos sociais e produtivos</w:t>
      </w:r>
      <w:r w:rsidRPr="00804FF0">
        <w:rPr>
          <w:rFonts w:ascii="Calibri" w:hAnsi="Calibri" w:cs="Optimum"/>
          <w:color w:val="auto"/>
          <w:sz w:val="22"/>
          <w:szCs w:val="22"/>
          <w:lang w:eastAsia="pt-BR"/>
        </w:rPr>
        <w:t xml:space="preserve">, uso predominante da área (cobertura do solo), presença de espécies indesejáveis e coordenadas em UTM da(s) área(s) a ser(em) restaurada(s) (DATUM Sirgas 2000); </w:t>
      </w:r>
    </w:p>
    <w:p w14:paraId="534C614D" w14:textId="15FE1F58" w:rsidR="000A5363" w:rsidRPr="00804FF0" w:rsidRDefault="000A5363" w:rsidP="000A5363">
      <w:pPr>
        <w:numPr>
          <w:ilvl w:val="0"/>
          <w:numId w:val="15"/>
        </w:numPr>
        <w:suppressAutoHyphens w:val="0"/>
        <w:autoSpaceDE w:val="0"/>
        <w:autoSpaceDN w:val="0"/>
        <w:adjustRightInd w:val="0"/>
        <w:spacing w:before="0" w:after="120" w:line="276" w:lineRule="auto"/>
        <w:ind w:left="714" w:hanging="357"/>
        <w:jc w:val="both"/>
        <w:textDirection w:val="btLr"/>
        <w:rPr>
          <w:rFonts w:ascii="Calibri" w:hAnsi="Calibri" w:cs="Optimum"/>
          <w:color w:val="auto"/>
          <w:sz w:val="22"/>
          <w:szCs w:val="22"/>
          <w:lang w:eastAsia="pt-BR"/>
        </w:rPr>
      </w:pPr>
      <w:r w:rsidRPr="00804FF0">
        <w:rPr>
          <w:rFonts w:ascii="Calibri" w:hAnsi="Calibri" w:cs="Optimum"/>
          <w:color w:val="auto"/>
          <w:sz w:val="22"/>
          <w:szCs w:val="22"/>
          <w:lang w:eastAsia="pt-BR"/>
        </w:rPr>
        <w:t>Caracterização da área protegida, categoria, ano de criação, órgão gestor ou responsável, histórico, aspectos bióticos e abióticos, instrumentos de gestão (plano de manejo, conselho etc.), usos atuais, descrição do entorno, principais ameaças à gestão e todos os demais atributos inerentes à área</w:t>
      </w:r>
      <w:r w:rsidR="007579EB" w:rsidRPr="00804FF0">
        <w:rPr>
          <w:rFonts w:ascii="Calibri" w:hAnsi="Calibri" w:cs="Optimum"/>
          <w:color w:val="auto"/>
          <w:sz w:val="22"/>
          <w:szCs w:val="22"/>
          <w:lang w:eastAsia="pt-BR"/>
        </w:rPr>
        <w:t>;</w:t>
      </w:r>
    </w:p>
    <w:p w14:paraId="343DAF6C" w14:textId="77777777" w:rsidR="000A5363" w:rsidRPr="00804FF0" w:rsidRDefault="000A5363" w:rsidP="000A5363">
      <w:pPr>
        <w:numPr>
          <w:ilvl w:val="0"/>
          <w:numId w:val="15"/>
        </w:numPr>
        <w:suppressAutoHyphens w:val="0"/>
        <w:autoSpaceDE w:val="0"/>
        <w:autoSpaceDN w:val="0"/>
        <w:adjustRightInd w:val="0"/>
        <w:spacing w:before="0" w:after="120" w:line="276" w:lineRule="auto"/>
        <w:ind w:left="714" w:hanging="357"/>
        <w:jc w:val="both"/>
        <w:rPr>
          <w:rFonts w:ascii="Calibri" w:hAnsi="Calibri" w:cs="Optimum"/>
          <w:color w:val="auto"/>
          <w:sz w:val="22"/>
          <w:szCs w:val="22"/>
          <w:lang w:eastAsia="pt-BR"/>
        </w:rPr>
      </w:pPr>
      <w:r w:rsidRPr="00804FF0">
        <w:rPr>
          <w:rFonts w:ascii="Calibri" w:hAnsi="Calibri" w:cs="Optimum"/>
          <w:b/>
          <w:bCs/>
          <w:color w:val="auto"/>
          <w:sz w:val="22"/>
          <w:szCs w:val="22"/>
          <w:lang w:eastAsia="pt-BR"/>
        </w:rPr>
        <w:t>Planta georreferenciada</w:t>
      </w:r>
      <w:r w:rsidRPr="00804FF0">
        <w:rPr>
          <w:rFonts w:ascii="Calibri" w:hAnsi="Calibri" w:cs="Optimum"/>
          <w:color w:val="auto"/>
          <w:sz w:val="22"/>
          <w:szCs w:val="22"/>
          <w:lang w:eastAsia="pt-BR"/>
        </w:rPr>
        <w:t xml:space="preserve"> da situação da área e sua localização, indicando unidades de conservação, Áreas de Preservação Permanentes (APP) e Reserva Legal (RL), hidrografia, vias de acessos, remanescentes de vegetação nativa e demais tipos de uso e cobertura do solo,</w:t>
      </w:r>
      <w:r w:rsidRPr="00804FF0">
        <w:rPr>
          <w:rFonts w:ascii="Calibri" w:eastAsia="Calibri" w:hAnsi="Calibri" w:cs="Calibri"/>
          <w:color w:val="auto"/>
          <w:sz w:val="22"/>
          <w:szCs w:val="22"/>
        </w:rPr>
        <w:t xml:space="preserve"> </w:t>
      </w:r>
      <w:r w:rsidRPr="00804FF0">
        <w:rPr>
          <w:rFonts w:ascii="Calibri" w:hAnsi="Calibri" w:cs="Optimum"/>
          <w:color w:val="auto"/>
          <w:sz w:val="22"/>
          <w:szCs w:val="22"/>
          <w:lang w:eastAsia="pt-BR"/>
        </w:rPr>
        <w:t>entre outros;</w:t>
      </w:r>
    </w:p>
    <w:p w14:paraId="12E1FAFE" w14:textId="69BB1B46" w:rsidR="000D792C" w:rsidRPr="00804FF0" w:rsidRDefault="000D792C" w:rsidP="00660CF0">
      <w:pPr>
        <w:pStyle w:val="PargrafodaLista"/>
        <w:numPr>
          <w:ilvl w:val="0"/>
          <w:numId w:val="15"/>
        </w:numPr>
        <w:autoSpaceDE w:val="0"/>
        <w:autoSpaceDN w:val="0"/>
        <w:adjustRightInd w:val="0"/>
        <w:spacing w:after="120"/>
        <w:ind w:left="714" w:hanging="357"/>
        <w:contextualSpacing w:val="0"/>
        <w:jc w:val="both"/>
        <w:rPr>
          <w:rFonts w:asciiTheme="minorHAnsi" w:eastAsiaTheme="minorHAnsi" w:hAnsiTheme="minorHAnsi" w:cstheme="minorHAnsi"/>
        </w:rPr>
      </w:pPr>
      <w:r w:rsidRPr="00804FF0">
        <w:rPr>
          <w:rFonts w:asciiTheme="minorHAnsi" w:eastAsiaTheme="minorHAnsi" w:hAnsiTheme="minorHAnsi" w:cstheme="minorHAnsi"/>
        </w:rPr>
        <w:t>Mapeamento das mudanças na cobertura do solo e na hidrografia ocorridas ao longo do tempo, com base em mapas históricos, fotos aéreas e/ou imagens de satélite</w:t>
      </w:r>
      <w:r w:rsidR="0066107F" w:rsidRPr="00804FF0">
        <w:rPr>
          <w:rFonts w:asciiTheme="minorHAnsi" w:eastAsiaTheme="minorHAnsi" w:hAnsiTheme="minorHAnsi" w:cstheme="minorHAnsi"/>
        </w:rPr>
        <w:t xml:space="preserve">. </w:t>
      </w:r>
      <w:r w:rsidR="0066107F" w:rsidRPr="00804FF0">
        <w:t>Esse mapeamento deve explicitar</w:t>
      </w:r>
      <w:r w:rsidR="005E4DD2" w:rsidRPr="00804FF0">
        <w:t>,</w:t>
      </w:r>
      <w:r w:rsidR="0066107F" w:rsidRPr="00804FF0">
        <w:t xml:space="preserve"> sempre que possível</w:t>
      </w:r>
      <w:r w:rsidR="005E4DD2" w:rsidRPr="00804FF0">
        <w:t>,</w:t>
      </w:r>
      <w:r w:rsidR="0066107F" w:rsidRPr="00804FF0">
        <w:t xml:space="preserve"> o tipo de cobertura vegetal existente anteriormente e o período (ano) em que a cobertura vegetal foi retirada</w:t>
      </w:r>
      <w:r w:rsidRPr="00804FF0">
        <w:rPr>
          <w:rFonts w:asciiTheme="minorHAnsi" w:eastAsiaTheme="minorHAnsi" w:hAnsiTheme="minorHAnsi" w:cstheme="minorHAnsi"/>
        </w:rPr>
        <w:t>;</w:t>
      </w:r>
    </w:p>
    <w:p w14:paraId="5B1C3922" w14:textId="77777777" w:rsidR="007579EB" w:rsidRPr="00804FF0" w:rsidRDefault="007579EB" w:rsidP="007579EB">
      <w:pPr>
        <w:pStyle w:val="PargrafodaLista"/>
        <w:numPr>
          <w:ilvl w:val="0"/>
          <w:numId w:val="15"/>
        </w:numPr>
        <w:autoSpaceDE w:val="0"/>
        <w:autoSpaceDN w:val="0"/>
        <w:adjustRightInd w:val="0"/>
        <w:spacing w:after="120"/>
        <w:ind w:left="714" w:hanging="357"/>
        <w:contextualSpacing w:val="0"/>
        <w:jc w:val="both"/>
        <w:rPr>
          <w:rFonts w:asciiTheme="minorHAnsi" w:eastAsiaTheme="minorHAnsi" w:hAnsiTheme="minorHAnsi" w:cstheme="minorHAnsi"/>
        </w:rPr>
      </w:pPr>
      <w:bookmarkStart w:id="95" w:name="_Hlk69218602"/>
      <w:r w:rsidRPr="00804FF0">
        <w:rPr>
          <w:rFonts w:asciiTheme="minorHAnsi" w:eastAsiaTheme="minorHAnsi" w:hAnsiTheme="minorHAnsi" w:cstheme="minorHAnsi"/>
          <w:b/>
          <w:bCs/>
        </w:rPr>
        <w:t>Localização e identificação das comunidades e propriedades afetadas direta e indiretamente pelo projeto</w:t>
      </w:r>
      <w:r w:rsidRPr="00804FF0">
        <w:rPr>
          <w:rFonts w:asciiTheme="minorHAnsi" w:eastAsiaTheme="minorHAnsi" w:hAnsiTheme="minorHAnsi" w:cstheme="minorHAnsi"/>
        </w:rPr>
        <w:t>, bem como as formas de acesso à área do projeto;</w:t>
      </w:r>
    </w:p>
    <w:p w14:paraId="64C8A1CB" w14:textId="4D6CF76A" w:rsidR="007579EB" w:rsidRPr="00804FF0" w:rsidRDefault="007579EB" w:rsidP="007579EB">
      <w:pPr>
        <w:pStyle w:val="PargrafodaLista"/>
        <w:numPr>
          <w:ilvl w:val="0"/>
          <w:numId w:val="15"/>
        </w:numPr>
        <w:autoSpaceDE w:val="0"/>
        <w:autoSpaceDN w:val="0"/>
        <w:adjustRightInd w:val="0"/>
        <w:spacing w:after="120"/>
        <w:ind w:left="714" w:hanging="357"/>
        <w:contextualSpacing w:val="0"/>
        <w:jc w:val="both"/>
        <w:rPr>
          <w:rFonts w:asciiTheme="minorHAnsi" w:eastAsiaTheme="minorHAnsi" w:hAnsiTheme="minorHAnsi" w:cstheme="minorHAnsi"/>
        </w:rPr>
      </w:pPr>
      <w:r w:rsidRPr="00804FF0">
        <w:rPr>
          <w:rFonts w:asciiTheme="minorHAnsi" w:eastAsiaTheme="minorHAnsi" w:hAnsiTheme="minorHAnsi" w:cstheme="minorHAnsi"/>
        </w:rPr>
        <w:lastRenderedPageBreak/>
        <w:t>Breve diagnóstico socioeconômico das comunidades do entorno da(s) área(s) a ser(em) restaurada(s) ou da unidade de conservação, quando de Proteção Integral;</w:t>
      </w:r>
    </w:p>
    <w:p w14:paraId="7FF3DDC8" w14:textId="77777777" w:rsidR="007579EB" w:rsidRPr="00930493" w:rsidRDefault="007579EB" w:rsidP="007579EB">
      <w:pPr>
        <w:pStyle w:val="PargrafodaLista"/>
        <w:numPr>
          <w:ilvl w:val="0"/>
          <w:numId w:val="15"/>
        </w:numPr>
        <w:autoSpaceDE w:val="0"/>
        <w:autoSpaceDN w:val="0"/>
        <w:adjustRightInd w:val="0"/>
        <w:spacing w:after="120"/>
        <w:ind w:left="714" w:hanging="357"/>
        <w:contextualSpacing w:val="0"/>
        <w:jc w:val="both"/>
        <w:rPr>
          <w:rFonts w:asciiTheme="minorHAnsi" w:eastAsiaTheme="minorHAnsi" w:hAnsiTheme="minorHAnsi" w:cstheme="minorHAnsi"/>
        </w:rPr>
      </w:pPr>
      <w:r w:rsidRPr="00930493">
        <w:t>Descrição das atividades e formas de uso da terra realizadas atualmente na área do projeto;</w:t>
      </w:r>
    </w:p>
    <w:p w14:paraId="49903738" w14:textId="77777777" w:rsidR="007579EB" w:rsidRPr="00930493" w:rsidRDefault="007579EB" w:rsidP="007579EB">
      <w:pPr>
        <w:numPr>
          <w:ilvl w:val="0"/>
          <w:numId w:val="15"/>
        </w:numPr>
        <w:spacing w:before="0" w:after="120" w:line="276" w:lineRule="auto"/>
        <w:jc w:val="both"/>
        <w:textDirection w:val="btLr"/>
        <w:rPr>
          <w:rFonts w:ascii="Calibri" w:eastAsia="Calibri" w:hAnsi="Calibri" w:cs="Calibri"/>
          <w:color w:val="auto"/>
          <w:sz w:val="22"/>
          <w:szCs w:val="22"/>
          <w:lang w:eastAsia="en-US" w:bidi="en-US"/>
        </w:rPr>
      </w:pPr>
      <w:r w:rsidRPr="00930493">
        <w:rPr>
          <w:rFonts w:ascii="Calibri" w:eastAsia="Calibri" w:hAnsi="Calibri" w:cs="Calibri"/>
          <w:color w:val="auto"/>
          <w:sz w:val="22"/>
          <w:szCs w:val="22"/>
          <w:lang w:eastAsia="en-US" w:bidi="en-US"/>
        </w:rPr>
        <w:t xml:space="preserve">Caracterização/diagnóstico </w:t>
      </w:r>
      <w:r w:rsidRPr="00930493">
        <w:rPr>
          <w:rFonts w:ascii="Calibri" w:eastAsia="Calibri" w:hAnsi="Calibri" w:cs="Calibri"/>
          <w:color w:val="auto"/>
          <w:sz w:val="22"/>
          <w:szCs w:val="22"/>
        </w:rPr>
        <w:t xml:space="preserve">físico e químico </w:t>
      </w:r>
      <w:r w:rsidRPr="00930493">
        <w:rPr>
          <w:rFonts w:ascii="Calibri" w:eastAsia="Calibri" w:hAnsi="Calibri" w:cs="Calibri"/>
          <w:color w:val="auto"/>
          <w:sz w:val="22"/>
          <w:szCs w:val="22"/>
          <w:lang w:eastAsia="en-US" w:bidi="en-US"/>
        </w:rPr>
        <w:t xml:space="preserve">do solo das áreas que serão restauradas; </w:t>
      </w:r>
    </w:p>
    <w:p w14:paraId="3CA33909" w14:textId="77777777" w:rsidR="007579EB" w:rsidRPr="00930493" w:rsidRDefault="007579EB" w:rsidP="007579EB">
      <w:pPr>
        <w:numPr>
          <w:ilvl w:val="0"/>
          <w:numId w:val="15"/>
        </w:numPr>
        <w:spacing w:before="0" w:after="120" w:line="276" w:lineRule="auto"/>
        <w:jc w:val="both"/>
        <w:textDirection w:val="btLr"/>
        <w:rPr>
          <w:rFonts w:ascii="Calibri" w:eastAsia="Calibri" w:hAnsi="Calibri" w:cs="Calibri"/>
          <w:color w:val="auto"/>
          <w:sz w:val="22"/>
          <w:szCs w:val="22"/>
          <w:lang w:eastAsia="en-US" w:bidi="en-US"/>
        </w:rPr>
      </w:pPr>
      <w:r w:rsidRPr="00930493">
        <w:rPr>
          <w:rFonts w:ascii="Calibri" w:eastAsia="Calibri" w:hAnsi="Calibri" w:cs="Calibri"/>
          <w:color w:val="auto"/>
          <w:sz w:val="22"/>
          <w:szCs w:val="22"/>
          <w:lang w:eastAsia="en-US" w:bidi="en-US"/>
        </w:rPr>
        <w:t xml:space="preserve">Definição de </w:t>
      </w:r>
      <w:r w:rsidRPr="00930493">
        <w:rPr>
          <w:rFonts w:ascii="Calibri" w:eastAsia="Calibri" w:hAnsi="Calibri" w:cs="Calibri"/>
          <w:b/>
          <w:bCs/>
          <w:color w:val="auto"/>
          <w:sz w:val="22"/>
          <w:szCs w:val="22"/>
          <w:lang w:eastAsia="en-US" w:bidi="en-US"/>
        </w:rPr>
        <w:t xml:space="preserve">diretrizes e estratégias para a restauração das áreas </w:t>
      </w:r>
      <w:r w:rsidRPr="00804FF0">
        <w:rPr>
          <w:rFonts w:ascii="Calibri" w:eastAsia="Calibri" w:hAnsi="Calibri" w:cs="Calibri"/>
          <w:b/>
          <w:bCs/>
          <w:color w:val="auto"/>
          <w:sz w:val="22"/>
          <w:szCs w:val="22"/>
          <w:lang w:eastAsia="en-US" w:bidi="en-US"/>
        </w:rPr>
        <w:t>mapeadas, incluindo o histórico de degradação da área, o método de priorização das áreas e os resultados, as técnicas mais adequadas para a restauração dos solos (quando necessário) e da vegetação de acordo com o diagnóstico realizado, e as possibilidades de parcerias e envolvimento das</w:t>
      </w:r>
      <w:r w:rsidRPr="00930493">
        <w:rPr>
          <w:rFonts w:ascii="Calibri" w:eastAsia="Calibri" w:hAnsi="Calibri" w:cs="Calibri"/>
          <w:b/>
          <w:bCs/>
          <w:color w:val="auto"/>
          <w:sz w:val="22"/>
          <w:szCs w:val="22"/>
          <w:lang w:eastAsia="en-US" w:bidi="en-US"/>
        </w:rPr>
        <w:t xml:space="preserve"> comunidades e povos locais</w:t>
      </w:r>
      <w:r w:rsidRPr="00930493">
        <w:rPr>
          <w:rFonts w:ascii="Calibri" w:eastAsia="Calibri" w:hAnsi="Calibri" w:cs="Calibri"/>
          <w:color w:val="auto"/>
          <w:sz w:val="22"/>
          <w:szCs w:val="22"/>
          <w:lang w:eastAsia="en-US" w:bidi="en-US"/>
        </w:rPr>
        <w:t>;</w:t>
      </w:r>
    </w:p>
    <w:p w14:paraId="5CCFD201" w14:textId="1508A286" w:rsidR="007579EB" w:rsidRPr="00804FF0" w:rsidRDefault="007579EB" w:rsidP="007579EB">
      <w:pPr>
        <w:numPr>
          <w:ilvl w:val="0"/>
          <w:numId w:val="15"/>
        </w:numPr>
        <w:spacing w:before="0" w:after="120" w:line="276" w:lineRule="auto"/>
        <w:jc w:val="both"/>
        <w:textDirection w:val="btLr"/>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Mapeamento das poligonais das áreas a serem restauradas com identificação numérica de cada área e indicação da localização destas poligonais na área protegida;</w:t>
      </w:r>
    </w:p>
    <w:p w14:paraId="2BB851FF" w14:textId="29AB431A" w:rsidR="007579EB" w:rsidRPr="00804FF0" w:rsidRDefault="007579EB" w:rsidP="007579EB">
      <w:pPr>
        <w:numPr>
          <w:ilvl w:val="0"/>
          <w:numId w:val="15"/>
        </w:numPr>
        <w:suppressAutoHyphens w:val="0"/>
        <w:autoSpaceDE w:val="0"/>
        <w:autoSpaceDN w:val="0"/>
        <w:adjustRightInd w:val="0"/>
        <w:spacing w:before="0" w:after="120" w:line="276" w:lineRule="auto"/>
        <w:jc w:val="both"/>
        <w:rPr>
          <w:rFonts w:ascii="Calibri" w:hAnsi="Calibri" w:cs="Optimum"/>
          <w:color w:val="auto"/>
          <w:sz w:val="22"/>
          <w:szCs w:val="22"/>
          <w:lang w:eastAsia="pt-BR"/>
        </w:rPr>
      </w:pPr>
      <w:r w:rsidRPr="00804FF0">
        <w:rPr>
          <w:rFonts w:ascii="Calibri" w:eastAsia="Calibri" w:hAnsi="Calibri" w:cs="Calibri"/>
          <w:color w:val="auto"/>
          <w:sz w:val="22"/>
          <w:szCs w:val="22"/>
          <w:lang w:eastAsia="en-US" w:bidi="en-US"/>
        </w:rPr>
        <w:t xml:space="preserve">Definição do </w:t>
      </w:r>
      <w:r w:rsidRPr="00804FF0">
        <w:rPr>
          <w:rFonts w:ascii="Calibri" w:eastAsia="Calibri" w:hAnsi="Calibri" w:cs="Calibri"/>
          <w:b/>
          <w:bCs/>
          <w:color w:val="auto"/>
          <w:sz w:val="22"/>
          <w:szCs w:val="22"/>
          <w:lang w:eastAsia="en-US" w:bidi="en-US"/>
        </w:rPr>
        <w:t>método de monitoramento do sucesso da restauração</w:t>
      </w:r>
      <w:r w:rsidRPr="00804FF0">
        <w:rPr>
          <w:rFonts w:ascii="Calibri" w:eastAsia="Calibri" w:hAnsi="Calibri" w:cs="Calibri"/>
          <w:color w:val="auto"/>
          <w:sz w:val="22"/>
          <w:szCs w:val="22"/>
          <w:lang w:eastAsia="en-US" w:bidi="en-US"/>
        </w:rPr>
        <w:t>, considerando os protocolos, indicadores e valores de referência existentes para cada região;</w:t>
      </w:r>
    </w:p>
    <w:p w14:paraId="592E711D" w14:textId="77777777" w:rsidR="007579EB" w:rsidRPr="00804FF0" w:rsidRDefault="007579EB" w:rsidP="007579EB">
      <w:pPr>
        <w:numPr>
          <w:ilvl w:val="0"/>
          <w:numId w:val="15"/>
        </w:numPr>
        <w:suppressAutoHyphens w:val="0"/>
        <w:autoSpaceDE w:val="0"/>
        <w:autoSpaceDN w:val="0"/>
        <w:adjustRightInd w:val="0"/>
        <w:spacing w:before="0" w:after="120" w:line="276" w:lineRule="auto"/>
        <w:jc w:val="both"/>
        <w:rPr>
          <w:rFonts w:ascii="Calibri" w:hAnsi="Calibri" w:cs="Optimum"/>
          <w:color w:val="auto"/>
          <w:sz w:val="22"/>
          <w:szCs w:val="22"/>
          <w:lang w:eastAsia="pt-BR"/>
        </w:rPr>
      </w:pPr>
      <w:r w:rsidRPr="00804FF0">
        <w:rPr>
          <w:rFonts w:ascii="Calibri" w:hAnsi="Calibri" w:cs="Optimum"/>
          <w:color w:val="auto"/>
          <w:sz w:val="22"/>
          <w:szCs w:val="22"/>
          <w:lang w:eastAsia="pt-BR"/>
        </w:rPr>
        <w:t>Definição</w:t>
      </w:r>
      <w:r w:rsidRPr="00804FF0">
        <w:rPr>
          <w:rFonts w:ascii="Calibri" w:eastAsia="Calibri" w:hAnsi="Calibri" w:cs="Calibri"/>
          <w:color w:val="auto"/>
          <w:sz w:val="22"/>
          <w:szCs w:val="22"/>
          <w:lang w:eastAsia="en-US" w:bidi="en-US"/>
        </w:rPr>
        <w:t xml:space="preserve"> da logística</w:t>
      </w:r>
      <w:r w:rsidRPr="00804FF0">
        <w:rPr>
          <w:rFonts w:ascii="Calibri" w:hAnsi="Calibri" w:cs="Optimum"/>
          <w:color w:val="auto"/>
          <w:sz w:val="22"/>
          <w:szCs w:val="22"/>
          <w:lang w:eastAsia="pt-BR"/>
        </w:rPr>
        <w:t xml:space="preserve"> e das atividades preliminares, complementares e posteriores necessárias para a execução dos métodos de restauração selecionados e as ações de manutenção das áreas em processo de recuperação (</w:t>
      </w:r>
      <w:r w:rsidRPr="00804FF0">
        <w:rPr>
          <w:rFonts w:ascii="Calibri" w:eastAsia="Calibri" w:hAnsi="Calibri" w:cs="Calibri"/>
          <w:color w:val="auto"/>
          <w:sz w:val="22"/>
          <w:szCs w:val="22"/>
          <w:lang w:eastAsia="en-US" w:bidi="en-US"/>
        </w:rPr>
        <w:t>replantio, capina, controle de plantas invasoras e/ou abafadoras, controle de formigas cortadeiras, adubação, controle de erosão, irrigação, manutenção de aceiros, instalação de cerca etc.), coleta periódica de imagens panorâmica das áreas em processo de restauração, por exemplo, com uso de drone ou imagem de satélite com resolução suficiente, inclusive após o fim do projeto, considerando as especificidades dos métodos adotados</w:t>
      </w:r>
      <w:r w:rsidRPr="00804FF0">
        <w:rPr>
          <w:rFonts w:ascii="Calibri" w:hAnsi="Calibri" w:cs="Optimum"/>
          <w:color w:val="auto"/>
          <w:sz w:val="22"/>
          <w:szCs w:val="22"/>
          <w:lang w:eastAsia="pt-BR"/>
        </w:rPr>
        <w:t xml:space="preserve">. </w:t>
      </w:r>
      <w:r w:rsidRPr="00804FF0">
        <w:rPr>
          <w:rFonts w:ascii="Calibri" w:eastAsia="Calibri" w:hAnsi="Calibri" w:cs="Calibri"/>
          <w:color w:val="auto"/>
          <w:sz w:val="22"/>
          <w:szCs w:val="22"/>
          <w:lang w:eastAsia="en-US" w:bidi="en-US"/>
        </w:rPr>
        <w:t>A logística definida deverá levar em consideração a sazonalidade, os padrões hidrológicos e a geomorfologia da região e, quando presentes, os aspectos socioculturais de uso da área, com um planejamento das atividades que garanta o melhor período para a sua realização;</w:t>
      </w:r>
    </w:p>
    <w:p w14:paraId="65B63854" w14:textId="2A39F7CA" w:rsidR="007579EB" w:rsidRPr="00804FF0" w:rsidRDefault="007579EB" w:rsidP="007579EB">
      <w:pPr>
        <w:numPr>
          <w:ilvl w:val="0"/>
          <w:numId w:val="15"/>
        </w:numPr>
        <w:suppressAutoHyphens w:val="0"/>
        <w:autoSpaceDE w:val="0"/>
        <w:autoSpaceDN w:val="0"/>
        <w:adjustRightInd w:val="0"/>
        <w:spacing w:before="0" w:after="120" w:line="276" w:lineRule="auto"/>
        <w:jc w:val="both"/>
        <w:rPr>
          <w:rFonts w:ascii="Calibri" w:eastAsia="Calibri" w:hAnsi="Calibri" w:cs="Calibri"/>
          <w:color w:val="auto"/>
          <w:sz w:val="22"/>
          <w:szCs w:val="22"/>
        </w:rPr>
      </w:pPr>
      <w:r w:rsidRPr="00804FF0">
        <w:rPr>
          <w:rFonts w:ascii="Calibri" w:hAnsi="Calibri" w:cs="Optimum"/>
          <w:color w:val="auto"/>
          <w:sz w:val="22"/>
          <w:szCs w:val="22"/>
          <w:lang w:eastAsia="pt-BR"/>
        </w:rPr>
        <w:t xml:space="preserve">Definição das </w:t>
      </w:r>
      <w:r w:rsidRPr="00804FF0">
        <w:rPr>
          <w:rFonts w:ascii="Calibri" w:hAnsi="Calibri" w:cs="Optimum"/>
          <w:b/>
          <w:bCs/>
          <w:color w:val="auto"/>
          <w:sz w:val="22"/>
          <w:szCs w:val="22"/>
          <w:lang w:eastAsia="pt-BR"/>
        </w:rPr>
        <w:t>espécies vegetais a serem empregadas</w:t>
      </w:r>
      <w:r w:rsidRPr="00804FF0">
        <w:rPr>
          <w:rFonts w:ascii="Calibri" w:hAnsi="Calibri" w:cs="Optimum"/>
          <w:color w:val="auto"/>
          <w:sz w:val="22"/>
          <w:szCs w:val="22"/>
          <w:lang w:eastAsia="pt-BR"/>
        </w:rPr>
        <w:t xml:space="preserve">, considerando sua ocorrência regional e na área objeto de restauração, a ocupação de diferentes estratos, conforme a fitofisionomia a ser restaurada, os grupos funcionais e as diferentes formas de vida da vegetação, informando categoria de risco de extinção, de acordo com </w:t>
      </w:r>
      <w:r w:rsidR="00FC242F" w:rsidRPr="00804FF0">
        <w:rPr>
          <w:rFonts w:ascii="Calibri" w:hAnsi="Calibri" w:cs="Optimum"/>
          <w:color w:val="auto"/>
          <w:sz w:val="22"/>
          <w:szCs w:val="22"/>
          <w:lang w:eastAsia="pt-BR"/>
        </w:rPr>
        <w:t>as listas</w:t>
      </w:r>
      <w:r w:rsidRPr="00804FF0">
        <w:rPr>
          <w:rFonts w:ascii="Calibri" w:hAnsi="Calibri" w:cs="Optimum"/>
          <w:color w:val="auto"/>
          <w:sz w:val="22"/>
          <w:szCs w:val="22"/>
          <w:lang w:eastAsia="pt-BR"/>
        </w:rPr>
        <w:t xml:space="preserve"> do MMA e do Centro Nacional de Conservação da Flora (</w:t>
      </w:r>
      <w:proofErr w:type="spellStart"/>
      <w:r w:rsidRPr="00804FF0">
        <w:rPr>
          <w:rFonts w:ascii="Calibri" w:hAnsi="Calibri" w:cs="Optimum"/>
          <w:color w:val="auto"/>
          <w:sz w:val="22"/>
          <w:szCs w:val="22"/>
          <w:lang w:eastAsia="pt-BR"/>
        </w:rPr>
        <w:t>CNCFlora</w:t>
      </w:r>
      <w:proofErr w:type="spellEnd"/>
      <w:r w:rsidRPr="00804FF0">
        <w:rPr>
          <w:rFonts w:ascii="Calibri" w:hAnsi="Calibri" w:cs="Optimum"/>
          <w:color w:val="auto"/>
          <w:sz w:val="22"/>
          <w:szCs w:val="22"/>
          <w:lang w:eastAsia="pt-BR"/>
        </w:rPr>
        <w:t xml:space="preserve">) e grau de endemismo de todas elas. </w:t>
      </w:r>
      <w:r w:rsidRPr="00804FF0">
        <w:rPr>
          <w:rFonts w:ascii="Calibri" w:hAnsi="Calibri" w:cs="Optimum"/>
          <w:b/>
          <w:bCs/>
          <w:color w:val="auto"/>
          <w:sz w:val="22"/>
          <w:szCs w:val="22"/>
          <w:lang w:eastAsia="pt-BR"/>
        </w:rPr>
        <w:t>É incentivada a inclusão de espécies classificadas como “Quase ameaçada” ou em situação mais grave de ameaça,</w:t>
      </w:r>
      <w:r w:rsidRPr="00804FF0">
        <w:rPr>
          <w:rFonts w:ascii="Calibri" w:hAnsi="Calibri" w:cs="Optimum"/>
          <w:color w:val="auto"/>
          <w:sz w:val="22"/>
          <w:szCs w:val="22"/>
          <w:lang w:eastAsia="pt-BR"/>
        </w:rPr>
        <w:t xml:space="preserve"> segundo o </w:t>
      </w:r>
      <w:proofErr w:type="spellStart"/>
      <w:r w:rsidRPr="00804FF0">
        <w:rPr>
          <w:rFonts w:ascii="Calibri" w:hAnsi="Calibri" w:cs="Optimum"/>
          <w:color w:val="auto"/>
          <w:sz w:val="22"/>
          <w:szCs w:val="22"/>
          <w:lang w:eastAsia="pt-BR"/>
        </w:rPr>
        <w:t>CNCFlora</w:t>
      </w:r>
      <w:proofErr w:type="spellEnd"/>
      <w:r w:rsidRPr="00804FF0">
        <w:rPr>
          <w:rFonts w:ascii="Calibri" w:hAnsi="Calibri" w:cs="Optimum"/>
          <w:color w:val="auto"/>
          <w:sz w:val="22"/>
          <w:szCs w:val="22"/>
          <w:lang w:eastAsia="pt-BR"/>
        </w:rPr>
        <w:t xml:space="preserve"> e outras listas e instrumentos existentes para a área de atuação do projeto</w:t>
      </w:r>
      <w:r w:rsidRPr="00804FF0">
        <w:rPr>
          <w:rFonts w:ascii="Calibri" w:eastAsia="Calibri" w:hAnsi="Calibri" w:cs="Calibri"/>
          <w:color w:val="auto"/>
          <w:sz w:val="22"/>
          <w:szCs w:val="22"/>
        </w:rPr>
        <w:t>;</w:t>
      </w:r>
    </w:p>
    <w:p w14:paraId="1A9BE3B5" w14:textId="685C7459" w:rsidR="007579EB" w:rsidRPr="00804FF0" w:rsidRDefault="007579EB" w:rsidP="007579EB">
      <w:pPr>
        <w:numPr>
          <w:ilvl w:val="0"/>
          <w:numId w:val="15"/>
        </w:numPr>
        <w:suppressAutoHyphens w:val="0"/>
        <w:autoSpaceDE w:val="0"/>
        <w:autoSpaceDN w:val="0"/>
        <w:adjustRightInd w:val="0"/>
        <w:spacing w:before="0" w:after="120" w:line="276" w:lineRule="auto"/>
        <w:jc w:val="both"/>
        <w:rPr>
          <w:rFonts w:ascii="Calibri" w:eastAsia="Calibri" w:hAnsi="Calibri" w:cs="Calibri"/>
          <w:b/>
          <w:bCs/>
          <w:color w:val="auto"/>
          <w:sz w:val="22"/>
          <w:szCs w:val="22"/>
        </w:rPr>
      </w:pPr>
      <w:r w:rsidRPr="00804FF0">
        <w:rPr>
          <w:rFonts w:ascii="Calibri" w:eastAsia="Calibri" w:hAnsi="Calibri" w:cs="Calibri"/>
          <w:b/>
          <w:bCs/>
          <w:color w:val="auto"/>
          <w:sz w:val="22"/>
          <w:szCs w:val="22"/>
        </w:rPr>
        <w:t>Identificação das fontes de sementes (semeadura direta) e mudas (viveiro implantado ou aquisição de mudas nativas);</w:t>
      </w:r>
    </w:p>
    <w:p w14:paraId="697B4D86" w14:textId="77777777" w:rsidR="007579EB" w:rsidRPr="00804FF0" w:rsidRDefault="007579EB" w:rsidP="007579EB">
      <w:pPr>
        <w:numPr>
          <w:ilvl w:val="0"/>
          <w:numId w:val="15"/>
        </w:numPr>
        <w:spacing w:before="0" w:after="120" w:line="276" w:lineRule="auto"/>
        <w:jc w:val="both"/>
        <w:textDirection w:val="btLr"/>
        <w:rPr>
          <w:rFonts w:ascii="Calibri" w:eastAsia="Calibri" w:hAnsi="Calibri" w:cs="Calibri"/>
          <w:color w:val="auto"/>
          <w:sz w:val="22"/>
          <w:szCs w:val="22"/>
          <w:lang w:eastAsia="en-US" w:bidi="en-US"/>
        </w:rPr>
      </w:pPr>
      <w:r w:rsidRPr="00804FF0">
        <w:rPr>
          <w:rFonts w:ascii="Calibri" w:eastAsia="Calibri" w:hAnsi="Calibri" w:cs="Calibri"/>
          <w:b/>
          <w:bCs/>
          <w:color w:val="auto"/>
          <w:sz w:val="22"/>
          <w:szCs w:val="22"/>
          <w:lang w:eastAsia="en-US" w:bidi="en-US"/>
        </w:rPr>
        <w:t>Identificação de conflitos existentes na área</w:t>
      </w:r>
      <w:r w:rsidRPr="00804FF0">
        <w:rPr>
          <w:rFonts w:ascii="Calibri" w:eastAsia="Calibri" w:hAnsi="Calibri" w:cs="Calibri"/>
          <w:color w:val="auto"/>
          <w:sz w:val="22"/>
          <w:szCs w:val="22"/>
          <w:lang w:eastAsia="en-US" w:bidi="en-US"/>
        </w:rPr>
        <w:t xml:space="preserve"> e potenciais riscos para o atingimento das metas de restauração propostas, incluindo uma descrição das medidas para diminuir os riscos externos quanto ao alcance das áreas mínimas a serem restauradas. O plano de restauração deverá apresentar as </w:t>
      </w:r>
      <w:r w:rsidRPr="00804FF0">
        <w:rPr>
          <w:rFonts w:ascii="Calibri" w:eastAsia="Calibri" w:hAnsi="Calibri" w:cs="Calibri"/>
          <w:b/>
          <w:bCs/>
          <w:color w:val="auto"/>
          <w:sz w:val="22"/>
          <w:szCs w:val="22"/>
          <w:lang w:eastAsia="en-US" w:bidi="en-US"/>
        </w:rPr>
        <w:t>ações e os insumos necessários para eliminar, diminuir e/ou mitigar os riscos externos do não alcance das metas previstas, tais como abertura e manutenção de aceiros</w:t>
      </w:r>
      <w:r w:rsidRPr="00804FF0">
        <w:rPr>
          <w:rFonts w:ascii="Calibri" w:eastAsia="Calibri" w:hAnsi="Calibri" w:cs="Calibri"/>
          <w:color w:val="auto"/>
          <w:sz w:val="22"/>
          <w:szCs w:val="22"/>
          <w:lang w:eastAsia="en-US" w:bidi="en-US"/>
        </w:rPr>
        <w:t xml:space="preserve">, regeneração de áreas maiores do que o previsto inicialmente, implantação de barreiras naturais (bananeiras e cactáceas) como corta-fogo no entorno, ações integradas </w:t>
      </w:r>
      <w:r w:rsidRPr="00804FF0">
        <w:rPr>
          <w:rFonts w:ascii="Calibri" w:eastAsia="Calibri" w:hAnsi="Calibri" w:cs="Calibri"/>
          <w:color w:val="auto"/>
          <w:sz w:val="22"/>
          <w:szCs w:val="22"/>
          <w:lang w:eastAsia="en-US" w:bidi="en-US"/>
        </w:rPr>
        <w:lastRenderedPageBreak/>
        <w:t xml:space="preserve">multissetoriais de prevenção e combate a incêndios florestais na região,  dentre outras, de forma a garantir que a meta estabelecida para o projeto seja alcançada; </w:t>
      </w:r>
    </w:p>
    <w:p w14:paraId="3A5A056A" w14:textId="77777777" w:rsidR="007579EB" w:rsidRPr="00804FF0" w:rsidRDefault="007579EB" w:rsidP="007579EB">
      <w:pPr>
        <w:numPr>
          <w:ilvl w:val="0"/>
          <w:numId w:val="15"/>
        </w:numPr>
        <w:suppressAutoHyphens w:val="0"/>
        <w:autoSpaceDE w:val="0"/>
        <w:autoSpaceDN w:val="0"/>
        <w:adjustRightInd w:val="0"/>
        <w:spacing w:before="0" w:after="120" w:line="276" w:lineRule="auto"/>
        <w:jc w:val="both"/>
        <w:rPr>
          <w:rFonts w:ascii="Calibri" w:hAnsi="Calibri" w:cs="Optimum"/>
          <w:color w:val="auto"/>
          <w:sz w:val="22"/>
          <w:szCs w:val="22"/>
          <w:lang w:eastAsia="pt-BR"/>
        </w:rPr>
      </w:pPr>
      <w:r w:rsidRPr="00804FF0">
        <w:rPr>
          <w:rFonts w:ascii="Calibri" w:hAnsi="Calibri" w:cs="Optimum"/>
          <w:b/>
          <w:bCs/>
          <w:color w:val="auto"/>
          <w:sz w:val="22"/>
          <w:szCs w:val="22"/>
          <w:lang w:eastAsia="pt-BR"/>
        </w:rPr>
        <w:t>Cronograma detalhado</w:t>
      </w:r>
      <w:r w:rsidRPr="00804FF0">
        <w:rPr>
          <w:rFonts w:ascii="Calibri" w:hAnsi="Calibri" w:cs="Optimum"/>
          <w:color w:val="auto"/>
          <w:sz w:val="22"/>
          <w:szCs w:val="22"/>
          <w:lang w:eastAsia="pt-BR"/>
        </w:rPr>
        <w:t>, informando trimestralmente todas as atividades das fases de implantação, manutenção e monitoramento das áreas de restauração;</w:t>
      </w:r>
    </w:p>
    <w:p w14:paraId="2A8E9764" w14:textId="77777777" w:rsidR="007579EB" w:rsidRPr="00640F85" w:rsidRDefault="007579EB" w:rsidP="007579EB">
      <w:pPr>
        <w:numPr>
          <w:ilvl w:val="0"/>
          <w:numId w:val="15"/>
        </w:numPr>
        <w:spacing w:before="0" w:after="120" w:line="276" w:lineRule="auto"/>
        <w:jc w:val="both"/>
        <w:textDirection w:val="btLr"/>
        <w:rPr>
          <w:rFonts w:ascii="Calibri" w:eastAsia="Calibri" w:hAnsi="Calibri" w:cs="Calibri"/>
          <w:color w:val="auto"/>
          <w:sz w:val="22"/>
          <w:szCs w:val="22"/>
          <w:lang w:eastAsia="en-US" w:bidi="en-US"/>
        </w:rPr>
      </w:pPr>
      <w:r w:rsidRPr="00640F85">
        <w:rPr>
          <w:rFonts w:ascii="Calibri" w:eastAsia="Calibri" w:hAnsi="Calibri" w:cs="Calibri"/>
          <w:color w:val="auto"/>
          <w:sz w:val="22"/>
          <w:szCs w:val="22"/>
          <w:lang w:eastAsia="en-US" w:bidi="en-US"/>
        </w:rPr>
        <w:t>Descrição dos insumos (serviços, material de consumo, consultorias, mão-de-obra, equipamentos</w:t>
      </w:r>
      <w:r>
        <w:rPr>
          <w:rFonts w:ascii="Calibri" w:eastAsia="Calibri" w:hAnsi="Calibri" w:cs="Calibri"/>
          <w:color w:val="auto"/>
          <w:sz w:val="22"/>
          <w:szCs w:val="22"/>
          <w:lang w:eastAsia="en-US" w:bidi="en-US"/>
        </w:rPr>
        <w:t xml:space="preserve"> etc.</w:t>
      </w:r>
      <w:r w:rsidRPr="00640F85">
        <w:rPr>
          <w:rFonts w:ascii="Calibri" w:eastAsia="Calibri" w:hAnsi="Calibri" w:cs="Calibri"/>
          <w:color w:val="auto"/>
          <w:sz w:val="22"/>
          <w:szCs w:val="22"/>
          <w:lang w:eastAsia="en-US" w:bidi="en-US"/>
        </w:rPr>
        <w:t>) e custos por insumo e atividades necessárias para a execução;</w:t>
      </w:r>
    </w:p>
    <w:p w14:paraId="3B528FAD" w14:textId="77777777" w:rsidR="007579EB" w:rsidRDefault="007579EB" w:rsidP="007579EB">
      <w:pPr>
        <w:numPr>
          <w:ilvl w:val="0"/>
          <w:numId w:val="15"/>
        </w:numPr>
        <w:spacing w:before="0" w:after="120" w:line="276" w:lineRule="auto"/>
        <w:jc w:val="both"/>
        <w:textDirection w:val="btLr"/>
        <w:rPr>
          <w:rFonts w:ascii="Calibri" w:eastAsia="Calibri" w:hAnsi="Calibri" w:cs="Calibri"/>
          <w:color w:val="auto"/>
          <w:sz w:val="22"/>
          <w:szCs w:val="22"/>
          <w:lang w:eastAsia="en-US" w:bidi="en-US"/>
        </w:rPr>
      </w:pPr>
      <w:r w:rsidRPr="00640F85">
        <w:rPr>
          <w:rFonts w:ascii="Calibri" w:eastAsia="Calibri" w:hAnsi="Calibri" w:cs="Calibri"/>
          <w:color w:val="auto"/>
          <w:sz w:val="22"/>
          <w:szCs w:val="22"/>
          <w:lang w:eastAsia="en-US" w:bidi="en-US"/>
        </w:rPr>
        <w:t xml:space="preserve">Definição do </w:t>
      </w:r>
      <w:r w:rsidRPr="00C14096">
        <w:rPr>
          <w:rFonts w:ascii="Calibri" w:eastAsia="Calibri" w:hAnsi="Calibri" w:cs="Calibri"/>
          <w:b/>
          <w:bCs/>
          <w:color w:val="auto"/>
          <w:sz w:val="22"/>
          <w:szCs w:val="22"/>
          <w:lang w:eastAsia="en-US" w:bidi="en-US"/>
        </w:rPr>
        <w:t>custo total de restauração por hectare</w:t>
      </w:r>
      <w:r>
        <w:rPr>
          <w:rFonts w:ascii="Calibri" w:eastAsia="Calibri" w:hAnsi="Calibri" w:cs="Calibri"/>
          <w:color w:val="auto"/>
          <w:sz w:val="22"/>
          <w:szCs w:val="22"/>
          <w:lang w:eastAsia="en-US" w:bidi="en-US"/>
        </w:rPr>
        <w:t>;</w:t>
      </w:r>
    </w:p>
    <w:p w14:paraId="695EAA19" w14:textId="4419B76F" w:rsidR="007579EB" w:rsidRPr="00804FF0" w:rsidRDefault="007579EB" w:rsidP="007579EB">
      <w:pPr>
        <w:numPr>
          <w:ilvl w:val="0"/>
          <w:numId w:val="15"/>
        </w:numPr>
        <w:spacing w:before="0" w:after="120" w:line="276" w:lineRule="auto"/>
        <w:jc w:val="both"/>
        <w:textDirection w:val="btLr"/>
        <w:rPr>
          <w:rFonts w:asciiTheme="minorHAnsi" w:eastAsia="Calibri" w:hAnsiTheme="minorHAnsi" w:cs="Calibri"/>
          <w:color w:val="auto"/>
          <w:sz w:val="22"/>
          <w:szCs w:val="22"/>
          <w:lang w:eastAsia="en-US" w:bidi="en-US"/>
        </w:rPr>
      </w:pPr>
      <w:r w:rsidRPr="2DBDA61E">
        <w:rPr>
          <w:rFonts w:ascii="Calibri" w:eastAsia="Calibri" w:hAnsi="Calibri" w:cs="Calibri"/>
          <w:color w:val="auto"/>
          <w:sz w:val="22"/>
          <w:szCs w:val="22"/>
          <w:lang w:eastAsia="en-US" w:bidi="en-US"/>
        </w:rPr>
        <w:t xml:space="preserve">Definição do método </w:t>
      </w:r>
      <w:r w:rsidRPr="00804FF0">
        <w:rPr>
          <w:rFonts w:ascii="Calibri" w:eastAsia="Calibri" w:hAnsi="Calibri" w:cs="Calibri"/>
          <w:color w:val="auto"/>
          <w:sz w:val="22"/>
          <w:szCs w:val="22"/>
          <w:lang w:eastAsia="en-US" w:bidi="en-US"/>
        </w:rPr>
        <w:t xml:space="preserve">de articulação, mobilização e envolvimento dos atores locais e divulgação do projeto, incluindo o estabelecimento de uma rede de parcerias e estratégia para garantir a manutenção das áreas em processo de recuperação, observadas as orientações anteriores referentes à Consulta Livre Prévia e Informada em caso de execução em projeto em territórios que abranjam comunidades </w:t>
      </w:r>
      <w:r w:rsidRPr="003B5AC5">
        <w:rPr>
          <w:rFonts w:ascii="Calibri" w:eastAsia="Calibri" w:hAnsi="Calibri" w:cs="Calibri"/>
          <w:color w:val="auto"/>
          <w:sz w:val="22"/>
          <w:szCs w:val="22"/>
          <w:lang w:eastAsia="en-US" w:bidi="en-US"/>
        </w:rPr>
        <w:t>indígenas</w:t>
      </w:r>
      <w:r w:rsidR="00DC78CA" w:rsidRPr="003B5AC5">
        <w:rPr>
          <w:rFonts w:ascii="Calibri" w:eastAsia="Calibri" w:hAnsi="Calibri" w:cs="Calibri"/>
          <w:color w:val="auto"/>
          <w:sz w:val="22"/>
          <w:szCs w:val="22"/>
          <w:lang w:eastAsia="en-US" w:bidi="en-US"/>
        </w:rPr>
        <w:t xml:space="preserve"> ou outros povos e comunidades tradicionais</w:t>
      </w:r>
      <w:r w:rsidR="00654150" w:rsidRPr="00804FF0">
        <w:rPr>
          <w:rFonts w:ascii="Calibri" w:eastAsia="Calibri" w:hAnsi="Calibri" w:cs="Calibri"/>
          <w:color w:val="auto"/>
          <w:sz w:val="22"/>
          <w:szCs w:val="22"/>
          <w:lang w:eastAsia="en-US" w:bidi="en-US"/>
        </w:rPr>
        <w:t>;</w:t>
      </w:r>
    </w:p>
    <w:p w14:paraId="443B0FA7" w14:textId="77777777" w:rsidR="00654150" w:rsidRPr="00804FF0" w:rsidRDefault="00654150" w:rsidP="00654150">
      <w:pPr>
        <w:numPr>
          <w:ilvl w:val="0"/>
          <w:numId w:val="15"/>
        </w:numPr>
        <w:spacing w:before="0" w:after="120" w:line="276" w:lineRule="auto"/>
        <w:jc w:val="both"/>
        <w:textDirection w:val="btLr"/>
        <w:rPr>
          <w:rFonts w:eastAsia="Calibri" w:cs="Calibri"/>
          <w:color w:val="000000" w:themeColor="text1"/>
          <w:sz w:val="22"/>
          <w:szCs w:val="22"/>
          <w:lang w:bidi="en-US"/>
        </w:rPr>
      </w:pPr>
      <w:r w:rsidRPr="00804FF0">
        <w:rPr>
          <w:rFonts w:ascii="Calibri" w:eastAsia="Calibri" w:hAnsi="Calibri" w:cs="Calibri"/>
          <w:color w:val="000000" w:themeColor="text1"/>
          <w:sz w:val="22"/>
          <w:szCs w:val="22"/>
          <w:lang w:bidi="en-US"/>
        </w:rPr>
        <w:t>Definição do método de integração de gênero, buscando aplicar diversidade, equidade e igualdade de gênero às ações executadas no projeto.</w:t>
      </w:r>
    </w:p>
    <w:p w14:paraId="767BA5B5" w14:textId="6FB08182" w:rsidR="00410697" w:rsidRDefault="007579EB" w:rsidP="007579EB">
      <w:pPr>
        <w:suppressAutoHyphens w:val="0"/>
        <w:autoSpaceDE w:val="0"/>
        <w:autoSpaceDN w:val="0"/>
        <w:adjustRightInd w:val="0"/>
        <w:spacing w:before="0" w:after="120" w:line="276" w:lineRule="auto"/>
        <w:ind w:firstLine="709"/>
        <w:jc w:val="both"/>
        <w:rPr>
          <w:rFonts w:ascii="Calibri" w:hAnsi="Calibri"/>
          <w:color w:val="auto"/>
          <w:sz w:val="22"/>
          <w:szCs w:val="22"/>
        </w:rPr>
      </w:pPr>
      <w:r>
        <w:rPr>
          <w:rFonts w:ascii="Calibri" w:hAnsi="Calibri"/>
          <w:color w:val="auto"/>
          <w:sz w:val="22"/>
          <w:szCs w:val="22"/>
        </w:rPr>
        <w:t xml:space="preserve">Os custos totais do projeto deverão incluir a somatória de todas as despesas elegíveis, incluindo os custos de gerenciamento, de articulação e mobilização, de diagnóstico e </w:t>
      </w:r>
      <w:r w:rsidRPr="00400C84">
        <w:rPr>
          <w:rFonts w:ascii="Calibri" w:hAnsi="Calibri"/>
          <w:color w:val="auto"/>
          <w:sz w:val="22"/>
          <w:szCs w:val="22"/>
        </w:rPr>
        <w:t xml:space="preserve">elaboração do plano de </w:t>
      </w:r>
      <w:r w:rsidRPr="00832FA3">
        <w:rPr>
          <w:rFonts w:ascii="Calibri" w:hAnsi="Calibri"/>
          <w:color w:val="auto"/>
          <w:sz w:val="22"/>
          <w:szCs w:val="22"/>
        </w:rPr>
        <w:t>restauração</w:t>
      </w:r>
      <w:r w:rsidRPr="00400C84">
        <w:rPr>
          <w:rFonts w:ascii="Calibri" w:hAnsi="Calibri"/>
          <w:color w:val="auto"/>
          <w:sz w:val="22"/>
          <w:szCs w:val="22"/>
        </w:rPr>
        <w:t>, de implementação do plano</w:t>
      </w:r>
      <w:r>
        <w:rPr>
          <w:rFonts w:ascii="Calibri" w:hAnsi="Calibri"/>
          <w:color w:val="auto"/>
          <w:sz w:val="22"/>
          <w:szCs w:val="22"/>
        </w:rPr>
        <w:t>, atividades de fortalecimento das cadeias produtivas associadas à restauração, capacitações, monitoramento, comunicação e demais atividades previstas</w:t>
      </w:r>
      <w:r w:rsidRPr="00400C84">
        <w:rPr>
          <w:rFonts w:ascii="Calibri" w:hAnsi="Calibri"/>
          <w:color w:val="auto"/>
          <w:sz w:val="22"/>
          <w:szCs w:val="22"/>
        </w:rPr>
        <w:t>.</w:t>
      </w:r>
      <w:r>
        <w:rPr>
          <w:rFonts w:ascii="Calibri" w:hAnsi="Calibri"/>
          <w:color w:val="auto"/>
          <w:sz w:val="22"/>
          <w:szCs w:val="22"/>
        </w:rPr>
        <w:t xml:space="preserve"> O </w:t>
      </w:r>
      <w:r w:rsidRPr="005D57C9">
        <w:rPr>
          <w:rFonts w:ascii="Calibri" w:hAnsi="Calibri"/>
          <w:color w:val="auto"/>
          <w:sz w:val="22"/>
          <w:szCs w:val="22"/>
          <w:u w:val="single"/>
        </w:rPr>
        <w:t>Anexo E: Orçamento e Cronograma de Desembolsos</w:t>
      </w:r>
      <w:r>
        <w:rPr>
          <w:rFonts w:ascii="Calibri" w:hAnsi="Calibri"/>
          <w:color w:val="auto"/>
          <w:sz w:val="22"/>
          <w:szCs w:val="22"/>
        </w:rPr>
        <w:t xml:space="preserve"> apresenta uma </w:t>
      </w:r>
      <w:r w:rsidRPr="005D57C9">
        <w:rPr>
          <w:rFonts w:ascii="Calibri" w:hAnsi="Calibri"/>
          <w:color w:val="auto"/>
          <w:sz w:val="22"/>
          <w:szCs w:val="22"/>
        </w:rPr>
        <w:t>lista de objetivos padrão</w:t>
      </w:r>
      <w:r>
        <w:rPr>
          <w:rFonts w:ascii="Calibri" w:hAnsi="Calibri"/>
          <w:color w:val="auto"/>
          <w:sz w:val="22"/>
          <w:szCs w:val="22"/>
        </w:rPr>
        <w:t xml:space="preserve"> que devem estruturar a elaboração do orçamento e a apresentação das despesas previstas pelo projeto.</w:t>
      </w:r>
    </w:p>
    <w:p w14:paraId="0F8CC6FA" w14:textId="77777777" w:rsidR="00392B28" w:rsidRDefault="00410697" w:rsidP="00C461C0">
      <w:pPr>
        <w:suppressAutoHyphens w:val="0"/>
        <w:autoSpaceDE w:val="0"/>
        <w:autoSpaceDN w:val="0"/>
        <w:adjustRightInd w:val="0"/>
        <w:spacing w:before="0" w:after="120" w:line="276" w:lineRule="auto"/>
        <w:ind w:firstLine="709"/>
        <w:jc w:val="both"/>
        <w:rPr>
          <w:rFonts w:ascii="Calibri" w:hAnsi="Calibri"/>
          <w:color w:val="auto"/>
          <w:sz w:val="22"/>
          <w:szCs w:val="22"/>
        </w:rPr>
      </w:pPr>
      <w:r>
        <w:rPr>
          <w:rFonts w:ascii="Calibri" w:hAnsi="Calibri"/>
          <w:color w:val="auto"/>
          <w:sz w:val="22"/>
          <w:szCs w:val="22"/>
        </w:rPr>
        <w:t xml:space="preserve">Os valores </w:t>
      </w:r>
      <w:r w:rsidR="00D67C2A">
        <w:rPr>
          <w:rFonts w:ascii="Calibri" w:hAnsi="Calibri"/>
          <w:color w:val="auto"/>
          <w:sz w:val="22"/>
          <w:szCs w:val="22"/>
        </w:rPr>
        <w:t xml:space="preserve">totais </w:t>
      </w:r>
      <w:r>
        <w:rPr>
          <w:rFonts w:ascii="Calibri" w:hAnsi="Calibri"/>
          <w:color w:val="auto"/>
          <w:sz w:val="22"/>
          <w:szCs w:val="22"/>
        </w:rPr>
        <w:t>d</w:t>
      </w:r>
      <w:r w:rsidR="00D67C2A">
        <w:rPr>
          <w:rFonts w:ascii="Calibri" w:hAnsi="Calibri"/>
          <w:color w:val="auto"/>
          <w:sz w:val="22"/>
          <w:szCs w:val="22"/>
        </w:rPr>
        <w:t xml:space="preserve">os projetos </w:t>
      </w:r>
      <w:r>
        <w:rPr>
          <w:rFonts w:ascii="Calibri" w:hAnsi="Calibri"/>
          <w:color w:val="auto"/>
          <w:sz w:val="22"/>
          <w:szCs w:val="22"/>
        </w:rPr>
        <w:t xml:space="preserve">não serão alterados </w:t>
      </w:r>
      <w:r w:rsidR="00F94AF8">
        <w:rPr>
          <w:rFonts w:ascii="Calibri" w:hAnsi="Calibri"/>
          <w:color w:val="auto"/>
          <w:sz w:val="22"/>
          <w:szCs w:val="22"/>
        </w:rPr>
        <w:t xml:space="preserve">com </w:t>
      </w:r>
      <w:r>
        <w:rPr>
          <w:rFonts w:ascii="Calibri" w:hAnsi="Calibri"/>
          <w:color w:val="auto"/>
          <w:sz w:val="22"/>
          <w:szCs w:val="22"/>
        </w:rPr>
        <w:t>a elaboração do P</w:t>
      </w:r>
      <w:r w:rsidR="002024F6">
        <w:rPr>
          <w:rFonts w:ascii="Calibri" w:hAnsi="Calibri"/>
          <w:color w:val="auto"/>
          <w:sz w:val="22"/>
          <w:szCs w:val="22"/>
        </w:rPr>
        <w:t xml:space="preserve">lano de </w:t>
      </w:r>
      <w:r w:rsidR="00832FA3">
        <w:rPr>
          <w:rFonts w:ascii="Calibri" w:hAnsi="Calibri"/>
          <w:color w:val="auto"/>
          <w:sz w:val="22"/>
          <w:szCs w:val="22"/>
        </w:rPr>
        <w:t>R</w:t>
      </w:r>
      <w:r w:rsidR="00832FA3" w:rsidRPr="00832FA3">
        <w:rPr>
          <w:rFonts w:ascii="Calibri" w:hAnsi="Calibri"/>
          <w:color w:val="auto"/>
          <w:sz w:val="22"/>
          <w:szCs w:val="22"/>
        </w:rPr>
        <w:t xml:space="preserve">estauração </w:t>
      </w:r>
      <w:r w:rsidR="002024F6">
        <w:rPr>
          <w:rFonts w:ascii="Calibri" w:hAnsi="Calibri"/>
          <w:color w:val="auto"/>
          <w:sz w:val="22"/>
          <w:szCs w:val="22"/>
        </w:rPr>
        <w:t>e, portanto,</w:t>
      </w:r>
      <w:r>
        <w:rPr>
          <w:rFonts w:ascii="Calibri" w:hAnsi="Calibri"/>
          <w:color w:val="auto"/>
          <w:sz w:val="22"/>
          <w:szCs w:val="22"/>
        </w:rPr>
        <w:t xml:space="preserve"> </w:t>
      </w:r>
      <w:r w:rsidRPr="00D460FD">
        <w:rPr>
          <w:rFonts w:ascii="Calibri" w:hAnsi="Calibri"/>
          <w:b/>
          <w:color w:val="auto"/>
          <w:sz w:val="22"/>
          <w:szCs w:val="22"/>
        </w:rPr>
        <w:t xml:space="preserve">o orçamento </w:t>
      </w:r>
      <w:r w:rsidR="00E67608" w:rsidRPr="00D460FD">
        <w:rPr>
          <w:rFonts w:ascii="Calibri" w:hAnsi="Calibri"/>
          <w:b/>
          <w:color w:val="auto"/>
          <w:sz w:val="22"/>
          <w:szCs w:val="22"/>
        </w:rPr>
        <w:t xml:space="preserve">total </w:t>
      </w:r>
      <w:r w:rsidRPr="00D460FD">
        <w:rPr>
          <w:rFonts w:ascii="Calibri" w:hAnsi="Calibri"/>
          <w:b/>
          <w:color w:val="auto"/>
          <w:sz w:val="22"/>
          <w:szCs w:val="22"/>
        </w:rPr>
        <w:t xml:space="preserve">apresentado </w:t>
      </w:r>
      <w:r w:rsidR="00D67C2A" w:rsidRPr="00D460FD">
        <w:rPr>
          <w:rFonts w:ascii="Calibri" w:hAnsi="Calibri"/>
          <w:b/>
          <w:color w:val="auto"/>
          <w:sz w:val="22"/>
          <w:szCs w:val="22"/>
        </w:rPr>
        <w:t xml:space="preserve">na proposta </w:t>
      </w:r>
      <w:r w:rsidRPr="00D460FD">
        <w:rPr>
          <w:rFonts w:ascii="Calibri" w:hAnsi="Calibri"/>
          <w:b/>
          <w:color w:val="auto"/>
          <w:sz w:val="22"/>
          <w:szCs w:val="22"/>
        </w:rPr>
        <w:t xml:space="preserve">deverá ser condizente com a situação local e as metodologias de </w:t>
      </w:r>
      <w:r w:rsidR="00832FA3" w:rsidRPr="00D460FD">
        <w:rPr>
          <w:rFonts w:ascii="Calibri" w:hAnsi="Calibri"/>
          <w:b/>
          <w:color w:val="auto"/>
          <w:sz w:val="22"/>
          <w:szCs w:val="22"/>
        </w:rPr>
        <w:t xml:space="preserve">restauração </w:t>
      </w:r>
      <w:r w:rsidR="003B3E54" w:rsidRPr="00D460FD">
        <w:rPr>
          <w:rFonts w:ascii="Calibri" w:hAnsi="Calibri"/>
          <w:b/>
          <w:color w:val="auto"/>
          <w:sz w:val="22"/>
          <w:szCs w:val="22"/>
        </w:rPr>
        <w:t>que serão de fato escopo do projeto</w:t>
      </w:r>
      <w:r w:rsidR="0003128D" w:rsidRPr="0003128D">
        <w:rPr>
          <w:rFonts w:ascii="Calibri" w:hAnsi="Calibri"/>
          <w:color w:val="auto"/>
          <w:sz w:val="22"/>
          <w:szCs w:val="22"/>
        </w:rPr>
        <w:t>, além de considerar</w:t>
      </w:r>
      <w:r w:rsidR="0003128D">
        <w:rPr>
          <w:rFonts w:ascii="Calibri" w:hAnsi="Calibri"/>
          <w:color w:val="auto"/>
          <w:sz w:val="22"/>
          <w:szCs w:val="22"/>
        </w:rPr>
        <w:t xml:space="preserve"> eventuais variações nos custos </w:t>
      </w:r>
      <w:r w:rsidR="00FC6569">
        <w:rPr>
          <w:rFonts w:ascii="Calibri" w:hAnsi="Calibri"/>
          <w:color w:val="auto"/>
          <w:sz w:val="22"/>
          <w:szCs w:val="22"/>
        </w:rPr>
        <w:t xml:space="preserve">de insumos e mão-de-obra </w:t>
      </w:r>
      <w:r w:rsidR="0003128D">
        <w:rPr>
          <w:rFonts w:ascii="Calibri" w:hAnsi="Calibri"/>
          <w:color w:val="auto"/>
          <w:sz w:val="22"/>
          <w:szCs w:val="22"/>
        </w:rPr>
        <w:t>ao longo do período d</w:t>
      </w:r>
      <w:r w:rsidR="00FC6569">
        <w:rPr>
          <w:rFonts w:ascii="Calibri" w:hAnsi="Calibri"/>
          <w:color w:val="auto"/>
          <w:sz w:val="22"/>
          <w:szCs w:val="22"/>
        </w:rPr>
        <w:t>e execução d</w:t>
      </w:r>
      <w:r w:rsidR="0003128D">
        <w:rPr>
          <w:rFonts w:ascii="Calibri" w:hAnsi="Calibri"/>
          <w:color w:val="auto"/>
          <w:sz w:val="22"/>
          <w:szCs w:val="22"/>
        </w:rPr>
        <w:t>o projeto</w:t>
      </w:r>
      <w:r>
        <w:rPr>
          <w:rFonts w:ascii="Calibri" w:hAnsi="Calibri"/>
          <w:color w:val="auto"/>
          <w:sz w:val="22"/>
          <w:szCs w:val="22"/>
        </w:rPr>
        <w:t xml:space="preserve">. </w:t>
      </w:r>
    </w:p>
    <w:p w14:paraId="567E2D2F" w14:textId="5B8F3B23" w:rsidR="00410697" w:rsidRPr="00804FF0" w:rsidRDefault="00392B28" w:rsidP="00C461C0">
      <w:pPr>
        <w:suppressAutoHyphens w:val="0"/>
        <w:autoSpaceDE w:val="0"/>
        <w:autoSpaceDN w:val="0"/>
        <w:adjustRightInd w:val="0"/>
        <w:spacing w:before="0" w:after="120" w:line="276" w:lineRule="auto"/>
        <w:ind w:firstLine="709"/>
        <w:jc w:val="both"/>
        <w:rPr>
          <w:rFonts w:ascii="Calibri" w:hAnsi="Calibri"/>
          <w:color w:val="auto"/>
          <w:sz w:val="22"/>
          <w:szCs w:val="22"/>
        </w:rPr>
      </w:pPr>
      <w:r>
        <w:rPr>
          <w:rFonts w:ascii="Calibri" w:hAnsi="Calibri"/>
          <w:color w:val="auto"/>
          <w:sz w:val="22"/>
          <w:szCs w:val="22"/>
        </w:rPr>
        <w:t>D</w:t>
      </w:r>
      <w:r w:rsidR="00410697" w:rsidRPr="00DE4C5A">
        <w:rPr>
          <w:rFonts w:ascii="Calibri" w:hAnsi="Calibri"/>
          <w:color w:val="auto"/>
          <w:sz w:val="22"/>
          <w:szCs w:val="22"/>
        </w:rPr>
        <w:t xml:space="preserve">urante a execução </w:t>
      </w:r>
      <w:r w:rsidR="00D67C2A" w:rsidRPr="00DE4C5A">
        <w:rPr>
          <w:rFonts w:ascii="Calibri" w:hAnsi="Calibri"/>
          <w:color w:val="auto"/>
          <w:sz w:val="22"/>
          <w:szCs w:val="22"/>
        </w:rPr>
        <w:t>poderã</w:t>
      </w:r>
      <w:r w:rsidR="00426D96">
        <w:rPr>
          <w:rFonts w:ascii="Calibri" w:hAnsi="Calibri"/>
          <w:color w:val="auto"/>
          <w:sz w:val="22"/>
          <w:szCs w:val="22"/>
        </w:rPr>
        <w:t>o</w:t>
      </w:r>
      <w:r w:rsidR="00D67C2A" w:rsidRPr="00DE4C5A">
        <w:rPr>
          <w:rFonts w:ascii="Calibri" w:hAnsi="Calibri"/>
          <w:color w:val="auto"/>
          <w:sz w:val="22"/>
          <w:szCs w:val="22"/>
        </w:rPr>
        <w:t xml:space="preserve"> ser</w:t>
      </w:r>
      <w:r w:rsidR="00410697" w:rsidRPr="00DE4C5A">
        <w:rPr>
          <w:rFonts w:ascii="Calibri" w:hAnsi="Calibri"/>
          <w:color w:val="auto"/>
          <w:sz w:val="22"/>
          <w:szCs w:val="22"/>
        </w:rPr>
        <w:t xml:space="preserve"> permitidos remanejamentos entre as diferente</w:t>
      </w:r>
      <w:r w:rsidR="002024F6" w:rsidRPr="00DE4C5A">
        <w:rPr>
          <w:rFonts w:ascii="Calibri" w:hAnsi="Calibri"/>
          <w:color w:val="auto"/>
          <w:sz w:val="22"/>
          <w:szCs w:val="22"/>
        </w:rPr>
        <w:t>s</w:t>
      </w:r>
      <w:r w:rsidR="00410697" w:rsidRPr="00DE4C5A">
        <w:rPr>
          <w:rFonts w:ascii="Calibri" w:hAnsi="Calibri"/>
          <w:color w:val="auto"/>
          <w:sz w:val="22"/>
          <w:szCs w:val="22"/>
        </w:rPr>
        <w:t xml:space="preserve"> rubricas previstas, desde que c</w:t>
      </w:r>
      <w:r w:rsidR="00410697" w:rsidRPr="00804FF0">
        <w:rPr>
          <w:rFonts w:ascii="Calibri" w:hAnsi="Calibri"/>
          <w:color w:val="auto"/>
          <w:sz w:val="22"/>
          <w:szCs w:val="22"/>
        </w:rPr>
        <w:t xml:space="preserve">om justificativas técnicas e aprovação </w:t>
      </w:r>
      <w:r w:rsidR="00852B74" w:rsidRPr="00804FF0">
        <w:rPr>
          <w:rFonts w:ascii="Calibri" w:hAnsi="Calibri"/>
          <w:color w:val="auto"/>
          <w:sz w:val="22"/>
          <w:szCs w:val="22"/>
        </w:rPr>
        <w:t>do Núcleo Gestor do edital</w:t>
      </w:r>
      <w:r w:rsidR="00FC518E" w:rsidRPr="00804FF0">
        <w:rPr>
          <w:rFonts w:ascii="Calibri" w:hAnsi="Calibri"/>
          <w:color w:val="auto"/>
          <w:sz w:val="22"/>
          <w:szCs w:val="22"/>
        </w:rPr>
        <w:t>, composto por representantes do BNDES e d</w:t>
      </w:r>
      <w:r w:rsidR="008E27E2" w:rsidRPr="00804FF0">
        <w:rPr>
          <w:rFonts w:ascii="Calibri" w:hAnsi="Calibri"/>
          <w:color w:val="auto"/>
          <w:sz w:val="22"/>
          <w:szCs w:val="22"/>
        </w:rPr>
        <w:t xml:space="preserve">a </w:t>
      </w:r>
      <w:r w:rsidR="00E50485" w:rsidRPr="00804FF0">
        <w:rPr>
          <w:rFonts w:ascii="Calibri" w:hAnsi="Calibri"/>
          <w:color w:val="auto"/>
          <w:sz w:val="22"/>
          <w:szCs w:val="22"/>
        </w:rPr>
        <w:t>FBDS</w:t>
      </w:r>
      <w:r w:rsidR="00410697" w:rsidRPr="00804FF0">
        <w:rPr>
          <w:rFonts w:ascii="Calibri" w:hAnsi="Calibri"/>
          <w:color w:val="auto"/>
          <w:sz w:val="22"/>
          <w:szCs w:val="22"/>
        </w:rPr>
        <w:t xml:space="preserve">. </w:t>
      </w:r>
    </w:p>
    <w:bookmarkEnd w:id="95"/>
    <w:p w14:paraId="174A3D52" w14:textId="7E9E4A69" w:rsidR="007D288D" w:rsidRPr="00804FF0" w:rsidRDefault="007D288D" w:rsidP="00C461C0">
      <w:pPr>
        <w:spacing w:before="0" w:after="120" w:line="276" w:lineRule="auto"/>
        <w:ind w:firstLine="646"/>
        <w:jc w:val="both"/>
        <w:rPr>
          <w:rFonts w:ascii="Calibri" w:eastAsia="Calibri" w:hAnsi="Calibri" w:cs="Calibri"/>
          <w:color w:val="auto"/>
          <w:sz w:val="22"/>
          <w:szCs w:val="22"/>
          <w:lang w:eastAsia="en-US" w:bidi="en-US"/>
        </w:rPr>
      </w:pPr>
    </w:p>
    <w:p w14:paraId="3DE3B47D" w14:textId="7D43ABE6" w:rsidR="00640FB1" w:rsidRPr="00804FF0" w:rsidRDefault="00B50C75" w:rsidP="002E0D80">
      <w:pPr>
        <w:pStyle w:val="Ttulo2"/>
        <w:numPr>
          <w:ilvl w:val="0"/>
          <w:numId w:val="0"/>
        </w:numPr>
        <w:spacing w:after="120" w:line="276" w:lineRule="auto"/>
        <w:ind w:left="360" w:hanging="360"/>
        <w:rPr>
          <w:rFonts w:ascii="Calibri" w:hAnsi="Calibri" w:cs="Calibri"/>
          <w:sz w:val="22"/>
          <w:szCs w:val="22"/>
          <w:u w:val="single"/>
        </w:rPr>
      </w:pPr>
      <w:bookmarkStart w:id="96" w:name="_Toc112420080"/>
      <w:bookmarkStart w:id="97" w:name="_Toc140682174"/>
      <w:bookmarkStart w:id="98" w:name="_Toc192586132"/>
      <w:r w:rsidRPr="00804FF0">
        <w:rPr>
          <w:rFonts w:ascii="Calibri" w:hAnsi="Calibri" w:cs="Calibri"/>
          <w:sz w:val="22"/>
          <w:szCs w:val="22"/>
          <w:u w:val="single"/>
          <w:lang w:val="pt-BR"/>
        </w:rPr>
        <w:t>II.</w:t>
      </w:r>
      <w:r w:rsidR="00640FB1" w:rsidRPr="00804FF0">
        <w:rPr>
          <w:rFonts w:ascii="Calibri" w:hAnsi="Calibri" w:cs="Calibri"/>
          <w:sz w:val="22"/>
          <w:szCs w:val="22"/>
          <w:u w:val="single"/>
        </w:rPr>
        <w:t xml:space="preserve"> </w:t>
      </w:r>
      <w:bookmarkEnd w:id="96"/>
      <w:r w:rsidR="00640FB1" w:rsidRPr="00804FF0">
        <w:rPr>
          <w:rFonts w:ascii="Calibri" w:hAnsi="Calibri" w:cs="Calibri"/>
          <w:sz w:val="22"/>
          <w:szCs w:val="22"/>
          <w:u w:val="single"/>
        </w:rPr>
        <w:t>Implementação do Plano de Restauração nas áreas selecionada</w:t>
      </w:r>
      <w:bookmarkEnd w:id="97"/>
      <w:r w:rsidR="00640FB1" w:rsidRPr="00804FF0">
        <w:rPr>
          <w:rFonts w:ascii="Calibri" w:hAnsi="Calibri" w:cs="Calibri"/>
          <w:sz w:val="22"/>
          <w:szCs w:val="22"/>
          <w:u w:val="single"/>
        </w:rPr>
        <w:t>s</w:t>
      </w:r>
      <w:bookmarkEnd w:id="98"/>
      <w:r w:rsidR="00640FB1" w:rsidRPr="00804FF0">
        <w:rPr>
          <w:rFonts w:ascii="Calibri" w:hAnsi="Calibri" w:cs="Calibri"/>
          <w:sz w:val="22"/>
          <w:szCs w:val="22"/>
          <w:u w:val="single"/>
        </w:rPr>
        <w:t xml:space="preserve"> </w:t>
      </w:r>
    </w:p>
    <w:p w14:paraId="3627EE44" w14:textId="53F0365C" w:rsidR="007579EB" w:rsidRPr="00804FF0" w:rsidRDefault="00EC7D84" w:rsidP="007579EB">
      <w:pPr>
        <w:tabs>
          <w:tab w:val="left" w:pos="633"/>
        </w:tabs>
        <w:autoSpaceDE w:val="0"/>
        <w:autoSpaceDN w:val="0"/>
        <w:adjustRightInd w:val="0"/>
        <w:spacing w:before="0" w:after="120" w:line="276" w:lineRule="auto"/>
        <w:jc w:val="both"/>
        <w:rPr>
          <w:rFonts w:ascii="Calibri" w:hAnsi="Calibri"/>
          <w:color w:val="auto"/>
          <w:sz w:val="22"/>
          <w:szCs w:val="22"/>
        </w:rPr>
      </w:pPr>
      <w:r w:rsidRPr="00804FF0">
        <w:rPr>
          <w:rFonts w:ascii="Calibri" w:hAnsi="Calibri"/>
          <w:color w:val="auto"/>
          <w:sz w:val="22"/>
          <w:szCs w:val="22"/>
        </w:rPr>
        <w:tab/>
      </w:r>
      <w:r w:rsidR="007579EB" w:rsidRPr="00804FF0">
        <w:rPr>
          <w:rFonts w:ascii="Calibri" w:hAnsi="Calibri"/>
          <w:color w:val="auto"/>
          <w:sz w:val="22"/>
          <w:szCs w:val="22"/>
        </w:rPr>
        <w:t xml:space="preserve">A implementação do Plano de Restauração ocorrerá apenas após </w:t>
      </w:r>
      <w:r w:rsidR="00392B28" w:rsidRPr="00804FF0">
        <w:rPr>
          <w:rFonts w:ascii="Calibri" w:hAnsi="Calibri"/>
          <w:color w:val="auto"/>
          <w:sz w:val="22"/>
          <w:szCs w:val="22"/>
        </w:rPr>
        <w:t xml:space="preserve">sua prévia </w:t>
      </w:r>
      <w:r w:rsidR="007579EB" w:rsidRPr="00804FF0">
        <w:rPr>
          <w:rFonts w:ascii="Calibri" w:hAnsi="Calibri"/>
          <w:color w:val="auto"/>
          <w:sz w:val="22"/>
          <w:szCs w:val="22"/>
        </w:rPr>
        <w:t xml:space="preserve">aprovação pelo Núcleo Gestor do edital, havendo a possibilidade de solicitação de adequações metodológicas com a apreciação deste produto. </w:t>
      </w:r>
    </w:p>
    <w:p w14:paraId="34EC790D" w14:textId="77777777" w:rsidR="007579EB" w:rsidRPr="00804FF0" w:rsidRDefault="007579EB" w:rsidP="007579EB">
      <w:pPr>
        <w:spacing w:before="0" w:after="120" w:line="276" w:lineRule="auto"/>
        <w:ind w:firstLine="646"/>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 xml:space="preserve">As áreas a serem restauradas deverão seguir metodologias consagradas para restauração vegetal no(s) bioma(s) foco da proposta. Os processos e as atividades seguirão as descrições do Plano de Restauração elaborado e aprovado, de forma a se adequar o emprego das melhores técnicas com a otimização de tempo e recursos na consolidação da área em recuperação. </w:t>
      </w:r>
    </w:p>
    <w:p w14:paraId="6EECB319" w14:textId="3C705ECE" w:rsidR="007579EB" w:rsidRPr="001E68D4" w:rsidRDefault="007579EB" w:rsidP="007579EB">
      <w:pPr>
        <w:tabs>
          <w:tab w:val="left" w:pos="633"/>
        </w:tabs>
        <w:autoSpaceDE w:val="0"/>
        <w:autoSpaceDN w:val="0"/>
        <w:adjustRightInd w:val="0"/>
        <w:spacing w:before="0" w:after="120" w:line="276" w:lineRule="auto"/>
        <w:jc w:val="both"/>
        <w:rPr>
          <w:rFonts w:ascii="Calibri" w:eastAsia="Calibri" w:hAnsi="Calibri" w:cs="Calibri"/>
          <w:color w:val="auto"/>
          <w:sz w:val="22"/>
          <w:szCs w:val="22"/>
          <w:lang w:eastAsia="en-US" w:bidi="en-US"/>
        </w:rPr>
      </w:pPr>
      <w:r w:rsidRPr="00804FF0">
        <w:rPr>
          <w:rFonts w:ascii="Calibri" w:hAnsi="Calibri"/>
          <w:color w:val="auto"/>
          <w:sz w:val="22"/>
          <w:szCs w:val="22"/>
        </w:rPr>
        <w:tab/>
      </w:r>
      <w:r w:rsidRPr="00535594">
        <w:rPr>
          <w:rFonts w:ascii="Calibri" w:eastAsia="Calibri" w:hAnsi="Calibri" w:cs="Calibri"/>
          <w:color w:val="auto"/>
          <w:sz w:val="22"/>
          <w:szCs w:val="22"/>
          <w:lang w:eastAsia="en-US" w:bidi="en-US"/>
        </w:rPr>
        <w:t xml:space="preserve">Para todas as etapas relativas às ações de restauração, deverão ser previstos para as equipes de campo os equipamentos de proteção individual (EPI), </w:t>
      </w:r>
      <w:r w:rsidR="001E68D4" w:rsidRPr="005E5081">
        <w:rPr>
          <w:rFonts w:ascii="Calibri" w:eastAsia="Calibri" w:hAnsi="Calibri" w:cs="Calibri"/>
          <w:color w:val="auto"/>
          <w:sz w:val="22"/>
          <w:szCs w:val="22"/>
          <w:lang w:eastAsia="en-US" w:bidi="en-US"/>
        </w:rPr>
        <w:t xml:space="preserve">condições adequadas para todos os </w:t>
      </w:r>
      <w:r w:rsidR="001E68D4" w:rsidRPr="005E5081">
        <w:rPr>
          <w:rFonts w:ascii="Calibri" w:eastAsia="Calibri" w:hAnsi="Calibri" w:cs="Calibri"/>
          <w:color w:val="auto"/>
          <w:sz w:val="22"/>
          <w:szCs w:val="22"/>
          <w:lang w:eastAsia="en-US" w:bidi="en-US"/>
        </w:rPr>
        <w:lastRenderedPageBreak/>
        <w:t>trabalhadores</w:t>
      </w:r>
      <w:r w:rsidR="001E68D4">
        <w:rPr>
          <w:rFonts w:ascii="Calibri" w:eastAsia="Calibri" w:hAnsi="Calibri" w:cs="Calibri"/>
          <w:color w:val="auto"/>
          <w:sz w:val="22"/>
          <w:szCs w:val="22"/>
          <w:lang w:eastAsia="en-US" w:bidi="en-US"/>
        </w:rPr>
        <w:t>, e poderá assegurar</w:t>
      </w:r>
      <w:r w:rsidRPr="00535594">
        <w:rPr>
          <w:rFonts w:ascii="Calibri" w:eastAsia="Calibri" w:hAnsi="Calibri" w:cs="Calibri"/>
          <w:color w:val="auto"/>
          <w:sz w:val="22"/>
          <w:szCs w:val="22"/>
          <w:lang w:eastAsia="en-US" w:bidi="en-US"/>
        </w:rPr>
        <w:t xml:space="preserve"> acidentes pessoais, garantindo a plena realização das atividades, o bem-estar e a integridade física do pessoal. Deste modo, é importante considerar as melhores formas de contratação de trabalhadores rurais para as ações de intervenção para assegurar </w:t>
      </w:r>
      <w:r w:rsidR="008D1762" w:rsidRPr="00535594">
        <w:rPr>
          <w:rFonts w:ascii="Calibri" w:eastAsia="Calibri" w:hAnsi="Calibri" w:cs="Calibri"/>
          <w:color w:val="auto"/>
          <w:sz w:val="22"/>
          <w:szCs w:val="22"/>
          <w:lang w:eastAsia="en-US" w:bidi="en-US"/>
        </w:rPr>
        <w:t>todos os quesitos</w:t>
      </w:r>
      <w:r w:rsidRPr="00535594">
        <w:rPr>
          <w:rFonts w:ascii="Calibri" w:eastAsia="Calibri" w:hAnsi="Calibri" w:cs="Calibri"/>
          <w:color w:val="auto"/>
          <w:sz w:val="22"/>
          <w:szCs w:val="22"/>
          <w:lang w:eastAsia="en-US" w:bidi="en-US"/>
        </w:rPr>
        <w:t xml:space="preserve"> trabalhistas e de atendimento aos objetos do projeto. No caso de envolvimento dos atores locais na realização das ações de implantação e manejo das áreas, o que é um fator de diferenciação da proposta em tela, deverão ser previstos, além dos equipamentos de proteção individual, treinamentos para o manuseio e uso seguro de ferramentas e de segurança do trabalho</w:t>
      </w:r>
      <w:r w:rsidRPr="001E68D4">
        <w:rPr>
          <w:rFonts w:ascii="Calibri" w:eastAsia="Calibri" w:hAnsi="Calibri" w:cs="Calibri"/>
          <w:color w:val="auto"/>
          <w:sz w:val="22"/>
          <w:szCs w:val="22"/>
          <w:lang w:eastAsia="en-US" w:bidi="en-US"/>
        </w:rPr>
        <w:t xml:space="preserve">. </w:t>
      </w:r>
    </w:p>
    <w:p w14:paraId="099FBBF3" w14:textId="77777777" w:rsidR="007579EB" w:rsidRPr="00804FF0" w:rsidRDefault="007579EB" w:rsidP="007579EB">
      <w:pPr>
        <w:tabs>
          <w:tab w:val="left" w:pos="633"/>
        </w:tabs>
        <w:autoSpaceDE w:val="0"/>
        <w:autoSpaceDN w:val="0"/>
        <w:adjustRightInd w:val="0"/>
        <w:spacing w:before="0" w:after="120" w:line="276" w:lineRule="auto"/>
        <w:jc w:val="both"/>
        <w:rPr>
          <w:rFonts w:ascii="Calibri" w:eastAsia="Calibri" w:hAnsi="Calibri" w:cs="Calibri"/>
          <w:b/>
          <w:bCs/>
          <w:color w:val="auto"/>
          <w:sz w:val="22"/>
          <w:szCs w:val="22"/>
          <w:lang w:eastAsia="en-US" w:bidi="en-US"/>
        </w:rPr>
      </w:pPr>
      <w:r>
        <w:rPr>
          <w:rFonts w:ascii="Calibri" w:eastAsia="Calibri" w:hAnsi="Calibri" w:cs="Calibri"/>
          <w:color w:val="auto"/>
          <w:sz w:val="22"/>
          <w:szCs w:val="22"/>
          <w:lang w:eastAsia="en-US" w:bidi="en-US"/>
        </w:rPr>
        <w:tab/>
      </w:r>
      <w:r w:rsidRPr="000334C5">
        <w:rPr>
          <w:rFonts w:ascii="Calibri" w:eastAsia="Calibri" w:hAnsi="Calibri" w:cs="Calibri"/>
          <w:color w:val="auto"/>
          <w:sz w:val="22"/>
          <w:szCs w:val="22"/>
          <w:lang w:eastAsia="en-US" w:bidi="en-US"/>
        </w:rPr>
        <w:t xml:space="preserve">As </w:t>
      </w:r>
      <w:r w:rsidRPr="00804FF0">
        <w:rPr>
          <w:rFonts w:ascii="Calibri" w:eastAsia="Calibri" w:hAnsi="Calibri" w:cs="Calibri"/>
          <w:color w:val="auto"/>
          <w:sz w:val="22"/>
          <w:szCs w:val="22"/>
          <w:lang w:eastAsia="en-US" w:bidi="en-US"/>
        </w:rPr>
        <w:t xml:space="preserve">propostas devem prever a implantação das ações de restauração em todas as áreas selecionadas (mínimo total de 200 hectares) </w:t>
      </w:r>
      <w:r w:rsidRPr="00804FF0">
        <w:rPr>
          <w:rFonts w:ascii="Calibri" w:eastAsia="Calibri" w:hAnsi="Calibri" w:cs="Calibri"/>
          <w:b/>
          <w:bCs/>
          <w:color w:val="auto"/>
          <w:sz w:val="22"/>
          <w:szCs w:val="22"/>
          <w:lang w:eastAsia="en-US" w:bidi="en-US"/>
        </w:rPr>
        <w:t>até o 24º mês de execução do projeto</w:t>
      </w:r>
      <w:r w:rsidRPr="00804FF0">
        <w:rPr>
          <w:rFonts w:ascii="Calibri" w:eastAsia="Calibri" w:hAnsi="Calibri" w:cs="Calibri"/>
          <w:color w:val="auto"/>
          <w:sz w:val="22"/>
          <w:szCs w:val="22"/>
          <w:lang w:eastAsia="en-US" w:bidi="en-US"/>
        </w:rPr>
        <w:t xml:space="preserve">, </w:t>
      </w:r>
      <w:r w:rsidRPr="00804FF0">
        <w:rPr>
          <w:rFonts w:ascii="Calibri" w:eastAsia="Calibri" w:hAnsi="Calibri" w:cs="Calibri"/>
          <w:b/>
          <w:bCs/>
          <w:color w:val="auto"/>
          <w:sz w:val="22"/>
          <w:szCs w:val="22"/>
          <w:lang w:eastAsia="en-US" w:bidi="en-US"/>
        </w:rPr>
        <w:t>garantindo a manutenção e o monitoramento dessas áreas pelo período mínimo de 24 meses.</w:t>
      </w:r>
    </w:p>
    <w:p w14:paraId="4FFA021D" w14:textId="77777777" w:rsidR="007579EB" w:rsidRPr="00804FF0" w:rsidRDefault="007579EB" w:rsidP="007579EB">
      <w:pPr>
        <w:spacing w:before="0" w:after="120" w:line="276" w:lineRule="auto"/>
        <w:ind w:firstLine="646"/>
        <w:jc w:val="both"/>
        <w:rPr>
          <w:rFonts w:ascii="Calibri" w:eastAsia="Calibri" w:hAnsi="Calibri" w:cs="Calibri"/>
          <w:color w:val="auto"/>
          <w:sz w:val="22"/>
          <w:szCs w:val="22"/>
          <w:lang w:eastAsia="en-US" w:bidi="en-US"/>
        </w:rPr>
      </w:pPr>
    </w:p>
    <w:p w14:paraId="452FEC26" w14:textId="77777777" w:rsidR="007579EB" w:rsidRPr="00804FF0" w:rsidRDefault="007579EB" w:rsidP="007579EB">
      <w:pPr>
        <w:pStyle w:val="Ttulo2"/>
        <w:numPr>
          <w:ilvl w:val="0"/>
          <w:numId w:val="0"/>
        </w:numPr>
        <w:spacing w:after="120" w:line="276" w:lineRule="auto"/>
        <w:rPr>
          <w:rFonts w:ascii="Calibri" w:hAnsi="Calibri" w:cs="Calibri"/>
          <w:sz w:val="22"/>
          <w:szCs w:val="22"/>
          <w:lang w:val="pt-BR"/>
        </w:rPr>
      </w:pPr>
      <w:bookmarkStart w:id="99" w:name="_Toc180441628"/>
      <w:bookmarkStart w:id="100" w:name="_Toc192586133"/>
      <w:r w:rsidRPr="00804FF0">
        <w:rPr>
          <w:rFonts w:ascii="Calibri" w:hAnsi="Calibri" w:cs="Calibri"/>
          <w:sz w:val="22"/>
          <w:szCs w:val="22"/>
          <w:u w:val="single"/>
          <w:lang w:val="pt-BR"/>
        </w:rPr>
        <w:t>III.</w:t>
      </w:r>
      <w:r w:rsidRPr="00804FF0">
        <w:rPr>
          <w:rFonts w:ascii="Calibri" w:hAnsi="Calibri" w:cs="Calibri"/>
          <w:sz w:val="22"/>
          <w:szCs w:val="22"/>
          <w:u w:val="single"/>
        </w:rPr>
        <w:t xml:space="preserve"> </w:t>
      </w:r>
      <w:r w:rsidRPr="00804FF0">
        <w:rPr>
          <w:rFonts w:ascii="Calibri" w:hAnsi="Calibri" w:cs="Calibri"/>
          <w:sz w:val="22"/>
          <w:szCs w:val="22"/>
          <w:u w:val="single"/>
          <w:lang w:val="pt-BR"/>
        </w:rPr>
        <w:t>Fortalecimento da Cadeia Produtiva da Restauração</w:t>
      </w:r>
      <w:bookmarkEnd w:id="99"/>
      <w:bookmarkEnd w:id="100"/>
    </w:p>
    <w:p w14:paraId="5A8350EF" w14:textId="5D7D6EA6" w:rsidR="007579EB" w:rsidRPr="00804FF0" w:rsidRDefault="007579EB" w:rsidP="007579EB">
      <w:pPr>
        <w:spacing w:before="0" w:after="120" w:line="276" w:lineRule="auto"/>
        <w:ind w:firstLine="646"/>
        <w:jc w:val="both"/>
        <w:rPr>
          <w:rFonts w:ascii="Calibri" w:eastAsia="Calibri" w:hAnsi="Calibri" w:cs="Calibri"/>
          <w:b/>
          <w:bCs/>
          <w:color w:val="auto"/>
          <w:sz w:val="22"/>
          <w:szCs w:val="22"/>
          <w:lang w:eastAsia="en-US" w:bidi="en-US"/>
        </w:rPr>
      </w:pPr>
      <w:r w:rsidRPr="00804FF0">
        <w:rPr>
          <w:rFonts w:ascii="Calibri" w:eastAsia="Calibri" w:hAnsi="Calibri" w:cs="Calibri"/>
          <w:color w:val="auto"/>
          <w:sz w:val="22"/>
          <w:szCs w:val="22"/>
          <w:lang w:eastAsia="en-US" w:bidi="en-US"/>
        </w:rPr>
        <w:t xml:space="preserve">Espera-se que as propostas apresentem também </w:t>
      </w:r>
      <w:r w:rsidRPr="00804FF0">
        <w:rPr>
          <w:rFonts w:ascii="Calibri" w:eastAsia="Calibri" w:hAnsi="Calibri" w:cs="Calibri"/>
          <w:b/>
          <w:bCs/>
          <w:color w:val="auto"/>
          <w:sz w:val="22"/>
          <w:szCs w:val="22"/>
          <w:lang w:eastAsia="en-US" w:bidi="en-US"/>
        </w:rPr>
        <w:t>atividades de capacitação dos atores locais e/ou fortalecimento da cadeia produtiva da restauração</w:t>
      </w:r>
      <w:r w:rsidRPr="00804FF0">
        <w:rPr>
          <w:rFonts w:ascii="Calibri" w:eastAsia="Calibri" w:hAnsi="Calibri" w:cs="Calibri"/>
          <w:color w:val="auto"/>
          <w:sz w:val="22"/>
          <w:szCs w:val="22"/>
          <w:lang w:eastAsia="en-US" w:bidi="en-US"/>
        </w:rPr>
        <w:t xml:space="preserve">. Essas atividades podem incluir </w:t>
      </w:r>
      <w:bookmarkStart w:id="101" w:name="_Hlk142761425"/>
      <w:r w:rsidRPr="00804FF0">
        <w:rPr>
          <w:rFonts w:ascii="Calibri" w:eastAsia="Calibri" w:hAnsi="Calibri" w:cs="Calibri"/>
          <w:color w:val="auto"/>
          <w:sz w:val="22"/>
          <w:szCs w:val="22"/>
          <w:lang w:eastAsia="en-US" w:bidi="en-US"/>
        </w:rPr>
        <w:t>a mobilização das lideranças, comunidades e povos locais, com enfoque para a demonstração da importância dessa cadeia produtiva para a região, a apresentação das potencialidades e desafios e a criação de estratégias de gestão participativa dos diferentes elos (atores) da cadeia, dentre outras perspectivas consideradas necessárias pela instituição proponente</w:t>
      </w:r>
      <w:bookmarkEnd w:id="101"/>
      <w:r w:rsidRPr="00804FF0">
        <w:rPr>
          <w:rFonts w:ascii="Calibri" w:eastAsia="Calibri" w:hAnsi="Calibri" w:cs="Calibri"/>
          <w:color w:val="auto"/>
          <w:sz w:val="22"/>
          <w:szCs w:val="22"/>
          <w:lang w:eastAsia="en-US" w:bidi="en-US"/>
        </w:rPr>
        <w:t xml:space="preserve">. </w:t>
      </w:r>
      <w:r w:rsidRPr="00804FF0">
        <w:rPr>
          <w:rFonts w:ascii="Calibri" w:eastAsia="Calibri" w:hAnsi="Calibri" w:cs="Calibri"/>
          <w:b/>
          <w:bCs/>
          <w:color w:val="auto"/>
          <w:sz w:val="22"/>
          <w:szCs w:val="22"/>
          <w:lang w:eastAsia="en-US" w:bidi="en-US"/>
        </w:rPr>
        <w:t>Estas atividades deverão ter como objetivo a criação de um cenário regional apto para a continuidade de ações de restauração e permanência das ações desenvolvidas pelo projeto, bem como a geração de renda para os atores envolvidos, adotando um olhar sensível às questões de gênero, raça e etnia.</w:t>
      </w:r>
    </w:p>
    <w:p w14:paraId="7AC4C693" w14:textId="601AF62F" w:rsidR="007579EB" w:rsidRPr="00804FF0" w:rsidRDefault="007579EB" w:rsidP="007579EB">
      <w:pPr>
        <w:spacing w:before="0" w:after="120" w:line="276" w:lineRule="auto"/>
        <w:ind w:firstLine="646"/>
        <w:jc w:val="both"/>
        <w:rPr>
          <w:rFonts w:ascii="Calibri" w:eastAsia="Calibri" w:hAnsi="Calibri" w:cs="Calibri"/>
          <w:color w:val="auto"/>
          <w:sz w:val="22"/>
          <w:szCs w:val="22"/>
          <w:lang w:eastAsia="en-US" w:bidi="en-US"/>
        </w:rPr>
      </w:pPr>
      <w:bookmarkStart w:id="102" w:name="_Hlk142761516"/>
      <w:r w:rsidRPr="00804FF0">
        <w:rPr>
          <w:rFonts w:ascii="Calibri" w:eastAsia="Calibri" w:hAnsi="Calibri" w:cs="Calibri"/>
          <w:color w:val="auto"/>
          <w:sz w:val="22"/>
          <w:szCs w:val="22"/>
          <w:lang w:eastAsia="en-US" w:bidi="en-US"/>
        </w:rPr>
        <w:t>São considerados atores das cadeias produtivas: produtores rurais, extrativistas, indígenas, quilombolas, ribeirinhos, agentes de assistência técnica e extensão rural, coletores de sementes e viveiristas produtores de mudas de espécies nativas, produtores de alimentos e artesanatos com métodos tradicionais, representantes de associações, cooperativas e sindicatos rurais, representantes de organizações não-governamentais ou empresas implementadoras de projetos de restauração, dentre outros.</w:t>
      </w:r>
      <w:bookmarkEnd w:id="102"/>
      <w:r w:rsidRPr="00804FF0">
        <w:rPr>
          <w:rFonts w:ascii="Calibri" w:eastAsia="Calibri" w:hAnsi="Calibri" w:cs="Calibri"/>
          <w:color w:val="auto"/>
          <w:sz w:val="22"/>
          <w:szCs w:val="22"/>
          <w:lang w:eastAsia="en-US" w:bidi="en-US"/>
        </w:rPr>
        <w:t xml:space="preserve"> </w:t>
      </w:r>
    </w:p>
    <w:p w14:paraId="6A02E8DD" w14:textId="5B18B332" w:rsidR="007579EB" w:rsidRPr="00F61224" w:rsidRDefault="007579EB" w:rsidP="007579EB">
      <w:pPr>
        <w:spacing w:before="0" w:after="120" w:line="276" w:lineRule="auto"/>
        <w:ind w:firstLine="646"/>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 xml:space="preserve">As capacitações dos atores locais poderão abranger </w:t>
      </w:r>
      <w:r w:rsidR="009E2895" w:rsidRPr="00804FF0">
        <w:rPr>
          <w:rFonts w:ascii="Calibri" w:eastAsia="Calibri" w:hAnsi="Calibri" w:cs="Calibri"/>
          <w:color w:val="auto"/>
          <w:sz w:val="22"/>
          <w:szCs w:val="22"/>
          <w:lang w:eastAsia="en-US" w:bidi="en-US"/>
        </w:rPr>
        <w:t>também</w:t>
      </w:r>
      <w:r w:rsidRPr="00804FF0">
        <w:rPr>
          <w:rFonts w:ascii="Calibri" w:eastAsia="Calibri" w:hAnsi="Calibri" w:cs="Calibri"/>
          <w:color w:val="auto"/>
          <w:sz w:val="22"/>
          <w:szCs w:val="22"/>
          <w:lang w:eastAsia="en-US" w:bidi="en-US"/>
        </w:rPr>
        <w:t xml:space="preserve"> temas como: técnicas de restauração ecológica, produção de substratos, sementes e mudas de espécies nativas, gestão de viveiros, formas de organização, estudos de mercado e planos de negócios, sistemas produtivos sustentáveis, associativismo e cooperativismo, regularização e desenvolvimento organizacional, entre outros temas identificados como pertinentes pela instituição proponente, considerando o contexto local. As capacitações dos atores locais também poderão incluir intercâmbios e visitas técnicas a viveiros e demais projetos de restauração da região. As capacitações deverão apresentar aplicação prática dos seus resultados na promoção da restauração</w:t>
      </w:r>
      <w:r w:rsidR="00907CB3" w:rsidRPr="00804FF0">
        <w:rPr>
          <w:rFonts w:ascii="Calibri" w:eastAsia="Calibri" w:hAnsi="Calibri" w:cs="Calibri"/>
          <w:color w:val="auto"/>
          <w:sz w:val="22"/>
          <w:szCs w:val="22"/>
          <w:lang w:eastAsia="en-US" w:bidi="en-US"/>
        </w:rPr>
        <w:t xml:space="preserve"> na região</w:t>
      </w:r>
      <w:r w:rsidRPr="00804FF0">
        <w:rPr>
          <w:rFonts w:ascii="Calibri" w:eastAsia="Calibri" w:hAnsi="Calibri" w:cs="Calibri"/>
          <w:color w:val="auto"/>
          <w:sz w:val="22"/>
          <w:szCs w:val="22"/>
          <w:lang w:eastAsia="en-US" w:bidi="en-US"/>
        </w:rPr>
        <w:t>.</w:t>
      </w:r>
      <w:r w:rsidRPr="00F61224">
        <w:rPr>
          <w:rFonts w:ascii="Calibri" w:eastAsia="Calibri" w:hAnsi="Calibri" w:cs="Calibri"/>
          <w:color w:val="auto"/>
          <w:sz w:val="22"/>
          <w:szCs w:val="22"/>
          <w:lang w:eastAsia="en-US" w:bidi="en-US"/>
        </w:rPr>
        <w:t xml:space="preserve"> </w:t>
      </w:r>
    </w:p>
    <w:p w14:paraId="0CAC630B" w14:textId="77777777" w:rsidR="007579EB" w:rsidRDefault="007579EB" w:rsidP="007579EB">
      <w:pPr>
        <w:spacing w:before="0" w:after="120" w:line="276" w:lineRule="auto"/>
        <w:ind w:firstLine="646"/>
        <w:jc w:val="both"/>
        <w:rPr>
          <w:rFonts w:ascii="Calibri" w:eastAsia="Calibri" w:hAnsi="Calibri" w:cs="Calibri"/>
          <w:color w:val="auto"/>
          <w:sz w:val="22"/>
          <w:szCs w:val="22"/>
          <w:lang w:eastAsia="en-US" w:bidi="en-US"/>
        </w:rPr>
      </w:pPr>
      <w:r w:rsidRPr="00C14096">
        <w:rPr>
          <w:rFonts w:ascii="Calibri" w:eastAsia="Calibri" w:hAnsi="Calibri" w:cs="Calibri"/>
          <w:b/>
          <w:bCs/>
          <w:color w:val="auto"/>
          <w:sz w:val="22"/>
          <w:szCs w:val="22"/>
          <w:lang w:eastAsia="en-US" w:bidi="en-US"/>
        </w:rPr>
        <w:t>As propostas poderão prever também a implantação de unidades demonstrativas de produção, beneficiamento e armazenamento de sementes e mudas nativas, assim como de sistemas agroflorestais</w:t>
      </w:r>
      <w:r w:rsidRPr="00F61224">
        <w:rPr>
          <w:rFonts w:ascii="Calibri" w:eastAsia="Calibri" w:hAnsi="Calibri" w:cs="Calibri"/>
          <w:color w:val="auto"/>
          <w:sz w:val="22"/>
          <w:szCs w:val="22"/>
          <w:lang w:eastAsia="en-US" w:bidi="en-US"/>
        </w:rPr>
        <w:t>. Neste</w:t>
      </w:r>
      <w:r>
        <w:rPr>
          <w:rFonts w:ascii="Calibri" w:eastAsia="Calibri" w:hAnsi="Calibri" w:cs="Calibri"/>
          <w:color w:val="auto"/>
          <w:sz w:val="22"/>
          <w:szCs w:val="22"/>
          <w:lang w:eastAsia="en-US" w:bidi="en-US"/>
        </w:rPr>
        <w:t>s</w:t>
      </w:r>
      <w:r w:rsidRPr="00F61224">
        <w:rPr>
          <w:rFonts w:ascii="Calibri" w:eastAsia="Calibri" w:hAnsi="Calibri" w:cs="Calibri"/>
          <w:color w:val="auto"/>
          <w:sz w:val="22"/>
          <w:szCs w:val="22"/>
          <w:lang w:eastAsia="en-US" w:bidi="en-US"/>
        </w:rPr>
        <w:t xml:space="preserve"> caso</w:t>
      </w:r>
      <w:r>
        <w:rPr>
          <w:rFonts w:ascii="Calibri" w:eastAsia="Calibri" w:hAnsi="Calibri" w:cs="Calibri"/>
          <w:color w:val="auto"/>
          <w:sz w:val="22"/>
          <w:szCs w:val="22"/>
          <w:lang w:eastAsia="en-US" w:bidi="en-US"/>
        </w:rPr>
        <w:t>s</w:t>
      </w:r>
      <w:r w:rsidRPr="00F61224">
        <w:rPr>
          <w:rFonts w:ascii="Calibri" w:eastAsia="Calibri" w:hAnsi="Calibri" w:cs="Calibri"/>
          <w:color w:val="auto"/>
          <w:sz w:val="22"/>
          <w:szCs w:val="22"/>
          <w:lang w:eastAsia="en-US" w:bidi="en-US"/>
        </w:rPr>
        <w:t>, deverão ser previstas na proposta a aquisição de equipamentos e/ou a construção de infraestrutura necessária para viabilizar a implantação das unidades demonstrativas, apresentando os custos por insumo e atividades necessárias para a sua execução.</w:t>
      </w:r>
    </w:p>
    <w:p w14:paraId="4C606108" w14:textId="77777777" w:rsidR="007579EB" w:rsidRPr="00804FF0" w:rsidRDefault="007579EB" w:rsidP="007579EB">
      <w:pPr>
        <w:spacing w:before="0" w:after="120" w:line="276" w:lineRule="auto"/>
        <w:ind w:firstLine="646"/>
        <w:jc w:val="both"/>
        <w:rPr>
          <w:rFonts w:ascii="Calibri" w:eastAsia="Calibri" w:hAnsi="Calibri" w:cs="Calibri"/>
          <w:color w:val="auto"/>
          <w:sz w:val="22"/>
          <w:szCs w:val="22"/>
          <w:lang w:eastAsia="en-US" w:bidi="en-US"/>
        </w:rPr>
      </w:pPr>
      <w:r w:rsidRPr="00C14096">
        <w:rPr>
          <w:rFonts w:ascii="Calibri" w:eastAsia="Calibri" w:hAnsi="Calibri" w:cs="Calibri"/>
          <w:b/>
          <w:bCs/>
          <w:color w:val="auto"/>
          <w:sz w:val="22"/>
          <w:szCs w:val="22"/>
          <w:lang w:eastAsia="en-US" w:bidi="en-US"/>
        </w:rPr>
        <w:t>A localização dessas unidades deverá ser escolhida de forma participativa com os atores mobilizados para as capacitações</w:t>
      </w:r>
      <w:r w:rsidRPr="4776263C">
        <w:rPr>
          <w:rFonts w:ascii="Calibri" w:eastAsia="Calibri" w:hAnsi="Calibri" w:cs="Calibri"/>
          <w:color w:val="auto"/>
          <w:sz w:val="22"/>
          <w:szCs w:val="22"/>
          <w:lang w:eastAsia="en-US" w:bidi="en-US"/>
        </w:rPr>
        <w:t xml:space="preserve">, de forma que seja identificada demanda para a produção e </w:t>
      </w:r>
      <w:r>
        <w:rPr>
          <w:rFonts w:ascii="Calibri" w:eastAsia="Calibri" w:hAnsi="Calibri" w:cs="Calibri"/>
          <w:color w:val="auto"/>
          <w:sz w:val="22"/>
          <w:szCs w:val="22"/>
          <w:lang w:eastAsia="en-US" w:bidi="en-US"/>
        </w:rPr>
        <w:t xml:space="preserve">a </w:t>
      </w:r>
      <w:r w:rsidRPr="4776263C">
        <w:rPr>
          <w:rFonts w:ascii="Calibri" w:eastAsia="Calibri" w:hAnsi="Calibri" w:cs="Calibri"/>
          <w:color w:val="auto"/>
          <w:sz w:val="22"/>
          <w:szCs w:val="22"/>
          <w:lang w:eastAsia="en-US" w:bidi="en-US"/>
        </w:rPr>
        <w:lastRenderedPageBreak/>
        <w:t xml:space="preserve">comercialização </w:t>
      </w:r>
      <w:r>
        <w:rPr>
          <w:rFonts w:ascii="Calibri" w:eastAsia="Calibri" w:hAnsi="Calibri" w:cs="Calibri"/>
          <w:color w:val="auto"/>
          <w:sz w:val="22"/>
          <w:szCs w:val="22"/>
          <w:lang w:eastAsia="en-US" w:bidi="en-US"/>
        </w:rPr>
        <w:t xml:space="preserve">dos produtos fins da cadeia, incluindo as </w:t>
      </w:r>
      <w:r w:rsidRPr="4776263C">
        <w:rPr>
          <w:rFonts w:ascii="Calibri" w:eastAsia="Calibri" w:hAnsi="Calibri" w:cs="Calibri"/>
          <w:color w:val="auto"/>
          <w:sz w:val="22"/>
          <w:szCs w:val="22"/>
          <w:lang w:eastAsia="en-US" w:bidi="en-US"/>
        </w:rPr>
        <w:t>mudas e sementes nativas para fi</w:t>
      </w:r>
      <w:r>
        <w:rPr>
          <w:rFonts w:ascii="Calibri" w:eastAsia="Calibri" w:hAnsi="Calibri" w:cs="Calibri"/>
          <w:color w:val="auto"/>
          <w:sz w:val="22"/>
          <w:szCs w:val="22"/>
          <w:lang w:eastAsia="en-US" w:bidi="en-US"/>
        </w:rPr>
        <w:t>ns</w:t>
      </w:r>
      <w:r w:rsidRPr="4776263C">
        <w:rPr>
          <w:rFonts w:ascii="Calibri" w:eastAsia="Calibri" w:hAnsi="Calibri" w:cs="Calibri"/>
          <w:color w:val="auto"/>
          <w:sz w:val="22"/>
          <w:szCs w:val="22"/>
          <w:lang w:eastAsia="en-US" w:bidi="en-US"/>
        </w:rPr>
        <w:t xml:space="preserve"> de </w:t>
      </w:r>
      <w:r>
        <w:rPr>
          <w:rFonts w:ascii="Calibri" w:eastAsia="Calibri" w:hAnsi="Calibri" w:cs="Calibri"/>
          <w:color w:val="auto"/>
          <w:sz w:val="22"/>
          <w:szCs w:val="22"/>
          <w:lang w:eastAsia="en-US" w:bidi="en-US"/>
        </w:rPr>
        <w:t>restauração</w:t>
      </w:r>
      <w:r w:rsidRPr="4776263C">
        <w:rPr>
          <w:rFonts w:ascii="Calibri" w:eastAsia="Calibri" w:hAnsi="Calibri" w:cs="Calibri"/>
          <w:color w:val="auto"/>
          <w:sz w:val="22"/>
          <w:szCs w:val="22"/>
          <w:lang w:eastAsia="en-US" w:bidi="en-US"/>
        </w:rPr>
        <w:t xml:space="preserve">. </w:t>
      </w:r>
      <w:r w:rsidRPr="009E2895">
        <w:rPr>
          <w:rFonts w:ascii="Calibri" w:eastAsia="Calibri" w:hAnsi="Calibri" w:cs="Calibri"/>
          <w:color w:val="auto"/>
          <w:sz w:val="22"/>
          <w:szCs w:val="22"/>
          <w:lang w:eastAsia="en-US" w:bidi="en-US"/>
        </w:rPr>
        <w:t xml:space="preserve">A </w:t>
      </w:r>
      <w:r w:rsidRPr="00804FF0">
        <w:rPr>
          <w:rFonts w:ascii="Calibri" w:eastAsia="Calibri" w:hAnsi="Calibri" w:cs="Calibri"/>
          <w:color w:val="auto"/>
          <w:sz w:val="22"/>
          <w:szCs w:val="22"/>
          <w:lang w:eastAsia="en-US" w:bidi="en-US"/>
        </w:rPr>
        <w:t xml:space="preserve">instituição proponente deverá comprovar que o beneficiário tem propriedade do terreno e/ou possui documento de posse ou cessão de uso durante todo o período de execução do projeto. </w:t>
      </w:r>
    </w:p>
    <w:p w14:paraId="360EEC6E" w14:textId="67D2E2B9" w:rsidR="00207387" w:rsidRPr="00804FF0" w:rsidRDefault="00535594" w:rsidP="007579EB">
      <w:pPr>
        <w:tabs>
          <w:tab w:val="left" w:pos="633"/>
        </w:tabs>
        <w:autoSpaceDE w:val="0"/>
        <w:autoSpaceDN w:val="0"/>
        <w:adjustRightInd w:val="0"/>
        <w:spacing w:before="0" w:after="120" w:line="276" w:lineRule="auto"/>
        <w:jc w:val="both"/>
        <w:rPr>
          <w:rFonts w:ascii="Calibri" w:eastAsia="Calibri" w:hAnsi="Calibri" w:cs="Calibri"/>
          <w:color w:val="auto"/>
          <w:sz w:val="22"/>
          <w:szCs w:val="22"/>
          <w:lang w:eastAsia="en-US" w:bidi="en-US"/>
        </w:rPr>
      </w:pPr>
      <w:r>
        <w:rPr>
          <w:rFonts w:ascii="Calibri" w:eastAsia="Calibri" w:hAnsi="Calibri" w:cs="Calibri"/>
          <w:color w:val="auto"/>
          <w:sz w:val="22"/>
          <w:szCs w:val="22"/>
          <w:lang w:eastAsia="en-US" w:bidi="en-US"/>
        </w:rPr>
        <w:tab/>
      </w:r>
      <w:r w:rsidR="007579EB" w:rsidRPr="00804FF0">
        <w:rPr>
          <w:rFonts w:ascii="Calibri" w:eastAsia="Calibri" w:hAnsi="Calibri" w:cs="Calibri"/>
          <w:color w:val="auto"/>
          <w:sz w:val="22"/>
          <w:szCs w:val="22"/>
          <w:lang w:eastAsia="en-US" w:bidi="en-US"/>
        </w:rPr>
        <w:t>A(s) unidade(s) demonstrativa(s) deverá(</w:t>
      </w:r>
      <w:proofErr w:type="spellStart"/>
      <w:r w:rsidR="007579EB" w:rsidRPr="00804FF0">
        <w:rPr>
          <w:rFonts w:ascii="Calibri" w:eastAsia="Calibri" w:hAnsi="Calibri" w:cs="Calibri"/>
          <w:color w:val="auto"/>
          <w:sz w:val="22"/>
          <w:szCs w:val="22"/>
          <w:lang w:eastAsia="en-US" w:bidi="en-US"/>
        </w:rPr>
        <w:t>ão</w:t>
      </w:r>
      <w:proofErr w:type="spellEnd"/>
      <w:r w:rsidR="007579EB" w:rsidRPr="00804FF0">
        <w:rPr>
          <w:rFonts w:ascii="Calibri" w:eastAsia="Calibri" w:hAnsi="Calibri" w:cs="Calibri"/>
          <w:color w:val="auto"/>
          <w:sz w:val="22"/>
          <w:szCs w:val="22"/>
          <w:lang w:eastAsia="en-US" w:bidi="en-US"/>
        </w:rPr>
        <w:t>) ser construída(s) e estruturada(s) para operar(em) de acordo com os padrões estabelecidos pela legislação em vigor (Lei nº 10.711/2003, Decreto nº 10.586/2020 e IN MAPA nº 17/2017). Para realização</w:t>
      </w:r>
      <w:r w:rsidR="007579EB" w:rsidRPr="00F61224">
        <w:rPr>
          <w:rFonts w:ascii="Calibri" w:eastAsia="Calibri" w:hAnsi="Calibri" w:cs="Calibri"/>
          <w:color w:val="auto"/>
          <w:sz w:val="22"/>
          <w:szCs w:val="22"/>
          <w:lang w:eastAsia="en-US" w:bidi="en-US"/>
        </w:rPr>
        <w:t xml:space="preserve"> de obras, é necessária apresentação do projeto básico elaborado por </w:t>
      </w:r>
      <w:r w:rsidR="007579EB" w:rsidRPr="00804FF0">
        <w:rPr>
          <w:rFonts w:ascii="Calibri" w:eastAsia="Calibri" w:hAnsi="Calibri" w:cs="Calibri"/>
          <w:color w:val="auto"/>
          <w:sz w:val="22"/>
          <w:szCs w:val="22"/>
          <w:lang w:eastAsia="en-US" w:bidi="en-US"/>
        </w:rPr>
        <w:t>profissional habilitado. Caso a instituição proponente não possua o projeto básico, sua elaboração poderá ser prevista na proposta, ou a elaboração do projeto básico poderá ser apresentada como contrapartida.</w:t>
      </w:r>
    </w:p>
    <w:p w14:paraId="5BF4E9F6" w14:textId="77777777" w:rsidR="007C3AA1" w:rsidRPr="00804FF0" w:rsidRDefault="007C3AA1" w:rsidP="007C3AA1">
      <w:pPr>
        <w:spacing w:before="0" w:after="120" w:line="276" w:lineRule="auto"/>
        <w:ind w:firstLine="646"/>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 xml:space="preserve">Poderão ser incluídas dentre as ações de fortalecimento da cadeia produtiva assessorias jurídicas e contábeis para a regularização documental e formatação de instrumentos de gestão de associações comunitárias e/ou cooperativas de produtores rurais que sejam gestores de viveiros de mudas ou de outras unidades demonstrativas referidas acima, como criação ou revisão de estatutos, regimentos, organização e instalação de conselhos fiscais, deliberativos e consultivos, planos de gestão e demais. Eventuais intervenções na estrutura física e no aparelhamento das sedes dessas associações poderão ser propostas desde que apresentada justificativa e que sejam condizentes com o porte da organização e sua contribuição com o fortalecimento da cadeia produtiva da restauração ecológica.    </w:t>
      </w:r>
    </w:p>
    <w:p w14:paraId="75910236" w14:textId="77777777" w:rsidR="00207387" w:rsidRDefault="00207387" w:rsidP="00207387">
      <w:pPr>
        <w:spacing w:before="0" w:after="120" w:line="276" w:lineRule="auto"/>
        <w:ind w:firstLine="646"/>
        <w:jc w:val="both"/>
        <w:rPr>
          <w:rFonts w:ascii="Calibri" w:eastAsia="Calibri" w:hAnsi="Calibri" w:cs="Calibri"/>
          <w:color w:val="auto"/>
          <w:sz w:val="22"/>
          <w:szCs w:val="22"/>
          <w:lang w:eastAsia="en-US" w:bidi="en-US"/>
        </w:rPr>
      </w:pPr>
      <w:r w:rsidRPr="00804FF0">
        <w:rPr>
          <w:rFonts w:ascii="Calibri" w:eastAsia="Calibri" w:hAnsi="Calibri" w:cs="Calibri"/>
          <w:color w:val="auto"/>
          <w:sz w:val="22"/>
          <w:szCs w:val="22"/>
          <w:lang w:eastAsia="en-US" w:bidi="en-US"/>
        </w:rPr>
        <w:t>Outras atividades de fortalecimento da cadeia produtiva da restauração, além das descritas acima, poderão ser incluídas nas propostas desde que apresentem metodologia e orçamento</w:t>
      </w:r>
      <w:r w:rsidRPr="0015372E">
        <w:rPr>
          <w:rFonts w:ascii="Calibri" w:eastAsia="Calibri" w:hAnsi="Calibri" w:cs="Calibri"/>
          <w:color w:val="auto"/>
          <w:sz w:val="22"/>
          <w:szCs w:val="22"/>
          <w:lang w:eastAsia="en-US" w:bidi="en-US"/>
        </w:rPr>
        <w:t xml:space="preserve"> detalhados</w:t>
      </w:r>
      <w:r>
        <w:rPr>
          <w:rFonts w:ascii="Calibri" w:eastAsia="Calibri" w:hAnsi="Calibri" w:cs="Calibri"/>
          <w:color w:val="auto"/>
          <w:sz w:val="22"/>
          <w:szCs w:val="22"/>
          <w:lang w:eastAsia="en-US" w:bidi="en-US"/>
        </w:rPr>
        <w:t xml:space="preserve"> e justificativa de seus impactos</w:t>
      </w:r>
      <w:r w:rsidRPr="0015372E">
        <w:rPr>
          <w:rFonts w:ascii="Calibri" w:eastAsia="Calibri" w:hAnsi="Calibri" w:cs="Calibri"/>
          <w:color w:val="auto"/>
          <w:sz w:val="22"/>
          <w:szCs w:val="22"/>
          <w:lang w:eastAsia="en-US" w:bidi="en-US"/>
        </w:rPr>
        <w:t>.</w:t>
      </w:r>
    </w:p>
    <w:p w14:paraId="43428AD9" w14:textId="23098042" w:rsidR="00B37959" w:rsidRPr="00C14096" w:rsidRDefault="008F4CE3" w:rsidP="002E0D80">
      <w:pPr>
        <w:pStyle w:val="Ttulo2"/>
        <w:numPr>
          <w:ilvl w:val="0"/>
          <w:numId w:val="0"/>
        </w:numPr>
        <w:spacing w:after="120" w:line="276" w:lineRule="auto"/>
        <w:rPr>
          <w:rFonts w:ascii="Calibri" w:hAnsi="Calibri" w:cs="Calibri"/>
          <w:sz w:val="22"/>
          <w:szCs w:val="22"/>
        </w:rPr>
      </w:pPr>
      <w:bookmarkStart w:id="103" w:name="_Toc192586134"/>
      <w:r w:rsidRPr="00804FF0">
        <w:rPr>
          <w:rFonts w:ascii="Calibri" w:hAnsi="Calibri" w:cs="Calibri"/>
          <w:sz w:val="22"/>
          <w:szCs w:val="22"/>
          <w:u w:val="single"/>
          <w:lang w:val="pt-BR"/>
        </w:rPr>
        <w:t xml:space="preserve">IV. </w:t>
      </w:r>
      <w:r w:rsidRPr="00804FF0">
        <w:rPr>
          <w:rFonts w:ascii="Calibri" w:hAnsi="Calibri" w:cs="Calibri"/>
          <w:sz w:val="22"/>
          <w:szCs w:val="22"/>
          <w:u w:val="single"/>
        </w:rPr>
        <w:t xml:space="preserve">Manutenção e monitoramento das áreas </w:t>
      </w:r>
      <w:r w:rsidR="00F4740D" w:rsidRPr="00804FF0">
        <w:rPr>
          <w:rFonts w:ascii="Calibri" w:hAnsi="Calibri" w:cs="Calibri"/>
          <w:sz w:val="22"/>
          <w:szCs w:val="22"/>
          <w:u w:val="single"/>
        </w:rPr>
        <w:t xml:space="preserve">em </w:t>
      </w:r>
      <w:r w:rsidRPr="00804FF0">
        <w:rPr>
          <w:rFonts w:ascii="Calibri" w:hAnsi="Calibri" w:cs="Calibri"/>
          <w:sz w:val="22"/>
          <w:szCs w:val="22"/>
          <w:u w:val="single"/>
        </w:rPr>
        <w:t>restaura</w:t>
      </w:r>
      <w:r w:rsidR="00F4740D" w:rsidRPr="00804FF0">
        <w:rPr>
          <w:rFonts w:ascii="Calibri" w:hAnsi="Calibri" w:cs="Calibri"/>
          <w:sz w:val="22"/>
          <w:szCs w:val="22"/>
          <w:u w:val="single"/>
        </w:rPr>
        <w:t>ção</w:t>
      </w:r>
      <w:bookmarkEnd w:id="103"/>
    </w:p>
    <w:p w14:paraId="74906C22" w14:textId="77777777" w:rsidR="007579EB" w:rsidRDefault="007579EB" w:rsidP="007579EB">
      <w:pPr>
        <w:spacing w:before="0" w:after="120" w:line="276" w:lineRule="auto"/>
        <w:ind w:firstLine="646"/>
        <w:jc w:val="both"/>
        <w:rPr>
          <w:rFonts w:ascii="Calibri" w:eastAsia="Calibri" w:hAnsi="Calibri" w:cs="Calibri"/>
          <w:color w:val="auto"/>
          <w:sz w:val="22"/>
          <w:szCs w:val="22"/>
          <w:lang w:eastAsia="en-US" w:bidi="en-US"/>
        </w:rPr>
      </w:pPr>
      <w:r w:rsidRPr="00F4740D">
        <w:rPr>
          <w:rFonts w:ascii="Calibri" w:hAnsi="Calibri"/>
          <w:color w:val="auto"/>
          <w:sz w:val="22"/>
          <w:szCs w:val="22"/>
        </w:rPr>
        <w:t xml:space="preserve">Após a </w:t>
      </w:r>
      <w:r w:rsidRPr="00804FF0">
        <w:rPr>
          <w:rFonts w:ascii="Calibri" w:hAnsi="Calibri"/>
          <w:color w:val="auto"/>
          <w:sz w:val="22"/>
          <w:szCs w:val="22"/>
        </w:rPr>
        <w:t xml:space="preserve">implementação das intervenções de recuperação, a instituição responsável pelo projeto deverá manter e monitorar periodicamente as áreas em restauração. </w:t>
      </w:r>
      <w:bookmarkStart w:id="104" w:name="_Hlk142760991"/>
      <w:r w:rsidRPr="00804FF0">
        <w:rPr>
          <w:rFonts w:ascii="Calibri" w:eastAsia="Calibri" w:hAnsi="Calibri" w:cs="Calibri"/>
          <w:color w:val="auto"/>
          <w:sz w:val="22"/>
          <w:szCs w:val="22"/>
          <w:lang w:eastAsia="en-US" w:bidi="en-US"/>
        </w:rPr>
        <w:t>As propostas deverão prever ações de manutenção e monitoramento das áreas de intervenção por, no mínimo, 2 (dois) anos, e até que o alcance dos indicadores de</w:t>
      </w:r>
      <w:r w:rsidRPr="2DBDA61E">
        <w:rPr>
          <w:rFonts w:ascii="Calibri" w:eastAsia="Calibri" w:hAnsi="Calibri" w:cs="Calibri"/>
          <w:color w:val="auto"/>
          <w:sz w:val="22"/>
          <w:szCs w:val="22"/>
          <w:lang w:eastAsia="en-US" w:bidi="en-US"/>
        </w:rPr>
        <w:t xml:space="preserve"> restauração ecológica propostos seja atingido.</w:t>
      </w:r>
      <w:bookmarkEnd w:id="104"/>
      <w:r w:rsidRPr="2DBDA61E">
        <w:rPr>
          <w:rFonts w:ascii="Calibri" w:eastAsia="Calibri" w:hAnsi="Calibri" w:cs="Calibri"/>
          <w:color w:val="auto"/>
          <w:sz w:val="22"/>
          <w:szCs w:val="22"/>
          <w:lang w:eastAsia="en-US" w:bidi="en-US"/>
        </w:rPr>
        <w:t xml:space="preserve"> </w:t>
      </w:r>
    </w:p>
    <w:p w14:paraId="71885191" w14:textId="77777777" w:rsidR="00D06C3E" w:rsidRPr="00AB2902" w:rsidRDefault="00D06C3E" w:rsidP="00D06C3E">
      <w:pPr>
        <w:spacing w:before="0" w:after="120" w:line="276" w:lineRule="auto"/>
        <w:ind w:firstLine="646"/>
        <w:jc w:val="both"/>
        <w:rPr>
          <w:rFonts w:ascii="Calibri" w:eastAsia="Calibri" w:hAnsi="Calibri" w:cs="Calibri"/>
          <w:color w:val="auto"/>
          <w:sz w:val="22"/>
          <w:szCs w:val="22"/>
          <w:lang w:eastAsia="en-US" w:bidi="en-US"/>
        </w:rPr>
      </w:pPr>
      <w:r w:rsidRPr="003E095F">
        <w:rPr>
          <w:rFonts w:ascii="Calibri" w:eastAsia="Calibri" w:hAnsi="Calibri" w:cs="Calibri"/>
          <w:color w:val="auto"/>
          <w:sz w:val="22"/>
          <w:szCs w:val="22"/>
          <w:lang w:eastAsia="en-US" w:bidi="en-US"/>
        </w:rPr>
        <w:t xml:space="preserve">Para o monitoramento do sucesso da restauração deverão ser definidos </w:t>
      </w:r>
      <w:r>
        <w:rPr>
          <w:rFonts w:ascii="Calibri" w:eastAsia="Calibri" w:hAnsi="Calibri" w:cs="Calibri"/>
          <w:color w:val="auto"/>
          <w:sz w:val="22"/>
          <w:szCs w:val="22"/>
          <w:lang w:eastAsia="en-US" w:bidi="en-US"/>
        </w:rPr>
        <w:t xml:space="preserve">na proposta </w:t>
      </w:r>
      <w:r w:rsidRPr="003E095F">
        <w:rPr>
          <w:rFonts w:ascii="Calibri" w:eastAsia="Calibri" w:hAnsi="Calibri" w:cs="Calibri"/>
          <w:color w:val="auto"/>
          <w:sz w:val="22"/>
          <w:szCs w:val="22"/>
          <w:lang w:eastAsia="en-US" w:bidi="en-US"/>
        </w:rPr>
        <w:t>indicadores</w:t>
      </w:r>
      <w:r>
        <w:rPr>
          <w:rFonts w:ascii="Calibri" w:eastAsia="Calibri" w:hAnsi="Calibri" w:cs="Calibri"/>
          <w:color w:val="auto"/>
          <w:sz w:val="22"/>
          <w:szCs w:val="22"/>
          <w:lang w:eastAsia="en-US" w:bidi="en-US"/>
        </w:rPr>
        <w:t xml:space="preserve"> ecológicos e socioeconômicos </w:t>
      </w:r>
      <w:r w:rsidRPr="003E095F">
        <w:rPr>
          <w:rFonts w:ascii="Calibri" w:eastAsia="Calibri" w:hAnsi="Calibri" w:cs="Calibri"/>
          <w:color w:val="auto"/>
          <w:sz w:val="22"/>
          <w:szCs w:val="22"/>
          <w:lang w:eastAsia="en-US" w:bidi="en-US"/>
        </w:rPr>
        <w:t>que permit</w:t>
      </w:r>
      <w:r>
        <w:rPr>
          <w:rFonts w:ascii="Calibri" w:eastAsia="Calibri" w:hAnsi="Calibri" w:cs="Calibri"/>
          <w:color w:val="auto"/>
          <w:sz w:val="22"/>
          <w:szCs w:val="22"/>
          <w:lang w:eastAsia="en-US" w:bidi="en-US"/>
        </w:rPr>
        <w:t>a</w:t>
      </w:r>
      <w:r w:rsidRPr="003E095F">
        <w:rPr>
          <w:rFonts w:ascii="Calibri" w:eastAsia="Calibri" w:hAnsi="Calibri" w:cs="Calibri"/>
          <w:color w:val="auto"/>
          <w:sz w:val="22"/>
          <w:szCs w:val="22"/>
          <w:lang w:eastAsia="en-US" w:bidi="en-US"/>
        </w:rPr>
        <w:t>m avaliar o sucesso da restauração</w:t>
      </w:r>
      <w:r>
        <w:rPr>
          <w:rFonts w:ascii="Calibri" w:eastAsia="Calibri" w:hAnsi="Calibri" w:cs="Calibri"/>
          <w:color w:val="auto"/>
          <w:sz w:val="22"/>
          <w:szCs w:val="22"/>
          <w:lang w:eastAsia="en-US" w:bidi="en-US"/>
        </w:rPr>
        <w:t>,</w:t>
      </w:r>
      <w:r w:rsidRPr="003E095F">
        <w:rPr>
          <w:rFonts w:ascii="Calibri" w:eastAsia="Calibri" w:hAnsi="Calibri" w:cs="Calibri"/>
          <w:color w:val="auto"/>
          <w:sz w:val="22"/>
          <w:szCs w:val="22"/>
          <w:lang w:eastAsia="en-US" w:bidi="en-US"/>
        </w:rPr>
        <w:t xml:space="preserve"> comparado a valores de referência</w:t>
      </w:r>
      <w:r>
        <w:rPr>
          <w:rFonts w:ascii="Calibri" w:eastAsia="Calibri" w:hAnsi="Calibri" w:cs="Calibri"/>
          <w:color w:val="auto"/>
          <w:sz w:val="22"/>
          <w:szCs w:val="22"/>
          <w:lang w:eastAsia="en-US" w:bidi="en-US"/>
        </w:rPr>
        <w:t>, bem como o protocolo de coleta de dados desses indicadores que será utilizado pelo projeto</w:t>
      </w:r>
      <w:r>
        <w:rPr>
          <w:rStyle w:val="Refdenotaderodap"/>
          <w:rFonts w:ascii="Calibri" w:eastAsia="Calibri" w:hAnsi="Calibri" w:cs="Calibri"/>
          <w:color w:val="auto"/>
          <w:sz w:val="22"/>
          <w:szCs w:val="22"/>
          <w:lang w:eastAsia="en-US" w:bidi="en-US"/>
        </w:rPr>
        <w:footnoteReference w:id="11"/>
      </w:r>
      <w:r w:rsidRPr="003E095F">
        <w:rPr>
          <w:rFonts w:ascii="Calibri" w:eastAsia="Calibri" w:hAnsi="Calibri" w:cs="Calibri"/>
          <w:color w:val="auto"/>
          <w:sz w:val="22"/>
          <w:szCs w:val="22"/>
          <w:lang w:eastAsia="en-US" w:bidi="en-US"/>
        </w:rPr>
        <w:t>.</w:t>
      </w:r>
      <w:r>
        <w:rPr>
          <w:rFonts w:ascii="Calibri" w:eastAsia="Calibri" w:hAnsi="Calibri" w:cs="Calibri"/>
          <w:color w:val="auto"/>
          <w:sz w:val="22"/>
          <w:szCs w:val="22"/>
          <w:lang w:eastAsia="en-US" w:bidi="en-US"/>
        </w:rPr>
        <w:t xml:space="preserve"> </w:t>
      </w:r>
      <w:r w:rsidRPr="003E095F">
        <w:rPr>
          <w:rFonts w:ascii="Calibri" w:eastAsia="Calibri" w:hAnsi="Calibri" w:cs="Calibri"/>
          <w:color w:val="auto"/>
          <w:sz w:val="22"/>
          <w:szCs w:val="22"/>
          <w:lang w:eastAsia="en-US" w:bidi="en-US"/>
        </w:rPr>
        <w:t>Indicadores de restauração são métricas (ou variáveis) que informam</w:t>
      </w:r>
      <w:r>
        <w:rPr>
          <w:rFonts w:ascii="Calibri" w:eastAsia="Calibri" w:hAnsi="Calibri" w:cs="Calibri"/>
          <w:color w:val="auto"/>
          <w:sz w:val="22"/>
          <w:szCs w:val="22"/>
          <w:lang w:eastAsia="en-US" w:bidi="en-US"/>
        </w:rPr>
        <w:t xml:space="preserve"> </w:t>
      </w:r>
      <w:r w:rsidRPr="003E095F">
        <w:rPr>
          <w:rFonts w:ascii="Calibri" w:eastAsia="Calibri" w:hAnsi="Calibri" w:cs="Calibri"/>
          <w:color w:val="auto"/>
          <w:sz w:val="22"/>
          <w:szCs w:val="22"/>
          <w:lang w:eastAsia="en-US" w:bidi="en-US"/>
        </w:rPr>
        <w:t>o estado de um ecossistema em restauração, ou parâmetros socioeconômicos</w:t>
      </w:r>
      <w:r>
        <w:rPr>
          <w:rFonts w:ascii="Calibri" w:eastAsia="Calibri" w:hAnsi="Calibri" w:cs="Calibri"/>
          <w:color w:val="auto"/>
          <w:sz w:val="22"/>
          <w:szCs w:val="22"/>
          <w:lang w:eastAsia="en-US" w:bidi="en-US"/>
        </w:rPr>
        <w:t xml:space="preserve"> </w:t>
      </w:r>
      <w:r w:rsidRPr="003E095F">
        <w:rPr>
          <w:rFonts w:ascii="Calibri" w:eastAsia="Calibri" w:hAnsi="Calibri" w:cs="Calibri"/>
          <w:color w:val="auto"/>
          <w:sz w:val="22"/>
          <w:szCs w:val="22"/>
          <w:lang w:eastAsia="en-US" w:bidi="en-US"/>
        </w:rPr>
        <w:t>do local onde a restauração está sendo realizada. Os indicadores podem ser</w:t>
      </w:r>
      <w:r>
        <w:rPr>
          <w:rFonts w:ascii="Calibri" w:eastAsia="Calibri" w:hAnsi="Calibri" w:cs="Calibri"/>
          <w:color w:val="auto"/>
          <w:sz w:val="22"/>
          <w:szCs w:val="22"/>
          <w:lang w:eastAsia="en-US" w:bidi="en-US"/>
        </w:rPr>
        <w:t xml:space="preserve"> </w:t>
      </w:r>
      <w:r w:rsidRPr="003E095F">
        <w:rPr>
          <w:rFonts w:ascii="Calibri" w:eastAsia="Calibri" w:hAnsi="Calibri" w:cs="Calibri"/>
          <w:color w:val="auto"/>
          <w:sz w:val="22"/>
          <w:szCs w:val="22"/>
          <w:lang w:eastAsia="en-US" w:bidi="en-US"/>
        </w:rPr>
        <w:t>qualitativos, avaliados por meio da simples observação (por exemplo, presença</w:t>
      </w:r>
      <w:r>
        <w:rPr>
          <w:rFonts w:ascii="Calibri" w:eastAsia="Calibri" w:hAnsi="Calibri" w:cs="Calibri"/>
          <w:color w:val="auto"/>
          <w:sz w:val="22"/>
          <w:szCs w:val="22"/>
          <w:lang w:eastAsia="en-US" w:bidi="en-US"/>
        </w:rPr>
        <w:t xml:space="preserve"> </w:t>
      </w:r>
      <w:r w:rsidRPr="003E095F">
        <w:rPr>
          <w:rFonts w:ascii="Calibri" w:eastAsia="Calibri" w:hAnsi="Calibri" w:cs="Calibri"/>
          <w:color w:val="auto"/>
          <w:sz w:val="22"/>
          <w:szCs w:val="22"/>
          <w:lang w:eastAsia="en-US" w:bidi="en-US"/>
        </w:rPr>
        <w:t>de processos erosivos), ou quantitativos, avaliados por medidas diretas (como</w:t>
      </w:r>
      <w:r>
        <w:rPr>
          <w:rFonts w:ascii="Calibri" w:eastAsia="Calibri" w:hAnsi="Calibri" w:cs="Calibri"/>
          <w:color w:val="auto"/>
          <w:sz w:val="22"/>
          <w:szCs w:val="22"/>
          <w:lang w:eastAsia="en-US" w:bidi="en-US"/>
        </w:rPr>
        <w:t xml:space="preserve"> </w:t>
      </w:r>
      <w:r w:rsidRPr="003E095F">
        <w:rPr>
          <w:rFonts w:ascii="Calibri" w:eastAsia="Calibri" w:hAnsi="Calibri" w:cs="Calibri"/>
          <w:color w:val="auto"/>
          <w:sz w:val="22"/>
          <w:szCs w:val="22"/>
          <w:lang w:eastAsia="en-US" w:bidi="en-US"/>
        </w:rPr>
        <w:t>a densidade e a diversidade de árvores por hectare, o número de empregos</w:t>
      </w:r>
      <w:r>
        <w:rPr>
          <w:rFonts w:ascii="Calibri" w:eastAsia="Calibri" w:hAnsi="Calibri" w:cs="Calibri"/>
          <w:color w:val="auto"/>
          <w:sz w:val="22"/>
          <w:szCs w:val="22"/>
          <w:lang w:eastAsia="en-US" w:bidi="en-US"/>
        </w:rPr>
        <w:t xml:space="preserve"> </w:t>
      </w:r>
      <w:r w:rsidRPr="003E095F">
        <w:rPr>
          <w:rFonts w:ascii="Calibri" w:eastAsia="Calibri" w:hAnsi="Calibri" w:cs="Calibri"/>
          <w:color w:val="auto"/>
          <w:sz w:val="22"/>
          <w:szCs w:val="22"/>
          <w:lang w:eastAsia="en-US" w:bidi="en-US"/>
        </w:rPr>
        <w:t>gerados, entre outros).</w:t>
      </w:r>
    </w:p>
    <w:p w14:paraId="63913F92" w14:textId="5A5536D1" w:rsidR="007579EB" w:rsidRDefault="007579EB" w:rsidP="007579EB">
      <w:pPr>
        <w:spacing w:before="0" w:after="120" w:line="276" w:lineRule="auto"/>
        <w:ind w:firstLine="709"/>
        <w:jc w:val="both"/>
        <w:rPr>
          <w:rFonts w:ascii="Calibri" w:hAnsi="Calibri"/>
          <w:color w:val="auto"/>
          <w:sz w:val="22"/>
          <w:szCs w:val="22"/>
        </w:rPr>
      </w:pPr>
      <w:r w:rsidRPr="00F4740D">
        <w:rPr>
          <w:rFonts w:ascii="Calibri" w:hAnsi="Calibri"/>
          <w:color w:val="auto"/>
          <w:sz w:val="22"/>
          <w:szCs w:val="22"/>
        </w:rPr>
        <w:lastRenderedPageBreak/>
        <w:t xml:space="preserve">As propostas devem </w:t>
      </w:r>
      <w:r w:rsidR="00392B28">
        <w:rPr>
          <w:rFonts w:ascii="Calibri" w:hAnsi="Calibri"/>
          <w:color w:val="auto"/>
          <w:sz w:val="22"/>
          <w:szCs w:val="22"/>
        </w:rPr>
        <w:t xml:space="preserve">conter </w:t>
      </w:r>
      <w:r w:rsidRPr="00F4740D">
        <w:rPr>
          <w:rFonts w:ascii="Calibri" w:hAnsi="Calibri"/>
          <w:color w:val="auto"/>
          <w:sz w:val="22"/>
          <w:szCs w:val="22"/>
        </w:rPr>
        <w:t xml:space="preserve">também </w:t>
      </w:r>
      <w:r w:rsidR="00392B28">
        <w:rPr>
          <w:rFonts w:ascii="Calibri" w:hAnsi="Calibri"/>
          <w:color w:val="auto"/>
          <w:sz w:val="22"/>
          <w:szCs w:val="22"/>
        </w:rPr>
        <w:t xml:space="preserve">mecanismos e ações visando </w:t>
      </w:r>
      <w:r w:rsidR="00627B56">
        <w:rPr>
          <w:rFonts w:ascii="Calibri" w:hAnsi="Calibri"/>
          <w:color w:val="auto"/>
          <w:sz w:val="22"/>
          <w:szCs w:val="22"/>
        </w:rPr>
        <w:t>a</w:t>
      </w:r>
      <w:r w:rsidR="00392B28">
        <w:rPr>
          <w:rFonts w:ascii="Calibri" w:hAnsi="Calibri"/>
          <w:color w:val="auto"/>
          <w:sz w:val="22"/>
          <w:szCs w:val="22"/>
        </w:rPr>
        <w:t xml:space="preserve"> </w:t>
      </w:r>
      <w:r w:rsidRPr="00F4740D">
        <w:rPr>
          <w:rFonts w:ascii="Calibri" w:hAnsi="Calibri"/>
          <w:color w:val="auto"/>
          <w:sz w:val="22"/>
          <w:szCs w:val="22"/>
        </w:rPr>
        <w:t>estimular e promover a divulgação desses resultados, de forma a contribuir com a construção do conhecimento e a implementação de iniciativas</w:t>
      </w:r>
      <w:r w:rsidRPr="00E36178">
        <w:rPr>
          <w:rFonts w:ascii="Calibri" w:hAnsi="Calibri"/>
          <w:color w:val="auto"/>
          <w:sz w:val="22"/>
          <w:szCs w:val="22"/>
        </w:rPr>
        <w:t xml:space="preserve"> bem-sucedidas nesse campo no futuro. </w:t>
      </w:r>
    </w:p>
    <w:p w14:paraId="25901492" w14:textId="4C43C5B9" w:rsidR="009A7E8E" w:rsidRDefault="007579EB" w:rsidP="007579EB">
      <w:pPr>
        <w:spacing w:before="0" w:after="120" w:line="276" w:lineRule="auto"/>
        <w:ind w:firstLine="709"/>
        <w:jc w:val="both"/>
        <w:rPr>
          <w:rFonts w:ascii="Calibri" w:eastAsia="Calibri" w:hAnsi="Calibri" w:cs="Calibri"/>
          <w:color w:val="auto"/>
          <w:sz w:val="22"/>
          <w:szCs w:val="22"/>
          <w:lang w:eastAsia="en-US" w:bidi="en-US"/>
        </w:rPr>
      </w:pPr>
      <w:bookmarkStart w:id="105" w:name="_Hlk142761102"/>
      <w:r w:rsidRPr="00D537F4">
        <w:rPr>
          <w:rFonts w:ascii="Calibri" w:eastAsia="Calibri" w:hAnsi="Calibri" w:cs="Calibri"/>
          <w:color w:val="auto"/>
          <w:sz w:val="22"/>
          <w:szCs w:val="22"/>
          <w:lang w:eastAsia="en-US" w:bidi="en-US"/>
        </w:rPr>
        <w:t>No relatório final do projeto deverão ser apresentadas evidências objetivas dos resultados de restauração alcançados, contemplando informações georreferenciadas e imagens aéreas feitas por drones. Também, deverá ser incluída uma estratégia de continuidade das ações</w:t>
      </w:r>
      <w:r w:rsidRPr="217A2E40">
        <w:rPr>
          <w:rFonts w:ascii="Calibri" w:eastAsia="Calibri" w:hAnsi="Calibri" w:cs="Calibri"/>
          <w:color w:val="auto"/>
          <w:sz w:val="22"/>
          <w:szCs w:val="22"/>
          <w:lang w:eastAsia="en-US" w:bidi="en-US"/>
        </w:rPr>
        <w:t xml:space="preserve">, elaborada em conjunto com os parceiros do projeto e </w:t>
      </w:r>
      <w:r w:rsidRPr="00804FF0">
        <w:rPr>
          <w:rFonts w:ascii="Calibri" w:eastAsia="Calibri" w:hAnsi="Calibri" w:cs="Calibri"/>
          <w:color w:val="auto"/>
          <w:sz w:val="22"/>
          <w:szCs w:val="22"/>
          <w:lang w:eastAsia="en-US" w:bidi="en-US"/>
        </w:rPr>
        <w:t xml:space="preserve">instituições locais envolvidas. </w:t>
      </w:r>
      <w:bookmarkEnd w:id="105"/>
      <w:r w:rsidRPr="00804FF0">
        <w:rPr>
          <w:rFonts w:ascii="Calibri" w:eastAsia="Calibri" w:hAnsi="Calibri" w:cs="Calibri"/>
          <w:color w:val="auto"/>
          <w:sz w:val="22"/>
          <w:szCs w:val="22"/>
          <w:lang w:eastAsia="en-US" w:bidi="en-US"/>
        </w:rPr>
        <w:t>Essa estratégia</w:t>
      </w:r>
      <w:r w:rsidRPr="217A2E40">
        <w:rPr>
          <w:rFonts w:ascii="Calibri" w:eastAsia="Calibri" w:hAnsi="Calibri" w:cs="Calibri"/>
          <w:color w:val="auto"/>
          <w:sz w:val="22"/>
          <w:szCs w:val="22"/>
          <w:lang w:eastAsia="en-US" w:bidi="en-US"/>
        </w:rPr>
        <w:t xml:space="preserve"> deve considerar os dados do monitoramento, incluindo o alcance das metas, o contexto socioeconômico local,</w:t>
      </w:r>
      <w:r>
        <w:rPr>
          <w:rFonts w:ascii="Calibri" w:eastAsia="Calibri" w:hAnsi="Calibri" w:cs="Calibri"/>
          <w:color w:val="auto"/>
          <w:sz w:val="22"/>
          <w:szCs w:val="22"/>
          <w:lang w:eastAsia="en-US" w:bidi="en-US"/>
        </w:rPr>
        <w:t xml:space="preserve"> </w:t>
      </w:r>
      <w:r w:rsidRPr="217A2E40">
        <w:rPr>
          <w:rFonts w:ascii="Calibri" w:eastAsia="Calibri" w:hAnsi="Calibri" w:cs="Calibri"/>
          <w:color w:val="auto"/>
          <w:sz w:val="22"/>
          <w:szCs w:val="22"/>
          <w:lang w:eastAsia="en-US" w:bidi="en-US"/>
        </w:rPr>
        <w:t>os riscos e medidas para mitigar ou prevenir estes riscos e formas de financiamento dos trabalhos.</w:t>
      </w:r>
      <w:r w:rsidRPr="001D293F">
        <w:t xml:space="preserve"> </w:t>
      </w:r>
      <w:r w:rsidRPr="001D293F">
        <w:rPr>
          <w:rFonts w:ascii="Calibri" w:eastAsia="Calibri" w:hAnsi="Calibri" w:cs="Calibri"/>
          <w:color w:val="auto"/>
          <w:sz w:val="22"/>
          <w:szCs w:val="22"/>
          <w:lang w:eastAsia="en-US" w:bidi="en-US"/>
        </w:rPr>
        <w:t>Deve também informar quais os mecanismos utilizados para disponibilizar informações aos atores envolvidos e ou interessados dos resultados, benefícios alcançados, os impactos gerados, as informações de monitoramento e as informações efetivamente disponibilizadas (como, quando e para quem).</w:t>
      </w:r>
    </w:p>
    <w:p w14:paraId="2F52934D" w14:textId="77777777" w:rsidR="000C1142" w:rsidRDefault="000C1142" w:rsidP="00C461C0">
      <w:pPr>
        <w:spacing w:before="0" w:after="120" w:line="276" w:lineRule="auto"/>
        <w:ind w:firstLine="646"/>
        <w:jc w:val="both"/>
        <w:rPr>
          <w:rFonts w:ascii="Calibri" w:eastAsia="Calibri" w:hAnsi="Calibri" w:cs="Calibri"/>
          <w:color w:val="auto"/>
          <w:sz w:val="22"/>
          <w:szCs w:val="22"/>
          <w:lang w:eastAsia="en-US" w:bidi="en-US"/>
        </w:rPr>
      </w:pPr>
    </w:p>
    <w:p w14:paraId="053C7BFC" w14:textId="6F13A847" w:rsidR="004C7252" w:rsidRPr="0015372E" w:rsidRDefault="00557D05" w:rsidP="00C461C0">
      <w:pPr>
        <w:pStyle w:val="Ttulo1"/>
        <w:spacing w:after="120" w:line="276" w:lineRule="auto"/>
        <w:rPr>
          <w:rFonts w:ascii="Calibri" w:hAnsi="Calibri" w:cs="Calibri"/>
          <w:color w:val="auto"/>
        </w:rPr>
      </w:pPr>
      <w:bookmarkStart w:id="106" w:name="_Toc112420082"/>
      <w:bookmarkStart w:id="107" w:name="_Toc140682176"/>
      <w:r>
        <w:rPr>
          <w:rFonts w:ascii="Calibri" w:hAnsi="Calibri" w:cs="Calibri"/>
          <w:color w:val="auto"/>
        </w:rPr>
        <w:t xml:space="preserve"> </w:t>
      </w:r>
      <w:bookmarkStart w:id="108" w:name="_Toc192586135"/>
      <w:r w:rsidR="004C7252" w:rsidRPr="0015372E">
        <w:rPr>
          <w:rFonts w:ascii="Calibri" w:hAnsi="Calibri" w:cs="Calibri"/>
          <w:color w:val="auto"/>
        </w:rPr>
        <w:t>Despesas Elegíveis e Inelegíveis</w:t>
      </w:r>
      <w:bookmarkEnd w:id="106"/>
      <w:bookmarkEnd w:id="107"/>
      <w:bookmarkEnd w:id="108"/>
    </w:p>
    <w:p w14:paraId="7C6D1B3B" w14:textId="2D357520" w:rsidR="004C7252" w:rsidRPr="0015372E" w:rsidRDefault="004C7252" w:rsidP="00C461C0">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O uso dos recursos deverá ser destinado exclusivamente para a execução das atividades fi</w:t>
      </w:r>
      <w:r w:rsidR="008F4BFA">
        <w:rPr>
          <w:rFonts w:ascii="Calibri" w:eastAsia="Calibri" w:hAnsi="Calibri" w:cs="Calibri"/>
          <w:color w:val="auto"/>
          <w:sz w:val="22"/>
          <w:szCs w:val="22"/>
          <w:lang w:eastAsia="en-US" w:bidi="en-US"/>
        </w:rPr>
        <w:t>m</w:t>
      </w:r>
      <w:r w:rsidRPr="0015372E">
        <w:rPr>
          <w:rFonts w:ascii="Calibri" w:eastAsia="Calibri" w:hAnsi="Calibri" w:cs="Calibri"/>
          <w:color w:val="auto"/>
          <w:sz w:val="22"/>
          <w:szCs w:val="22"/>
          <w:lang w:eastAsia="en-US" w:bidi="en-US"/>
        </w:rPr>
        <w:t xml:space="preserve"> do projeto. Todas as despesas, especialmente as correntes, deverão ser descritas e comprovadas individualmente na prestação de contas.</w:t>
      </w:r>
      <w:r w:rsidR="00014025">
        <w:rPr>
          <w:rFonts w:ascii="Calibri" w:eastAsia="Calibri" w:hAnsi="Calibri" w:cs="Calibri"/>
          <w:color w:val="auto"/>
          <w:sz w:val="22"/>
          <w:szCs w:val="22"/>
          <w:lang w:eastAsia="en-US" w:bidi="en-US"/>
        </w:rPr>
        <w:t xml:space="preserve"> </w:t>
      </w:r>
      <w:r w:rsidR="00014025" w:rsidRPr="0015372E">
        <w:rPr>
          <w:rFonts w:ascii="Calibri" w:eastAsia="Calibri" w:hAnsi="Calibri" w:cs="Calibri"/>
          <w:color w:val="auto"/>
          <w:sz w:val="22"/>
          <w:szCs w:val="22"/>
          <w:lang w:eastAsia="en-US" w:bidi="en-US"/>
        </w:rPr>
        <w:t>Não serão financiadas taxas de administração ou similares com recursos d</w:t>
      </w:r>
      <w:r w:rsidR="00014025">
        <w:rPr>
          <w:rFonts w:ascii="Calibri" w:eastAsia="Calibri" w:hAnsi="Calibri" w:cs="Calibri"/>
          <w:color w:val="auto"/>
          <w:sz w:val="22"/>
          <w:szCs w:val="22"/>
          <w:lang w:eastAsia="en-US" w:bidi="en-US"/>
        </w:rPr>
        <w:t>o Edital</w:t>
      </w:r>
      <w:r w:rsidR="00014025" w:rsidRPr="0015372E">
        <w:rPr>
          <w:rFonts w:ascii="Calibri" w:eastAsia="Calibri" w:hAnsi="Calibri" w:cs="Calibri"/>
          <w:color w:val="auto"/>
          <w:sz w:val="22"/>
          <w:szCs w:val="22"/>
          <w:lang w:eastAsia="en-US" w:bidi="en-US"/>
        </w:rPr>
        <w:t>.</w:t>
      </w:r>
    </w:p>
    <w:p w14:paraId="00BA987B" w14:textId="35906554" w:rsidR="004C7252" w:rsidRPr="0015372E" w:rsidRDefault="004C7252" w:rsidP="00C461C0">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Na análise dos projetos durante o processo de seleção poderão ser, parcial ou totalmente, recusadas quaisquer despesas consideradas injustificadas para a realização das atividades do </w:t>
      </w:r>
      <w:r w:rsidR="000A4F51">
        <w:rPr>
          <w:rFonts w:ascii="Calibri" w:eastAsia="Calibri" w:hAnsi="Calibri" w:cs="Calibri"/>
          <w:color w:val="auto"/>
          <w:sz w:val="22"/>
          <w:szCs w:val="22"/>
          <w:lang w:eastAsia="en-US" w:bidi="en-US"/>
        </w:rPr>
        <w:t>p</w:t>
      </w:r>
      <w:r w:rsidRPr="0015372E">
        <w:rPr>
          <w:rFonts w:ascii="Calibri" w:eastAsia="Calibri" w:hAnsi="Calibri" w:cs="Calibri"/>
          <w:color w:val="auto"/>
          <w:sz w:val="22"/>
          <w:szCs w:val="22"/>
          <w:lang w:eastAsia="en-US" w:bidi="en-US"/>
        </w:rPr>
        <w:t xml:space="preserve">rojeto. </w:t>
      </w:r>
    </w:p>
    <w:p w14:paraId="1178457B" w14:textId="71FFDAF1" w:rsidR="004C7252" w:rsidRPr="0015372E" w:rsidRDefault="004C7252" w:rsidP="00C461C0">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Não</w:t>
      </w:r>
      <w:r w:rsidR="007211C0">
        <w:rPr>
          <w:rFonts w:ascii="Calibri" w:eastAsia="Calibri" w:hAnsi="Calibri" w:cs="Calibri"/>
          <w:color w:val="auto"/>
          <w:sz w:val="22"/>
          <w:szCs w:val="22"/>
          <w:lang w:eastAsia="en-US" w:bidi="en-US"/>
        </w:rPr>
        <w:t xml:space="preserve"> será</w:t>
      </w:r>
      <w:r w:rsidRPr="0015372E">
        <w:rPr>
          <w:rFonts w:ascii="Calibri" w:eastAsia="Calibri" w:hAnsi="Calibri" w:cs="Calibri"/>
          <w:color w:val="auto"/>
          <w:sz w:val="22"/>
          <w:szCs w:val="22"/>
          <w:lang w:eastAsia="en-US" w:bidi="en-US"/>
        </w:rPr>
        <w:t xml:space="preserve"> coberto com recurso</w:t>
      </w:r>
      <w:r w:rsidR="007211C0">
        <w:rPr>
          <w:rFonts w:ascii="Calibri" w:eastAsia="Calibri" w:hAnsi="Calibri" w:cs="Calibri"/>
          <w:color w:val="auto"/>
          <w:sz w:val="22"/>
          <w:szCs w:val="22"/>
          <w:lang w:eastAsia="en-US" w:bidi="en-US"/>
        </w:rPr>
        <w:t>s</w:t>
      </w:r>
      <w:r w:rsidRPr="0015372E">
        <w:rPr>
          <w:rFonts w:ascii="Calibri" w:eastAsia="Calibri" w:hAnsi="Calibri" w:cs="Calibri"/>
          <w:color w:val="auto"/>
          <w:sz w:val="22"/>
          <w:szCs w:val="22"/>
          <w:lang w:eastAsia="en-US" w:bidi="en-US"/>
        </w:rPr>
        <w:t xml:space="preserve"> do projeto </w:t>
      </w:r>
      <w:r w:rsidR="007211C0">
        <w:rPr>
          <w:rFonts w:ascii="Calibri" w:eastAsia="Calibri" w:hAnsi="Calibri" w:cs="Calibri"/>
          <w:color w:val="auto"/>
          <w:sz w:val="22"/>
          <w:szCs w:val="22"/>
          <w:lang w:eastAsia="en-US" w:bidi="en-US"/>
        </w:rPr>
        <w:t xml:space="preserve">o </w:t>
      </w:r>
      <w:r w:rsidRPr="0015372E">
        <w:rPr>
          <w:rFonts w:ascii="Calibri" w:eastAsia="Calibri" w:hAnsi="Calibri" w:cs="Calibri"/>
          <w:color w:val="auto"/>
          <w:sz w:val="22"/>
          <w:szCs w:val="22"/>
          <w:lang w:eastAsia="en-US" w:bidi="en-US"/>
        </w:rPr>
        <w:t>pagamento de juros e mora por atraso</w:t>
      </w:r>
      <w:r w:rsidR="007211C0">
        <w:rPr>
          <w:rFonts w:ascii="Calibri" w:eastAsia="Calibri" w:hAnsi="Calibri" w:cs="Calibri"/>
          <w:color w:val="auto"/>
          <w:sz w:val="22"/>
          <w:szCs w:val="22"/>
          <w:lang w:eastAsia="en-US" w:bidi="en-US"/>
        </w:rPr>
        <w:t>s</w:t>
      </w:r>
      <w:r w:rsidRPr="0015372E">
        <w:rPr>
          <w:rFonts w:ascii="Calibri" w:eastAsia="Calibri" w:hAnsi="Calibri" w:cs="Calibri"/>
          <w:color w:val="auto"/>
          <w:sz w:val="22"/>
          <w:szCs w:val="22"/>
          <w:lang w:eastAsia="en-US" w:bidi="en-US"/>
        </w:rPr>
        <w:t xml:space="preserve"> no pagamento. </w:t>
      </w:r>
    </w:p>
    <w:p w14:paraId="4E0E4C43" w14:textId="0E09C31E" w:rsidR="004C7252" w:rsidRPr="0015372E" w:rsidRDefault="004C7252" w:rsidP="00C461C0">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Todos os encargos sociais </w:t>
      </w:r>
      <w:r w:rsidR="007211C0">
        <w:rPr>
          <w:rFonts w:ascii="Calibri" w:eastAsia="Calibri" w:hAnsi="Calibri" w:cs="Calibri"/>
          <w:color w:val="auto"/>
          <w:sz w:val="22"/>
          <w:szCs w:val="22"/>
          <w:lang w:eastAsia="en-US" w:bidi="en-US"/>
        </w:rPr>
        <w:t>relativos</w:t>
      </w:r>
      <w:r w:rsidRPr="0015372E">
        <w:rPr>
          <w:rFonts w:ascii="Calibri" w:eastAsia="Calibri" w:hAnsi="Calibri" w:cs="Calibri"/>
          <w:color w:val="auto"/>
          <w:sz w:val="22"/>
          <w:szCs w:val="22"/>
          <w:lang w:eastAsia="en-US" w:bidi="en-US"/>
        </w:rPr>
        <w:t xml:space="preserve"> ao pessoal a ser eventualmente contratado para o desenvolvimento das atividades da proposta são de responsabilidade da instituição proponente e serão cobertos com recurso do projeto, devendo ser recolhidos pela instituição responsável pelo projeto conforme disposto na legislação. As contratações realizadas </w:t>
      </w:r>
      <w:r w:rsidR="00392B28" w:rsidRPr="00392B28">
        <w:rPr>
          <w:rFonts w:ascii="Calibri" w:eastAsia="Calibri" w:hAnsi="Calibri" w:cs="Calibri"/>
          <w:color w:val="auto"/>
          <w:sz w:val="22"/>
          <w:szCs w:val="22"/>
          <w:lang w:eastAsia="en-US" w:bidi="en-US"/>
        </w:rPr>
        <w:t xml:space="preserve">pela instituição proponente </w:t>
      </w:r>
      <w:r w:rsidRPr="0015372E">
        <w:rPr>
          <w:rFonts w:ascii="Calibri" w:eastAsia="Calibri" w:hAnsi="Calibri" w:cs="Calibri"/>
          <w:color w:val="auto"/>
          <w:sz w:val="22"/>
          <w:szCs w:val="22"/>
          <w:lang w:eastAsia="en-US" w:bidi="en-US"/>
        </w:rPr>
        <w:t xml:space="preserve">no âmbito do projeto não acarretarão vínculo empregatício com </w:t>
      </w:r>
      <w:r w:rsidR="008E4D2F">
        <w:rPr>
          <w:rFonts w:ascii="Calibri" w:eastAsia="Calibri" w:hAnsi="Calibri" w:cs="Calibri"/>
          <w:color w:val="auto"/>
          <w:sz w:val="22"/>
          <w:szCs w:val="22"/>
          <w:lang w:eastAsia="en-US" w:bidi="en-US"/>
        </w:rPr>
        <w:t>a</w:t>
      </w:r>
      <w:r w:rsidRPr="0015372E">
        <w:rPr>
          <w:rFonts w:ascii="Calibri" w:eastAsia="Calibri" w:hAnsi="Calibri" w:cs="Calibri"/>
          <w:color w:val="auto"/>
          <w:sz w:val="22"/>
          <w:szCs w:val="22"/>
          <w:lang w:eastAsia="en-US" w:bidi="en-US"/>
        </w:rPr>
        <w:t xml:space="preserve"> </w:t>
      </w:r>
      <w:r w:rsidR="00E50485">
        <w:rPr>
          <w:rFonts w:ascii="Calibri" w:eastAsia="Calibri" w:hAnsi="Calibri" w:cs="Calibri"/>
          <w:color w:val="auto"/>
          <w:sz w:val="22"/>
          <w:szCs w:val="22"/>
          <w:lang w:eastAsia="en-US" w:bidi="en-US"/>
        </w:rPr>
        <w:t>FBDS</w:t>
      </w:r>
      <w:r w:rsidRPr="0015372E">
        <w:rPr>
          <w:rFonts w:ascii="Calibri" w:eastAsia="Calibri" w:hAnsi="Calibri" w:cs="Calibri"/>
          <w:color w:val="auto"/>
          <w:sz w:val="22"/>
          <w:szCs w:val="22"/>
          <w:lang w:eastAsia="en-US" w:bidi="en-US"/>
        </w:rPr>
        <w:t xml:space="preserve">. </w:t>
      </w:r>
    </w:p>
    <w:p w14:paraId="15907DBF" w14:textId="2CC87EB4" w:rsidR="004C7252" w:rsidRPr="0015372E" w:rsidRDefault="00696757" w:rsidP="00C461C0">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O recolhimento de quaisquer obrigações tributárias </w:t>
      </w:r>
      <w:r w:rsidR="00392B28">
        <w:rPr>
          <w:rFonts w:ascii="Calibri" w:eastAsia="Calibri" w:hAnsi="Calibri" w:cs="Calibri"/>
          <w:color w:val="auto"/>
          <w:sz w:val="22"/>
          <w:szCs w:val="22"/>
          <w:lang w:eastAsia="en-US" w:bidi="en-US"/>
        </w:rPr>
        <w:t xml:space="preserve">e trabalhistas </w:t>
      </w:r>
      <w:r w:rsidRPr="0015372E">
        <w:rPr>
          <w:rFonts w:ascii="Calibri" w:eastAsia="Calibri" w:hAnsi="Calibri" w:cs="Calibri"/>
          <w:color w:val="auto"/>
          <w:sz w:val="22"/>
          <w:szCs w:val="22"/>
          <w:lang w:eastAsia="en-US" w:bidi="en-US"/>
        </w:rPr>
        <w:t>advindas destas contratações será</w:t>
      </w:r>
      <w:r w:rsidR="004C7252" w:rsidRPr="0015372E">
        <w:rPr>
          <w:rFonts w:ascii="Calibri" w:eastAsia="Calibri" w:hAnsi="Calibri" w:cs="Calibri"/>
          <w:color w:val="auto"/>
          <w:sz w:val="22"/>
          <w:szCs w:val="22"/>
          <w:lang w:eastAsia="en-US" w:bidi="en-US"/>
        </w:rPr>
        <w:t xml:space="preserve"> de inteira responsabilidade da instituição proponente.</w:t>
      </w:r>
    </w:p>
    <w:p w14:paraId="6334CA9F" w14:textId="43556A82" w:rsidR="004C7252" w:rsidRPr="0015372E" w:rsidRDefault="004C7252" w:rsidP="00C461C0">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Todos os comprovantes das despesas arcadas com o recurso do projeto deverão ser comprovantes fiscais legalmente aceitos e estar em nome </w:t>
      </w:r>
      <w:r w:rsidR="00392B28">
        <w:rPr>
          <w:rFonts w:ascii="Calibri" w:eastAsia="Calibri" w:hAnsi="Calibri" w:cs="Calibri"/>
          <w:color w:val="auto"/>
          <w:sz w:val="22"/>
          <w:szCs w:val="22"/>
          <w:lang w:eastAsia="en-US" w:bidi="en-US"/>
        </w:rPr>
        <w:t xml:space="preserve">e CNPJ </w:t>
      </w:r>
      <w:r w:rsidRPr="0015372E">
        <w:rPr>
          <w:rFonts w:ascii="Calibri" w:eastAsia="Calibri" w:hAnsi="Calibri" w:cs="Calibri"/>
          <w:color w:val="auto"/>
          <w:sz w:val="22"/>
          <w:szCs w:val="22"/>
          <w:lang w:eastAsia="en-US" w:bidi="en-US"/>
        </w:rPr>
        <w:t xml:space="preserve">da instituição proponente. </w:t>
      </w:r>
      <w:r w:rsidR="00EA6704">
        <w:rPr>
          <w:rFonts w:ascii="Calibri" w:eastAsia="Calibri" w:hAnsi="Calibri" w:cs="Calibri"/>
          <w:color w:val="auto"/>
          <w:sz w:val="22"/>
          <w:szCs w:val="22"/>
          <w:lang w:eastAsia="en-US" w:bidi="en-US"/>
        </w:rPr>
        <w:t xml:space="preserve">A </w:t>
      </w:r>
      <w:r w:rsidR="00E50485">
        <w:rPr>
          <w:rFonts w:ascii="Calibri" w:eastAsia="Calibri" w:hAnsi="Calibri" w:cs="Calibri"/>
          <w:color w:val="auto"/>
          <w:sz w:val="22"/>
          <w:szCs w:val="22"/>
          <w:lang w:eastAsia="en-US" w:bidi="en-US"/>
        </w:rPr>
        <w:t>FBDS</w:t>
      </w:r>
      <w:r w:rsidRPr="0015372E">
        <w:rPr>
          <w:rFonts w:ascii="Calibri" w:eastAsia="Calibri" w:hAnsi="Calibri" w:cs="Calibri"/>
          <w:color w:val="auto"/>
          <w:sz w:val="22"/>
          <w:szCs w:val="22"/>
          <w:lang w:eastAsia="en-US" w:bidi="en-US"/>
        </w:rPr>
        <w:t xml:space="preserve"> poderá a qualquer tempo solicitar a demonstração do cumprimento das referidas obrigações </w:t>
      </w:r>
      <w:r w:rsidR="00392B28" w:rsidRPr="00392B28">
        <w:rPr>
          <w:rFonts w:ascii="Calibri" w:eastAsia="Calibri" w:hAnsi="Calibri" w:cs="Calibri"/>
          <w:color w:val="auto"/>
          <w:sz w:val="22"/>
          <w:szCs w:val="22"/>
          <w:lang w:eastAsia="en-US" w:bidi="en-US"/>
        </w:rPr>
        <w:t xml:space="preserve">tributárias e </w:t>
      </w:r>
      <w:r w:rsidRPr="0015372E">
        <w:rPr>
          <w:rFonts w:ascii="Calibri" w:eastAsia="Calibri" w:hAnsi="Calibri" w:cs="Calibri"/>
          <w:color w:val="auto"/>
          <w:sz w:val="22"/>
          <w:szCs w:val="22"/>
          <w:lang w:eastAsia="en-US" w:bidi="en-US"/>
        </w:rPr>
        <w:t>trabalhistas</w:t>
      </w:r>
      <w:bookmarkStart w:id="109" w:name="_Hlk181831572"/>
      <w:r w:rsidR="00392B28">
        <w:rPr>
          <w:rFonts w:ascii="Calibri" w:eastAsia="Calibri" w:hAnsi="Calibri" w:cs="Calibri"/>
          <w:color w:val="auto"/>
          <w:sz w:val="22"/>
          <w:szCs w:val="22"/>
          <w:lang w:eastAsia="en-US" w:bidi="en-US"/>
        </w:rPr>
        <w:t xml:space="preserve">, </w:t>
      </w:r>
      <w:r w:rsidR="00392B28" w:rsidRPr="00392B28">
        <w:rPr>
          <w:rFonts w:ascii="Calibri" w:eastAsia="Calibri" w:hAnsi="Calibri" w:cs="Calibri"/>
          <w:color w:val="auto"/>
          <w:sz w:val="22"/>
          <w:szCs w:val="22"/>
          <w:lang w:eastAsia="en-US" w:bidi="en-US"/>
        </w:rPr>
        <w:t>bem como de qualquer outra obrigação legal decorrente da implantação do projeto</w:t>
      </w:r>
      <w:bookmarkEnd w:id="109"/>
      <w:r w:rsidRPr="0015372E">
        <w:rPr>
          <w:rFonts w:ascii="Calibri" w:eastAsia="Calibri" w:hAnsi="Calibri" w:cs="Calibri"/>
          <w:color w:val="auto"/>
          <w:sz w:val="22"/>
          <w:szCs w:val="22"/>
          <w:lang w:eastAsia="en-US" w:bidi="en-US"/>
        </w:rPr>
        <w:t xml:space="preserve">. </w:t>
      </w:r>
    </w:p>
    <w:p w14:paraId="56320200" w14:textId="174FCEE0" w:rsidR="00A245C8" w:rsidRPr="0015372E" w:rsidRDefault="00A245C8" w:rsidP="00C461C0">
      <w:pPr>
        <w:spacing w:before="0" w:after="120" w:line="276" w:lineRule="auto"/>
        <w:ind w:firstLine="646"/>
        <w:jc w:val="both"/>
        <w:rPr>
          <w:rFonts w:ascii="Calibri" w:eastAsia="Calibri" w:hAnsi="Calibri" w:cs="Calibri"/>
          <w:color w:val="auto"/>
          <w:sz w:val="22"/>
          <w:szCs w:val="22"/>
          <w:lang w:eastAsia="en-US" w:bidi="en-US"/>
        </w:rPr>
      </w:pPr>
      <w:bookmarkStart w:id="110" w:name="_Toc112420083"/>
    </w:p>
    <w:p w14:paraId="0000B2DC" w14:textId="684CF3EB" w:rsidR="004C7252" w:rsidRPr="0015372E" w:rsidRDefault="004C7252" w:rsidP="00535594">
      <w:pPr>
        <w:pStyle w:val="Ttulo1"/>
        <w:numPr>
          <w:ilvl w:val="0"/>
          <w:numId w:val="0"/>
        </w:numPr>
        <w:spacing w:after="120" w:line="276" w:lineRule="auto"/>
        <w:rPr>
          <w:rFonts w:ascii="Calibri" w:hAnsi="Calibri" w:cs="Calibri"/>
          <w:color w:val="auto"/>
        </w:rPr>
      </w:pPr>
      <w:bookmarkStart w:id="111" w:name="_Toc140682177"/>
      <w:bookmarkStart w:id="112" w:name="_Toc192586136"/>
      <w:r w:rsidRPr="0015372E">
        <w:rPr>
          <w:rFonts w:ascii="Calibri" w:hAnsi="Calibri" w:cs="Calibri"/>
          <w:color w:val="auto"/>
        </w:rPr>
        <w:t>1</w:t>
      </w:r>
      <w:r w:rsidR="007004E4">
        <w:rPr>
          <w:rFonts w:ascii="Calibri" w:hAnsi="Calibri" w:cs="Calibri"/>
          <w:color w:val="auto"/>
        </w:rPr>
        <w:t>1</w:t>
      </w:r>
      <w:r w:rsidRPr="0015372E">
        <w:rPr>
          <w:rFonts w:ascii="Calibri" w:hAnsi="Calibri" w:cs="Calibri"/>
          <w:color w:val="auto"/>
        </w:rPr>
        <w:t>.1. Despesas Elegíveis</w:t>
      </w:r>
      <w:bookmarkEnd w:id="110"/>
      <w:bookmarkEnd w:id="111"/>
      <w:bookmarkEnd w:id="112"/>
    </w:p>
    <w:p w14:paraId="35DA4703" w14:textId="2851CE36" w:rsidR="004C7252" w:rsidRDefault="0031528F" w:rsidP="00C461C0">
      <w:pPr>
        <w:spacing w:before="0" w:after="120" w:line="276" w:lineRule="auto"/>
        <w:ind w:firstLine="646"/>
        <w:jc w:val="both"/>
        <w:rPr>
          <w:rFonts w:ascii="Calibri" w:eastAsia="Calibri" w:hAnsi="Calibri" w:cs="Calibri"/>
          <w:color w:val="auto"/>
          <w:sz w:val="22"/>
          <w:szCs w:val="22"/>
          <w:lang w:eastAsia="en-US" w:bidi="en-US"/>
        </w:rPr>
      </w:pPr>
      <w:r>
        <w:rPr>
          <w:rFonts w:ascii="Calibri" w:eastAsia="Calibri" w:hAnsi="Calibri" w:cs="Calibri"/>
          <w:color w:val="auto"/>
          <w:sz w:val="22"/>
          <w:szCs w:val="22"/>
          <w:lang w:eastAsia="en-US" w:bidi="en-US"/>
        </w:rPr>
        <w:t>P</w:t>
      </w:r>
      <w:r w:rsidR="004C7252" w:rsidRPr="0015372E">
        <w:rPr>
          <w:rFonts w:ascii="Calibri" w:eastAsia="Calibri" w:hAnsi="Calibri" w:cs="Calibri"/>
          <w:color w:val="auto"/>
          <w:sz w:val="22"/>
          <w:szCs w:val="22"/>
          <w:lang w:eastAsia="en-US" w:bidi="en-US"/>
        </w:rPr>
        <w:t xml:space="preserve">oderão ser apoiadas as categorias de despesas identificadas abaixo: </w:t>
      </w:r>
    </w:p>
    <w:p w14:paraId="288D99A8"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lastRenderedPageBreak/>
        <w:t>a) sementes, mudas, insumos, equipamentos, cercas, mão de obra, pesquisas, estudos e serviços técnicos para a execução da restauração ecológica com espécies nativas e implantação de sistemas agroflorestais (</w:t>
      </w:r>
      <w:proofErr w:type="spellStart"/>
      <w:r w:rsidRPr="00F46697">
        <w:rPr>
          <w:rFonts w:ascii="Calibri" w:eastAsia="Calibri" w:hAnsi="Calibri" w:cs="Calibri"/>
          <w:color w:val="auto"/>
          <w:sz w:val="22"/>
          <w:szCs w:val="22"/>
          <w:lang w:eastAsia="en-US" w:bidi="en-US"/>
        </w:rPr>
        <w:t>SAFs</w:t>
      </w:r>
      <w:proofErr w:type="spellEnd"/>
      <w:r w:rsidRPr="00F46697">
        <w:rPr>
          <w:rFonts w:ascii="Calibri" w:eastAsia="Calibri" w:hAnsi="Calibri" w:cs="Calibri"/>
          <w:color w:val="auto"/>
          <w:sz w:val="22"/>
          <w:szCs w:val="22"/>
          <w:lang w:eastAsia="en-US" w:bidi="en-US"/>
        </w:rPr>
        <w:t xml:space="preserve">), manutenção, monitoramento e divulgação; </w:t>
      </w:r>
    </w:p>
    <w:p w14:paraId="5B4C97AC"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b) marcação de matrizes, coleta e armazenamento de sementes, laboratório e banco de sementes, equipamentos e instalações de viveiros, pomares de espécies nativas, módulos familiares de produção de mudas, capacitação de cooperativas e associações de reflorestadores, viveiristas e coletores de sementes; </w:t>
      </w:r>
    </w:p>
    <w:p w14:paraId="246392EE"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c) capacitação profissional em atividades da cadeia produtiva da Restauração Ecológica; </w:t>
      </w:r>
    </w:p>
    <w:p w14:paraId="1B086817"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d) para a pequena propriedade ou posse rural familiar, definida no art. 3º, V, da Lei nº 12.651/2012, serviços de diagnóstico para regularização ambiental, serviços de georreferenciamento, inscrição do imóvel no Cadastro Ambiental Rural e elaboração de Plano de Recuperação Ambiental para atendimento ao CAR; </w:t>
      </w:r>
    </w:p>
    <w:p w14:paraId="2C8DF39A"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e) máquinas, equipamentos e capacitação de equipes de brigadistas de incêndios florestais; </w:t>
      </w:r>
    </w:p>
    <w:p w14:paraId="5CC72C17"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f) remuneração e encargos da equipe diretamente envolvida no projeto, desde que tais valores sejam proporcionais ao tempo de trabalho efetivo dedicado ao projeto, correspondam à qualificação técnica necessária para a sua execução, e sejam compatíveis com o valor de mercado da região onde atua, não podendo ser superiores ao teto do poder executivo; </w:t>
      </w:r>
    </w:p>
    <w:p w14:paraId="5FF363B1"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g) investimentos fixos, inclusive aquisição de máquinas e equipamentos importados sem similar nacional e de máquinas e equipamentos usados, além de despesas pré-operacionais e outros itens que sejam considerados essenciais, pelo BNDES, para a consecução dos objetivos do apoio e que estejam em conformidade com as Políticas Operacionais do BNDES; </w:t>
      </w:r>
    </w:p>
    <w:p w14:paraId="17446860" w14:textId="77777777"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h) elaboração de projetos, serviços cartoriais, auditoria financeira externa, estudos, licenciamento ambiental, e outras autorizações ou outorgas necessárias à execução dos projetos; </w:t>
      </w:r>
    </w:p>
    <w:p w14:paraId="3A220920" w14:textId="77777777" w:rsidR="007579EB" w:rsidRPr="00F46697" w:rsidRDefault="007579EB" w:rsidP="007579EB">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i) apoi</w:t>
      </w:r>
      <w:r w:rsidRPr="00804FF0">
        <w:rPr>
          <w:rFonts w:ascii="Calibri" w:eastAsia="Calibri" w:hAnsi="Calibri" w:cs="Calibri"/>
          <w:color w:val="auto"/>
          <w:sz w:val="22"/>
          <w:szCs w:val="22"/>
          <w:lang w:eastAsia="en-US" w:bidi="en-US"/>
        </w:rPr>
        <w:t>os</w:t>
      </w:r>
      <w:r w:rsidRPr="00F46697">
        <w:rPr>
          <w:rFonts w:ascii="Calibri" w:eastAsia="Calibri" w:hAnsi="Calibri" w:cs="Calibri"/>
          <w:color w:val="auto"/>
          <w:sz w:val="22"/>
          <w:szCs w:val="22"/>
          <w:lang w:eastAsia="en-US" w:bidi="en-US"/>
        </w:rPr>
        <w:t xml:space="preserve"> especiais: categoria para orçamento de ações especiais destinadas aos beneficiários do projeto, que não são passíveis de enquadramento nas demais categorias, tais como recursos reservados para seleção pública de projetos, pagamentos por serviços ambientais (PSA), aporte de recursos para fundos rotativos e de impacto socioambiental;</w:t>
      </w:r>
    </w:p>
    <w:p w14:paraId="59F1AEFE" w14:textId="11636C44"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j)</w:t>
      </w:r>
      <w:r>
        <w:rPr>
          <w:rFonts w:ascii="Calibri" w:eastAsia="Calibri" w:hAnsi="Calibri" w:cs="Calibri"/>
          <w:color w:val="auto"/>
          <w:sz w:val="22"/>
          <w:szCs w:val="22"/>
          <w:lang w:eastAsia="en-US" w:bidi="en-US"/>
        </w:rPr>
        <w:t xml:space="preserve"> </w:t>
      </w:r>
      <w:r w:rsidRPr="00F46697">
        <w:rPr>
          <w:rFonts w:ascii="Calibri" w:eastAsia="Calibri" w:hAnsi="Calibri" w:cs="Calibri"/>
          <w:color w:val="auto"/>
          <w:sz w:val="22"/>
          <w:szCs w:val="22"/>
          <w:lang w:eastAsia="en-US" w:bidi="en-US"/>
        </w:rPr>
        <w:t xml:space="preserve">diárias para cobertura de gastos com viagem de pessoas envolvidas diretamente na execução do projeto e despesas com passagens nacionais aéreas, terrestres e fluviais; </w:t>
      </w:r>
    </w:p>
    <w:p w14:paraId="27D31DF1" w14:textId="2E3D39CE"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m)</w:t>
      </w:r>
      <w:r>
        <w:rPr>
          <w:rFonts w:ascii="Calibri" w:eastAsia="Calibri" w:hAnsi="Calibri" w:cs="Calibri"/>
          <w:color w:val="auto"/>
          <w:sz w:val="22"/>
          <w:szCs w:val="22"/>
          <w:lang w:eastAsia="en-US" w:bidi="en-US"/>
        </w:rPr>
        <w:t xml:space="preserve"> </w:t>
      </w:r>
      <w:r w:rsidRPr="00F46697">
        <w:rPr>
          <w:rFonts w:ascii="Calibri" w:eastAsia="Calibri" w:hAnsi="Calibri" w:cs="Calibri"/>
          <w:color w:val="auto"/>
          <w:sz w:val="22"/>
          <w:szCs w:val="22"/>
          <w:lang w:eastAsia="en-US" w:bidi="en-US"/>
        </w:rPr>
        <w:t>custos recorrentes: material de consumo, material de escritório, combustível, correios, fotocópias, embalagens, manutenção de equipamentos de informática, de veículos e de infraestrutura, itens de comunicação, locação de veículos;</w:t>
      </w:r>
    </w:p>
    <w:p w14:paraId="69306DF5" w14:textId="7DDF6A26"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n)</w:t>
      </w:r>
      <w:r>
        <w:rPr>
          <w:rFonts w:ascii="Calibri" w:eastAsia="Calibri" w:hAnsi="Calibri" w:cs="Calibri"/>
          <w:color w:val="auto"/>
          <w:sz w:val="22"/>
          <w:szCs w:val="22"/>
          <w:lang w:eastAsia="en-US" w:bidi="en-US"/>
        </w:rPr>
        <w:t xml:space="preserve"> </w:t>
      </w:r>
      <w:r w:rsidRPr="00F46697">
        <w:rPr>
          <w:rFonts w:ascii="Calibri" w:eastAsia="Calibri" w:hAnsi="Calibri" w:cs="Calibri"/>
          <w:color w:val="auto"/>
          <w:sz w:val="22"/>
          <w:szCs w:val="22"/>
          <w:lang w:eastAsia="en-US" w:bidi="en-US"/>
        </w:rPr>
        <w:t>serviços de terceiros: consultorias, assistência técnica, mão de obra local, serviços em geral ou serviços técnicos para a execução da recuperação, manutenção, monitoramento e divulgação, capacitação etc.;</w:t>
      </w:r>
    </w:p>
    <w:p w14:paraId="01F72DD1" w14:textId="05026C1B"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o)</w:t>
      </w:r>
      <w:r>
        <w:rPr>
          <w:rFonts w:ascii="Calibri" w:eastAsia="Calibri" w:hAnsi="Calibri" w:cs="Calibri"/>
          <w:color w:val="auto"/>
          <w:sz w:val="22"/>
          <w:szCs w:val="22"/>
          <w:lang w:eastAsia="en-US" w:bidi="en-US"/>
        </w:rPr>
        <w:t xml:space="preserve"> </w:t>
      </w:r>
      <w:r w:rsidRPr="00F46697">
        <w:rPr>
          <w:rFonts w:ascii="Calibri" w:eastAsia="Calibri" w:hAnsi="Calibri" w:cs="Calibri"/>
          <w:color w:val="auto"/>
          <w:sz w:val="22"/>
          <w:szCs w:val="22"/>
          <w:lang w:eastAsia="en-US" w:bidi="en-US"/>
        </w:rPr>
        <w:t xml:space="preserve">pequenas obras e reformas, como por ex. casas de sementes, laboratório e banco de sementes, equipamentos e instalações de viveiros, módulos familiares de produção de mudas, desde que apresentado projeto básico e comprovada a titularidade ou posse do imóvel onde será realizada a obra/reforma (o documento de posse apresentado deve ser hábil, a critério </w:t>
      </w:r>
      <w:r w:rsidR="00F20481">
        <w:rPr>
          <w:rFonts w:ascii="Calibri" w:eastAsia="Calibri" w:hAnsi="Calibri" w:cs="Calibri"/>
          <w:color w:val="auto"/>
          <w:sz w:val="22"/>
          <w:szCs w:val="22"/>
          <w:lang w:eastAsia="en-US" w:bidi="en-US"/>
        </w:rPr>
        <w:lastRenderedPageBreak/>
        <w:t xml:space="preserve">da </w:t>
      </w:r>
      <w:r w:rsidR="00E50485">
        <w:rPr>
          <w:rFonts w:ascii="Calibri" w:eastAsia="Calibri" w:hAnsi="Calibri" w:cs="Calibri"/>
          <w:color w:val="auto"/>
          <w:sz w:val="22"/>
          <w:szCs w:val="22"/>
          <w:lang w:eastAsia="en-US" w:bidi="en-US"/>
        </w:rPr>
        <w:t>FBDS</w:t>
      </w:r>
      <w:r w:rsidRPr="00F46697">
        <w:rPr>
          <w:rFonts w:ascii="Calibri" w:eastAsia="Calibri" w:hAnsi="Calibri" w:cs="Calibri"/>
          <w:color w:val="auto"/>
          <w:sz w:val="22"/>
          <w:szCs w:val="22"/>
          <w:lang w:eastAsia="en-US" w:bidi="en-US"/>
        </w:rPr>
        <w:t xml:space="preserve">, a garantir juridicamente </w:t>
      </w:r>
      <w:bookmarkStart w:id="113" w:name="_Hlk181831981"/>
      <w:r w:rsidR="00021873" w:rsidRPr="00021873">
        <w:rPr>
          <w:rFonts w:ascii="Calibri" w:eastAsia="Calibri" w:hAnsi="Calibri" w:cs="Calibri"/>
          <w:color w:val="auto"/>
          <w:sz w:val="22"/>
          <w:szCs w:val="22"/>
          <w:lang w:eastAsia="en-US" w:bidi="en-US"/>
        </w:rPr>
        <w:t>a autorização daquele que a detém, caso não seja a instituição proponente, bem como</w:t>
      </w:r>
      <w:bookmarkEnd w:id="113"/>
      <w:r w:rsidR="00021873" w:rsidRPr="00021873">
        <w:rPr>
          <w:rFonts w:ascii="Calibri" w:eastAsia="Calibri" w:hAnsi="Calibri" w:cs="Calibri"/>
          <w:color w:val="auto"/>
          <w:sz w:val="22"/>
          <w:szCs w:val="22"/>
          <w:lang w:eastAsia="en-US" w:bidi="en-US"/>
        </w:rPr>
        <w:t xml:space="preserve"> </w:t>
      </w:r>
      <w:r w:rsidRPr="00F46697">
        <w:rPr>
          <w:rFonts w:ascii="Calibri" w:eastAsia="Calibri" w:hAnsi="Calibri" w:cs="Calibri"/>
          <w:color w:val="auto"/>
          <w:sz w:val="22"/>
          <w:szCs w:val="22"/>
          <w:lang w:eastAsia="en-US" w:bidi="en-US"/>
        </w:rPr>
        <w:t>a permanência do investimento realizado;</w:t>
      </w:r>
    </w:p>
    <w:p w14:paraId="02A56E4A" w14:textId="301972BC" w:rsidR="00F46697" w:rsidRPr="00F46697"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p)</w:t>
      </w:r>
      <w:r>
        <w:rPr>
          <w:rFonts w:ascii="Calibri" w:eastAsia="Calibri" w:hAnsi="Calibri" w:cs="Calibri"/>
          <w:color w:val="auto"/>
          <w:sz w:val="22"/>
          <w:szCs w:val="22"/>
          <w:lang w:eastAsia="en-US" w:bidi="en-US"/>
        </w:rPr>
        <w:t xml:space="preserve"> </w:t>
      </w:r>
      <w:r w:rsidRPr="00F46697">
        <w:rPr>
          <w:rFonts w:ascii="Calibri" w:eastAsia="Calibri" w:hAnsi="Calibri" w:cs="Calibri"/>
          <w:color w:val="auto"/>
          <w:sz w:val="22"/>
          <w:szCs w:val="22"/>
          <w:lang w:eastAsia="en-US" w:bidi="en-US"/>
        </w:rPr>
        <w:t>compras de defensivos agrícolas e insumos agrícolas, desde que em etapas iniciais ou intermediárias do processo de recuperação das áreas e com base em justificativa técnica, a ser aprovada pel</w:t>
      </w:r>
      <w:r w:rsidR="00F20481">
        <w:rPr>
          <w:rFonts w:ascii="Calibri" w:eastAsia="Calibri" w:hAnsi="Calibri" w:cs="Calibri"/>
          <w:color w:val="auto"/>
          <w:sz w:val="22"/>
          <w:szCs w:val="22"/>
          <w:lang w:eastAsia="en-US" w:bidi="en-US"/>
        </w:rPr>
        <w:t>a</w:t>
      </w:r>
      <w:r w:rsidRPr="00F46697">
        <w:rPr>
          <w:rFonts w:ascii="Calibri" w:eastAsia="Calibri" w:hAnsi="Calibri" w:cs="Calibri"/>
          <w:color w:val="auto"/>
          <w:sz w:val="22"/>
          <w:szCs w:val="22"/>
          <w:lang w:eastAsia="en-US" w:bidi="en-US"/>
        </w:rPr>
        <w:t xml:space="preserve"> </w:t>
      </w:r>
      <w:r w:rsidR="00E50485">
        <w:rPr>
          <w:rFonts w:ascii="Calibri" w:eastAsia="Calibri" w:hAnsi="Calibri" w:cs="Calibri"/>
          <w:color w:val="auto"/>
          <w:sz w:val="22"/>
          <w:szCs w:val="22"/>
          <w:lang w:eastAsia="en-US" w:bidi="en-US"/>
        </w:rPr>
        <w:t>FBDS</w:t>
      </w:r>
      <w:r w:rsidRPr="00F46697">
        <w:rPr>
          <w:rFonts w:ascii="Calibri" w:eastAsia="Calibri" w:hAnsi="Calibri" w:cs="Calibri"/>
          <w:color w:val="auto"/>
          <w:sz w:val="22"/>
          <w:szCs w:val="22"/>
          <w:lang w:eastAsia="en-US" w:bidi="en-US"/>
        </w:rPr>
        <w:t xml:space="preserve">, que comprove a necessidade e efetividade (relação custo/benefício) da utilização destes insumos quando em comparação com insumos de natureza orgânica. A aprovação </w:t>
      </w:r>
      <w:proofErr w:type="gramStart"/>
      <w:r w:rsidRPr="00F46697">
        <w:rPr>
          <w:rFonts w:ascii="Calibri" w:eastAsia="Calibri" w:hAnsi="Calibri" w:cs="Calibri"/>
          <w:color w:val="auto"/>
          <w:sz w:val="22"/>
          <w:szCs w:val="22"/>
          <w:lang w:eastAsia="en-US" w:bidi="en-US"/>
        </w:rPr>
        <w:t>dos mesmos</w:t>
      </w:r>
      <w:proofErr w:type="gramEnd"/>
      <w:r w:rsidRPr="00F46697">
        <w:rPr>
          <w:rFonts w:ascii="Calibri" w:eastAsia="Calibri" w:hAnsi="Calibri" w:cs="Calibri"/>
          <w:color w:val="auto"/>
          <w:sz w:val="22"/>
          <w:szCs w:val="22"/>
          <w:lang w:eastAsia="en-US" w:bidi="en-US"/>
        </w:rPr>
        <w:t xml:space="preserve"> levará em conta as salvaguardas </w:t>
      </w:r>
      <w:r w:rsidR="00F20481">
        <w:rPr>
          <w:rFonts w:ascii="Calibri" w:eastAsia="Calibri" w:hAnsi="Calibri" w:cs="Calibri"/>
          <w:color w:val="auto"/>
          <w:sz w:val="22"/>
          <w:szCs w:val="22"/>
          <w:lang w:eastAsia="en-US" w:bidi="en-US"/>
        </w:rPr>
        <w:t xml:space="preserve">da </w:t>
      </w:r>
      <w:r w:rsidR="00E50485">
        <w:rPr>
          <w:rFonts w:ascii="Calibri" w:eastAsia="Calibri" w:hAnsi="Calibri" w:cs="Calibri"/>
          <w:color w:val="auto"/>
          <w:sz w:val="22"/>
          <w:szCs w:val="22"/>
          <w:lang w:eastAsia="en-US" w:bidi="en-US"/>
        </w:rPr>
        <w:t>FBDS</w:t>
      </w:r>
      <w:r w:rsidRPr="00F46697">
        <w:rPr>
          <w:rFonts w:ascii="Calibri" w:eastAsia="Calibri" w:hAnsi="Calibri" w:cs="Calibri"/>
          <w:color w:val="auto"/>
          <w:sz w:val="22"/>
          <w:szCs w:val="22"/>
          <w:lang w:eastAsia="en-US" w:bidi="en-US"/>
        </w:rPr>
        <w:t>, bem como autorizações e/ou licenciamento ambiental, eventualmente aplicáveis, junto aos órgãos competentes e a legislação vigente que regulamenta o seu uso; e</w:t>
      </w:r>
    </w:p>
    <w:p w14:paraId="7CAD1E7C" w14:textId="6421C880" w:rsidR="00F46697" w:rsidRPr="0015372E" w:rsidRDefault="00F46697" w:rsidP="00F46697">
      <w:pPr>
        <w:spacing w:before="0" w:after="120" w:line="276" w:lineRule="auto"/>
        <w:ind w:left="709"/>
        <w:jc w:val="both"/>
        <w:rPr>
          <w:rFonts w:ascii="Calibri" w:eastAsia="Calibri" w:hAnsi="Calibri" w:cs="Calibri"/>
          <w:color w:val="auto"/>
          <w:sz w:val="22"/>
          <w:szCs w:val="22"/>
          <w:lang w:eastAsia="en-US" w:bidi="en-US"/>
        </w:rPr>
      </w:pPr>
      <w:r w:rsidRPr="00F46697">
        <w:rPr>
          <w:rFonts w:ascii="Calibri" w:eastAsia="Calibri" w:hAnsi="Calibri" w:cs="Calibri"/>
          <w:color w:val="auto"/>
          <w:sz w:val="22"/>
          <w:szCs w:val="22"/>
          <w:lang w:eastAsia="en-US" w:bidi="en-US"/>
        </w:rPr>
        <w:t xml:space="preserve">q) bolsas: de acordo com as necessidades do projeto de restauração, poderão ser concedidas bolsas de estudo e de pesquisa. </w:t>
      </w:r>
    </w:p>
    <w:p w14:paraId="18BB8621" w14:textId="26DFEFFB" w:rsidR="004C7252" w:rsidRPr="0015372E" w:rsidRDefault="004C7252" w:rsidP="00C461C0">
      <w:pPr>
        <w:spacing w:before="0" w:after="120" w:line="276" w:lineRule="auto"/>
        <w:ind w:firstLine="646"/>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Tod</w:t>
      </w:r>
      <w:r w:rsidR="00C93414">
        <w:rPr>
          <w:rFonts w:ascii="Calibri" w:eastAsia="Calibri" w:hAnsi="Calibri" w:cs="Calibri"/>
          <w:color w:val="auto"/>
          <w:sz w:val="22"/>
          <w:szCs w:val="22"/>
          <w:lang w:eastAsia="en-US" w:bidi="en-US"/>
        </w:rPr>
        <w:t>o</w:t>
      </w:r>
      <w:r w:rsidRPr="0015372E">
        <w:rPr>
          <w:rFonts w:ascii="Calibri" w:eastAsia="Calibri" w:hAnsi="Calibri" w:cs="Calibri"/>
          <w:color w:val="auto"/>
          <w:sz w:val="22"/>
          <w:szCs w:val="22"/>
          <w:lang w:eastAsia="en-US" w:bidi="en-US"/>
        </w:rPr>
        <w:t>s os gastos do projeto devem seguir os procedimentos informados pel</w:t>
      </w:r>
      <w:r w:rsidR="00E90267">
        <w:rPr>
          <w:rFonts w:ascii="Calibri" w:eastAsia="Calibri" w:hAnsi="Calibri" w:cs="Calibri"/>
          <w:color w:val="auto"/>
          <w:sz w:val="22"/>
          <w:szCs w:val="22"/>
          <w:lang w:eastAsia="en-US" w:bidi="en-US"/>
        </w:rPr>
        <w:t>a</w:t>
      </w:r>
      <w:r w:rsidRPr="0015372E">
        <w:rPr>
          <w:rFonts w:ascii="Calibri" w:eastAsia="Calibri" w:hAnsi="Calibri" w:cs="Calibri"/>
          <w:color w:val="auto"/>
          <w:sz w:val="22"/>
          <w:szCs w:val="22"/>
          <w:lang w:eastAsia="en-US" w:bidi="en-US"/>
        </w:rPr>
        <w:t xml:space="preserve"> </w:t>
      </w:r>
      <w:r w:rsidR="00E50485">
        <w:rPr>
          <w:rFonts w:ascii="Calibri" w:eastAsia="Calibri" w:hAnsi="Calibri" w:cs="Calibri"/>
          <w:color w:val="auto"/>
          <w:sz w:val="22"/>
          <w:szCs w:val="22"/>
          <w:lang w:eastAsia="en-US" w:bidi="en-US"/>
        </w:rPr>
        <w:t>FBDS</w:t>
      </w:r>
      <w:r w:rsidRPr="0015372E">
        <w:rPr>
          <w:rFonts w:ascii="Calibri" w:eastAsia="Calibri" w:hAnsi="Calibri" w:cs="Calibri"/>
          <w:color w:val="auto"/>
          <w:sz w:val="22"/>
          <w:szCs w:val="22"/>
          <w:lang w:eastAsia="en-US" w:bidi="en-US"/>
        </w:rPr>
        <w:t xml:space="preserve"> nos manuais que serão fornecidos às instituições proponentes cujas propostas forem selecionadas. </w:t>
      </w:r>
    </w:p>
    <w:p w14:paraId="7B50FD06" w14:textId="7D4D604F" w:rsidR="007C1336" w:rsidRDefault="007C1336" w:rsidP="00C461C0">
      <w:pPr>
        <w:spacing w:before="0" w:after="120" w:line="276" w:lineRule="auto"/>
        <w:ind w:firstLine="646"/>
        <w:jc w:val="both"/>
        <w:rPr>
          <w:rFonts w:ascii="Calibri" w:eastAsia="Calibri" w:hAnsi="Calibri" w:cs="Calibri"/>
          <w:color w:val="auto"/>
          <w:sz w:val="22"/>
          <w:szCs w:val="22"/>
          <w:lang w:eastAsia="en-US" w:bidi="en-US"/>
        </w:rPr>
      </w:pPr>
    </w:p>
    <w:p w14:paraId="6A09C18B" w14:textId="7F15D174" w:rsidR="004C7252" w:rsidRPr="0015372E" w:rsidRDefault="004C7252" w:rsidP="00535594">
      <w:pPr>
        <w:pStyle w:val="Ttulo1"/>
        <w:numPr>
          <w:ilvl w:val="0"/>
          <w:numId w:val="0"/>
        </w:numPr>
        <w:spacing w:after="120" w:line="276" w:lineRule="auto"/>
        <w:ind w:left="142"/>
        <w:rPr>
          <w:rFonts w:ascii="Calibri" w:hAnsi="Calibri" w:cs="Calibri"/>
          <w:color w:val="auto"/>
        </w:rPr>
      </w:pPr>
      <w:bookmarkStart w:id="114" w:name="_Toc112420084"/>
      <w:bookmarkStart w:id="115" w:name="_Toc140682178"/>
      <w:bookmarkStart w:id="116" w:name="_Toc192586137"/>
      <w:r w:rsidRPr="0015372E">
        <w:rPr>
          <w:rFonts w:ascii="Calibri" w:hAnsi="Calibri" w:cs="Calibri"/>
          <w:color w:val="auto"/>
        </w:rPr>
        <w:t>1</w:t>
      </w:r>
      <w:r w:rsidR="007004E4">
        <w:rPr>
          <w:rFonts w:ascii="Calibri" w:hAnsi="Calibri" w:cs="Calibri"/>
          <w:color w:val="auto"/>
        </w:rPr>
        <w:t>1</w:t>
      </w:r>
      <w:r w:rsidRPr="0015372E">
        <w:rPr>
          <w:rFonts w:ascii="Calibri" w:hAnsi="Calibri" w:cs="Calibri"/>
          <w:color w:val="auto"/>
        </w:rPr>
        <w:t>.2. Despesas Inelegíveis</w:t>
      </w:r>
      <w:bookmarkEnd w:id="114"/>
      <w:bookmarkEnd w:id="115"/>
      <w:bookmarkEnd w:id="116"/>
    </w:p>
    <w:p w14:paraId="3F535156" w14:textId="52092D7E" w:rsidR="003862F6" w:rsidRPr="0015372E" w:rsidRDefault="003862F6" w:rsidP="003862F6">
      <w:pPr>
        <w:spacing w:before="0" w:after="120" w:line="276" w:lineRule="auto"/>
        <w:ind w:left="154" w:firstLine="708"/>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As despesas identificadas abaixo </w:t>
      </w:r>
      <w:r w:rsidR="00021873" w:rsidRPr="00D537F4">
        <w:rPr>
          <w:rFonts w:ascii="Calibri" w:eastAsia="Calibri" w:hAnsi="Calibri" w:cs="Calibri"/>
          <w:b/>
          <w:bCs/>
          <w:color w:val="auto"/>
          <w:sz w:val="22"/>
          <w:szCs w:val="22"/>
          <w:lang w:eastAsia="en-US" w:bidi="en-US"/>
        </w:rPr>
        <w:t>NÃO</w:t>
      </w:r>
      <w:r w:rsidRPr="0015372E">
        <w:rPr>
          <w:rFonts w:ascii="Calibri" w:eastAsia="Calibri" w:hAnsi="Calibri" w:cs="Calibri"/>
          <w:color w:val="auto"/>
          <w:sz w:val="22"/>
          <w:szCs w:val="22"/>
          <w:lang w:eastAsia="en-US" w:bidi="en-US"/>
        </w:rPr>
        <w:t xml:space="preserve"> são permitidas: </w:t>
      </w:r>
    </w:p>
    <w:p w14:paraId="7A6435FE" w14:textId="77777777" w:rsidR="003862F6" w:rsidRPr="00804FF0" w:rsidRDefault="003862F6" w:rsidP="003862F6">
      <w:pPr>
        <w:pStyle w:val="PargrafodaLista"/>
        <w:numPr>
          <w:ilvl w:val="0"/>
          <w:numId w:val="14"/>
        </w:numPr>
        <w:autoSpaceDE w:val="0"/>
        <w:autoSpaceDN w:val="0"/>
        <w:adjustRightInd w:val="0"/>
        <w:spacing w:after="120"/>
        <w:jc w:val="both"/>
      </w:pPr>
      <w:r w:rsidRPr="00804FF0">
        <w:rPr>
          <w:b/>
          <w:bCs/>
        </w:rPr>
        <w:t>Despesas que impliquem a substituição de outras fontes de financiamento</w:t>
      </w:r>
      <w:r w:rsidRPr="00804FF0">
        <w:t>: os recursos do Fundo Amazônia não podem substituir outras fontes de financiamento disponíveis;</w:t>
      </w:r>
    </w:p>
    <w:p w14:paraId="717844BC" w14:textId="77777777" w:rsidR="003862F6" w:rsidRPr="00804FF0" w:rsidRDefault="003862F6" w:rsidP="003862F6">
      <w:pPr>
        <w:pStyle w:val="PargrafodaLista"/>
        <w:numPr>
          <w:ilvl w:val="0"/>
          <w:numId w:val="14"/>
        </w:numPr>
        <w:autoSpaceDE w:val="0"/>
        <w:autoSpaceDN w:val="0"/>
        <w:adjustRightInd w:val="0"/>
        <w:spacing w:after="120"/>
        <w:jc w:val="both"/>
      </w:pPr>
      <w:r w:rsidRPr="00804FF0">
        <w:rPr>
          <w:b/>
          <w:bCs/>
        </w:rPr>
        <w:t xml:space="preserve">Despesas que não respeitem o </w:t>
      </w:r>
      <w:r w:rsidRPr="00804FF0">
        <w:t xml:space="preserve">princípio da adicionalidade aos orçamentos públicos diretos destinados às áreas de aplicação do Fundo Amazônia. Na aplicação deste critério poderão ser considerados, dentre outros, os seguintes aspectos: </w:t>
      </w:r>
    </w:p>
    <w:p w14:paraId="2DF1DD0E" w14:textId="77777777" w:rsidR="003862F6" w:rsidRPr="00804FF0" w:rsidRDefault="003862F6" w:rsidP="003862F6">
      <w:pPr>
        <w:pStyle w:val="PargrafodaLista"/>
        <w:autoSpaceDE w:val="0"/>
        <w:autoSpaceDN w:val="0"/>
        <w:adjustRightInd w:val="0"/>
        <w:spacing w:after="120"/>
        <w:ind w:left="1276"/>
        <w:jc w:val="both"/>
      </w:pPr>
      <w:r w:rsidRPr="00804FF0">
        <w:t xml:space="preserve">• Orçamento médio público direto executado nos 2 (dois) anos anteriores no orçamento público investido na ação proposta; </w:t>
      </w:r>
    </w:p>
    <w:p w14:paraId="32BA2632" w14:textId="77777777" w:rsidR="003862F6" w:rsidRPr="005E6B6A" w:rsidRDefault="003862F6" w:rsidP="003862F6">
      <w:pPr>
        <w:pStyle w:val="PargrafodaLista"/>
        <w:autoSpaceDE w:val="0"/>
        <w:autoSpaceDN w:val="0"/>
        <w:adjustRightInd w:val="0"/>
        <w:spacing w:after="120"/>
        <w:ind w:left="1276"/>
        <w:jc w:val="both"/>
      </w:pPr>
      <w:r w:rsidRPr="00804FF0">
        <w:t>• Variação do orçamento da instituição ou do órgão responsável comparado com a variação do orçamento do ente federativo a que se vincula</w:t>
      </w:r>
      <w:r w:rsidRPr="005E6B6A">
        <w:t xml:space="preserve"> ou integra (em relação ao ano anterior); </w:t>
      </w:r>
    </w:p>
    <w:p w14:paraId="289E0EC8" w14:textId="2A582A47" w:rsidR="00B56DFD" w:rsidRDefault="003862F6" w:rsidP="003862F6">
      <w:pPr>
        <w:pStyle w:val="PargrafodaLista"/>
        <w:autoSpaceDE w:val="0"/>
        <w:autoSpaceDN w:val="0"/>
        <w:adjustRightInd w:val="0"/>
        <w:spacing w:after="120"/>
        <w:ind w:left="1276"/>
        <w:jc w:val="both"/>
      </w:pPr>
      <w:r w:rsidRPr="005E6B6A">
        <w:t>• Previsão nos planos plurianuais de governo vigentes (</w:t>
      </w:r>
      <w:proofErr w:type="spellStart"/>
      <w:r w:rsidRPr="005E6B6A">
        <w:t>PPAs</w:t>
      </w:r>
      <w:proofErr w:type="spellEnd"/>
      <w:r w:rsidRPr="005E6B6A">
        <w:t>).</w:t>
      </w:r>
    </w:p>
    <w:p w14:paraId="52A9E665" w14:textId="0E8E9261" w:rsidR="00B56DFD" w:rsidRDefault="00B56DFD" w:rsidP="00B56DFD">
      <w:pPr>
        <w:pStyle w:val="PargrafodaLista"/>
        <w:numPr>
          <w:ilvl w:val="0"/>
          <w:numId w:val="14"/>
        </w:numPr>
        <w:autoSpaceDE w:val="0"/>
        <w:autoSpaceDN w:val="0"/>
        <w:adjustRightInd w:val="0"/>
        <w:spacing w:after="120"/>
        <w:jc w:val="both"/>
      </w:pPr>
      <w:r w:rsidRPr="00DF7202">
        <w:rPr>
          <w:b/>
          <w:bCs/>
        </w:rPr>
        <w:t>Pagamentos a agente públicos</w:t>
      </w:r>
      <w:r>
        <w:t>: não poderão ser pagas diárias, salários ou qualquer tipo de remuneração a agentes públicos no exercício de suas funções públicas – tais como servidores, empregados públicos e outros, exceto pelo pagamento de bolsas de estudo ou pesquisa de diárias a elas relacionadas;</w:t>
      </w:r>
    </w:p>
    <w:p w14:paraId="5AF8A56E" w14:textId="4AA9E239" w:rsidR="00B56DFD" w:rsidRDefault="00B56DFD" w:rsidP="00B56DFD">
      <w:pPr>
        <w:pStyle w:val="PargrafodaLista"/>
        <w:numPr>
          <w:ilvl w:val="0"/>
          <w:numId w:val="14"/>
        </w:numPr>
        <w:autoSpaceDE w:val="0"/>
        <w:autoSpaceDN w:val="0"/>
        <w:adjustRightInd w:val="0"/>
        <w:spacing w:after="120"/>
        <w:jc w:val="both"/>
      </w:pPr>
      <w:r w:rsidRPr="00DF7202">
        <w:rPr>
          <w:b/>
          <w:bCs/>
        </w:rPr>
        <w:t>Dívidas e despesas tributárias não relacionadas ao projeto</w:t>
      </w:r>
      <w:r>
        <w:t>: os recursos não poderão ser aplicados em pagamento de tributos ou impostos que não sejam inerentes e/ou parte integrante do custeio ou investimentos realizados pelo projeto</w:t>
      </w:r>
      <w:r w:rsidR="004B29B4">
        <w:t>;</w:t>
      </w:r>
      <w:r>
        <w:t xml:space="preserve"> </w:t>
      </w:r>
    </w:p>
    <w:p w14:paraId="0FEF46A7" w14:textId="4667BE00" w:rsidR="00B56DFD" w:rsidRDefault="00B56DFD" w:rsidP="00B56DFD">
      <w:pPr>
        <w:pStyle w:val="PargrafodaLista"/>
        <w:numPr>
          <w:ilvl w:val="0"/>
          <w:numId w:val="14"/>
        </w:numPr>
        <w:autoSpaceDE w:val="0"/>
        <w:autoSpaceDN w:val="0"/>
        <w:adjustRightInd w:val="0"/>
        <w:spacing w:after="120"/>
        <w:jc w:val="both"/>
      </w:pPr>
      <w:r w:rsidRPr="00DF7202">
        <w:rPr>
          <w:b/>
          <w:bCs/>
        </w:rPr>
        <w:t>Indenização</w:t>
      </w:r>
      <w:r>
        <w:t>: o pagamento de indenizações, a qualquer título, incluindo o pagamento de indenização por desapropriação;</w:t>
      </w:r>
    </w:p>
    <w:p w14:paraId="69763867" w14:textId="4CA3744D" w:rsidR="00B56DFD" w:rsidRDefault="00B56DFD" w:rsidP="00B56DFD">
      <w:pPr>
        <w:pStyle w:val="PargrafodaLista"/>
        <w:numPr>
          <w:ilvl w:val="0"/>
          <w:numId w:val="14"/>
        </w:numPr>
        <w:autoSpaceDE w:val="0"/>
        <w:autoSpaceDN w:val="0"/>
        <w:adjustRightInd w:val="0"/>
        <w:spacing w:after="120"/>
        <w:jc w:val="both"/>
      </w:pPr>
      <w:r>
        <w:t>Aquisição de bens imóveis;</w:t>
      </w:r>
    </w:p>
    <w:p w14:paraId="775EA90C" w14:textId="32859175" w:rsidR="00B56DFD" w:rsidRDefault="00B56DFD" w:rsidP="00B56DFD">
      <w:pPr>
        <w:pStyle w:val="PargrafodaLista"/>
        <w:numPr>
          <w:ilvl w:val="0"/>
          <w:numId w:val="14"/>
        </w:numPr>
        <w:autoSpaceDE w:val="0"/>
        <w:autoSpaceDN w:val="0"/>
        <w:adjustRightInd w:val="0"/>
        <w:spacing w:after="120"/>
        <w:jc w:val="both"/>
      </w:pPr>
      <w:r>
        <w:t>Pagamento de dívidas e ou passivos de qualquer natureza;</w:t>
      </w:r>
    </w:p>
    <w:p w14:paraId="05882534" w14:textId="5F22A924" w:rsidR="00B56DFD" w:rsidRDefault="00B56DFD" w:rsidP="00B56DFD">
      <w:pPr>
        <w:pStyle w:val="PargrafodaLista"/>
        <w:numPr>
          <w:ilvl w:val="0"/>
          <w:numId w:val="14"/>
        </w:numPr>
        <w:autoSpaceDE w:val="0"/>
        <w:autoSpaceDN w:val="0"/>
        <w:adjustRightInd w:val="0"/>
        <w:spacing w:after="120"/>
        <w:jc w:val="both"/>
      </w:pPr>
      <w:r>
        <w:t>Compra de armas ou munições;</w:t>
      </w:r>
    </w:p>
    <w:p w14:paraId="5307E879" w14:textId="36A3253D" w:rsidR="00B56DFD" w:rsidRDefault="00B56DFD" w:rsidP="00B56DFD">
      <w:pPr>
        <w:pStyle w:val="PargrafodaLista"/>
        <w:numPr>
          <w:ilvl w:val="0"/>
          <w:numId w:val="14"/>
        </w:numPr>
        <w:autoSpaceDE w:val="0"/>
        <w:autoSpaceDN w:val="0"/>
        <w:adjustRightInd w:val="0"/>
        <w:spacing w:after="120"/>
        <w:jc w:val="both"/>
      </w:pPr>
      <w:r>
        <w:t>Atividades que promovam interesses partidários, eleitoreiros ou religiosos; e</w:t>
      </w:r>
    </w:p>
    <w:p w14:paraId="7EED37B8" w14:textId="218F79AB" w:rsidR="00B56DFD" w:rsidRDefault="00B56DFD" w:rsidP="00B56DFD">
      <w:pPr>
        <w:pStyle w:val="PargrafodaLista"/>
        <w:numPr>
          <w:ilvl w:val="0"/>
          <w:numId w:val="14"/>
        </w:numPr>
        <w:autoSpaceDE w:val="0"/>
        <w:autoSpaceDN w:val="0"/>
        <w:adjustRightInd w:val="0"/>
        <w:spacing w:after="120"/>
        <w:jc w:val="both"/>
      </w:pPr>
      <w:r>
        <w:t>outras despesas que sejam restritas por política interna dos participantes do N</w:t>
      </w:r>
      <w:r w:rsidR="00DF7202">
        <w:t>úcleo Gestor</w:t>
      </w:r>
      <w:r>
        <w:t xml:space="preserve"> ou d</w:t>
      </w:r>
      <w:r w:rsidR="00DF7202">
        <w:t xml:space="preserve">a </w:t>
      </w:r>
      <w:r w:rsidR="00E50485">
        <w:t>FBDS</w:t>
      </w:r>
      <w:r>
        <w:t>.</w:t>
      </w:r>
    </w:p>
    <w:p w14:paraId="0FDCC844" w14:textId="77777777" w:rsidR="007D288D" w:rsidRPr="0015372E" w:rsidRDefault="007D288D" w:rsidP="00C461C0">
      <w:pPr>
        <w:pStyle w:val="ListaColorida-nfase13"/>
        <w:spacing w:after="120"/>
        <w:ind w:left="0"/>
        <w:jc w:val="both"/>
        <w:rPr>
          <w:rFonts w:cs="Calibri"/>
          <w:lang w:eastAsia="zh-CN"/>
        </w:rPr>
      </w:pPr>
    </w:p>
    <w:p w14:paraId="4CF7F7B5" w14:textId="1BE508B4" w:rsidR="004C7252" w:rsidRPr="00DD5498" w:rsidRDefault="004C7252" w:rsidP="00535594">
      <w:pPr>
        <w:pStyle w:val="Ttulo1"/>
        <w:spacing w:after="120" w:line="276" w:lineRule="auto"/>
        <w:ind w:hanging="502"/>
        <w:rPr>
          <w:rFonts w:ascii="Calibri" w:hAnsi="Calibri" w:cs="Calibri"/>
          <w:color w:val="auto"/>
        </w:rPr>
      </w:pPr>
      <w:r w:rsidRPr="0015372E">
        <w:rPr>
          <w:rFonts w:ascii="Calibri" w:hAnsi="Calibri" w:cs="Calibri"/>
          <w:color w:val="auto"/>
        </w:rPr>
        <w:t xml:space="preserve"> </w:t>
      </w:r>
      <w:bookmarkStart w:id="117" w:name="_Toc112420085"/>
      <w:bookmarkStart w:id="118" w:name="_Toc140682179"/>
      <w:bookmarkStart w:id="119" w:name="_Toc192586138"/>
      <w:r w:rsidRPr="00DD5498">
        <w:rPr>
          <w:rFonts w:ascii="Calibri" w:hAnsi="Calibri" w:cs="Calibri"/>
          <w:color w:val="auto"/>
        </w:rPr>
        <w:t>Contrapartida</w:t>
      </w:r>
      <w:bookmarkEnd w:id="117"/>
      <w:bookmarkEnd w:id="118"/>
      <w:bookmarkEnd w:id="119"/>
      <w:r w:rsidR="0016033E">
        <w:rPr>
          <w:rFonts w:ascii="Calibri" w:hAnsi="Calibri" w:cs="Calibri"/>
          <w:color w:val="auto"/>
        </w:rPr>
        <w:t>s</w:t>
      </w:r>
    </w:p>
    <w:p w14:paraId="2210E820" w14:textId="30DF103B" w:rsidR="00E32DC4" w:rsidRDefault="00964CDB" w:rsidP="00E32DC4">
      <w:pPr>
        <w:pStyle w:val="ListaColorida-nfase13"/>
        <w:autoSpaceDE w:val="0"/>
        <w:autoSpaceDN w:val="0"/>
        <w:adjustRightInd w:val="0"/>
        <w:spacing w:after="120"/>
        <w:ind w:left="0" w:firstLine="646"/>
        <w:contextualSpacing w:val="0"/>
        <w:jc w:val="both"/>
      </w:pPr>
      <w:bookmarkStart w:id="120" w:name="_Hlk192935477"/>
      <w:r w:rsidRPr="003B7C9E">
        <w:rPr>
          <w:b/>
          <w:bCs/>
        </w:rPr>
        <w:t>Na proposta é</w:t>
      </w:r>
      <w:r w:rsidR="0016033E" w:rsidRPr="003B7C9E">
        <w:rPr>
          <w:b/>
          <w:bCs/>
        </w:rPr>
        <w:t xml:space="preserve"> obrigatória a apresentação de</w:t>
      </w:r>
      <w:bookmarkEnd w:id="120"/>
      <w:r w:rsidR="0016033E" w:rsidRPr="003B7C9E">
        <w:rPr>
          <w:b/>
          <w:bCs/>
        </w:rPr>
        <w:t xml:space="preserve"> </w:t>
      </w:r>
      <w:r w:rsidR="00E90267" w:rsidRPr="00D537F4">
        <w:rPr>
          <w:b/>
          <w:bCs/>
        </w:rPr>
        <w:t>contrapartida</w:t>
      </w:r>
      <w:r w:rsidR="0016033E" w:rsidRPr="00D537F4">
        <w:rPr>
          <w:b/>
          <w:bCs/>
        </w:rPr>
        <w:t>s</w:t>
      </w:r>
      <w:r w:rsidR="00E90267" w:rsidRPr="00D537F4">
        <w:rPr>
          <w:b/>
          <w:bCs/>
        </w:rPr>
        <w:t xml:space="preserve"> </w:t>
      </w:r>
      <w:r w:rsidR="00E90267" w:rsidRPr="00535C3E">
        <w:rPr>
          <w:b/>
          <w:bCs/>
        </w:rPr>
        <w:t>não financeiras</w:t>
      </w:r>
      <w:r w:rsidR="0016033E" w:rsidRPr="00535C3E">
        <w:rPr>
          <w:b/>
          <w:bCs/>
        </w:rPr>
        <w:t xml:space="preserve"> de qualquer </w:t>
      </w:r>
      <w:r w:rsidR="0016033E" w:rsidRPr="003B7C9E">
        <w:rPr>
          <w:b/>
          <w:bCs/>
        </w:rPr>
        <w:t>montante</w:t>
      </w:r>
      <w:r w:rsidR="00E90267" w:rsidRPr="00E90267">
        <w:t>, produzindo um efeito multiplicador para os investimentos do Fundo Amazônia</w:t>
      </w:r>
      <w:r w:rsidR="00E90267">
        <w:t>/BNDES</w:t>
      </w:r>
      <w:r w:rsidR="00E90267" w:rsidRPr="00E90267">
        <w:t xml:space="preserve">. </w:t>
      </w:r>
      <w:bookmarkStart w:id="121" w:name="_Hlk181832143"/>
      <w:r w:rsidR="00021873" w:rsidRPr="00021873">
        <w:t>A</w:t>
      </w:r>
      <w:r>
        <w:t>s</w:t>
      </w:r>
      <w:r w:rsidR="00021873" w:rsidRPr="00021873">
        <w:t xml:space="preserve"> contrapartida</w:t>
      </w:r>
      <w:r>
        <w:t xml:space="preserve">s </w:t>
      </w:r>
      <w:bookmarkStart w:id="122" w:name="_Hlk192935537"/>
      <w:r w:rsidR="00535C3E">
        <w:t xml:space="preserve">não financeiras </w:t>
      </w:r>
      <w:r>
        <w:t>oferecidas pela</w:t>
      </w:r>
      <w:bookmarkEnd w:id="122"/>
      <w:r>
        <w:t xml:space="preserve"> </w:t>
      </w:r>
      <w:r w:rsidR="0016033E">
        <w:t>proponente,</w:t>
      </w:r>
      <w:r>
        <w:t xml:space="preserve"> </w:t>
      </w:r>
      <w:bookmarkStart w:id="123" w:name="_Hlk192935571"/>
      <w:r>
        <w:t>por</w:t>
      </w:r>
      <w:r w:rsidR="0016033E">
        <w:t xml:space="preserve"> instituições parceiras ou </w:t>
      </w:r>
      <w:r>
        <w:t xml:space="preserve">por </w:t>
      </w:r>
      <w:r w:rsidR="0016033E">
        <w:t>terceiros</w:t>
      </w:r>
      <w:bookmarkEnd w:id="123"/>
      <w:r w:rsidR="0016033E">
        <w:t xml:space="preserve"> </w:t>
      </w:r>
      <w:r w:rsidR="00021873" w:rsidRPr="00021873">
        <w:t>poderá consistir em</w:t>
      </w:r>
      <w:bookmarkEnd w:id="121"/>
      <w:r w:rsidR="00021873" w:rsidRPr="00021873">
        <w:t xml:space="preserve"> </w:t>
      </w:r>
      <w:r w:rsidR="0016033E">
        <w:t xml:space="preserve">disponibilidade </w:t>
      </w:r>
      <w:r w:rsidR="00E32DC4" w:rsidRPr="00E90267">
        <w:t>de pessoal</w:t>
      </w:r>
      <w:r w:rsidR="00316A6C">
        <w:t>,</w:t>
      </w:r>
      <w:r w:rsidR="00E32DC4">
        <w:t xml:space="preserve"> </w:t>
      </w:r>
      <w:r w:rsidR="00E32DC4" w:rsidRPr="009229E7">
        <w:t>bens, insumos, serviços e outros itens a serem avaliados na etapa de análise técnica</w:t>
      </w:r>
      <w:r w:rsidR="00E32DC4">
        <w:t xml:space="preserve">. </w:t>
      </w:r>
      <w:r w:rsidR="0016033E">
        <w:t>A</w:t>
      </w:r>
      <w:r w:rsidR="00A4415C">
        <w:t>s</w:t>
      </w:r>
      <w:r w:rsidR="0016033E">
        <w:t xml:space="preserve"> contrapartida</w:t>
      </w:r>
      <w:r w:rsidR="00A4415C">
        <w:t>s</w:t>
      </w:r>
      <w:r w:rsidR="0016033E">
        <w:t xml:space="preserve"> não financeira</w:t>
      </w:r>
      <w:r w:rsidR="00A4415C">
        <w:t>s</w:t>
      </w:r>
      <w:r w:rsidR="0016033E">
        <w:t xml:space="preserve"> não </w:t>
      </w:r>
      <w:r w:rsidR="003F5E74">
        <w:t>precisam</w:t>
      </w:r>
      <w:r w:rsidR="0016033E">
        <w:t xml:space="preserve"> ser valorada</w:t>
      </w:r>
      <w:r w:rsidR="00A4415C">
        <w:t>s</w:t>
      </w:r>
      <w:r w:rsidR="0016033E">
        <w:t xml:space="preserve"> em reais</w:t>
      </w:r>
      <w:r w:rsidR="00A4415C">
        <w:t xml:space="preserve"> na proposta</w:t>
      </w:r>
      <w:r w:rsidR="0016033E">
        <w:t xml:space="preserve">, </w:t>
      </w:r>
      <w:r w:rsidR="00A4415C">
        <w:t xml:space="preserve">mas </w:t>
      </w:r>
      <w:r w:rsidR="0016033E">
        <w:t>apenas apresentad</w:t>
      </w:r>
      <w:r w:rsidR="00A4415C">
        <w:t>a</w:t>
      </w:r>
      <w:r w:rsidR="0016033E">
        <w:t xml:space="preserve">s </w:t>
      </w:r>
      <w:r w:rsidR="00A4415C">
        <w:t>de forma detalhada (</w:t>
      </w:r>
      <w:r w:rsidR="0016033E">
        <w:t>tipos e quantidades</w:t>
      </w:r>
      <w:r w:rsidR="00A4415C">
        <w:t>).</w:t>
      </w:r>
      <w:r w:rsidR="0016033E">
        <w:t xml:space="preserve"> </w:t>
      </w:r>
    </w:p>
    <w:p w14:paraId="132A432F" w14:textId="530C4D7F" w:rsidR="00B555C7" w:rsidRDefault="004C7252" w:rsidP="00B555C7">
      <w:pPr>
        <w:pStyle w:val="ListaColorida-nfase13"/>
        <w:autoSpaceDE w:val="0"/>
        <w:autoSpaceDN w:val="0"/>
        <w:adjustRightInd w:val="0"/>
        <w:spacing w:after="120"/>
        <w:ind w:left="0" w:firstLine="646"/>
        <w:contextualSpacing w:val="0"/>
        <w:jc w:val="both"/>
      </w:pPr>
      <w:r w:rsidRPr="00DD5498">
        <w:rPr>
          <w:b/>
          <w:bCs/>
        </w:rPr>
        <w:t xml:space="preserve">A </w:t>
      </w:r>
      <w:r w:rsidR="00780C83" w:rsidRPr="00DD5498">
        <w:rPr>
          <w:b/>
          <w:bCs/>
        </w:rPr>
        <w:t>apre</w:t>
      </w:r>
      <w:r w:rsidR="00D50266" w:rsidRPr="00DD5498">
        <w:rPr>
          <w:b/>
          <w:bCs/>
        </w:rPr>
        <w:t>s</w:t>
      </w:r>
      <w:r w:rsidR="00780C83" w:rsidRPr="00DD5498">
        <w:rPr>
          <w:b/>
          <w:bCs/>
        </w:rPr>
        <w:t xml:space="preserve">entação de </w:t>
      </w:r>
      <w:r w:rsidRPr="00DD5498">
        <w:rPr>
          <w:b/>
          <w:bCs/>
        </w:rPr>
        <w:t>contrapartida</w:t>
      </w:r>
      <w:r w:rsidR="00B555C7">
        <w:rPr>
          <w:b/>
          <w:bCs/>
        </w:rPr>
        <w:t>s</w:t>
      </w:r>
      <w:r w:rsidRPr="00DD5498">
        <w:rPr>
          <w:b/>
          <w:bCs/>
        </w:rPr>
        <w:t xml:space="preserve"> </w:t>
      </w:r>
      <w:r w:rsidR="00E90267" w:rsidRPr="00DD5498">
        <w:rPr>
          <w:b/>
          <w:bCs/>
        </w:rPr>
        <w:t>financeira</w:t>
      </w:r>
      <w:r w:rsidR="00B555C7">
        <w:rPr>
          <w:b/>
          <w:bCs/>
        </w:rPr>
        <w:t>s</w:t>
      </w:r>
      <w:r w:rsidR="00E90267" w:rsidRPr="00DD5498">
        <w:rPr>
          <w:b/>
          <w:bCs/>
        </w:rPr>
        <w:t xml:space="preserve"> </w:t>
      </w:r>
      <w:r w:rsidR="00780C83" w:rsidRPr="00DD5498">
        <w:rPr>
          <w:b/>
          <w:bCs/>
        </w:rPr>
        <w:t xml:space="preserve">é desejável, </w:t>
      </w:r>
      <w:r w:rsidR="00C522D8" w:rsidRPr="00DD5498">
        <w:rPr>
          <w:b/>
          <w:bCs/>
        </w:rPr>
        <w:t xml:space="preserve">mas não </w:t>
      </w:r>
      <w:r w:rsidR="008473F4" w:rsidRPr="00DD5498">
        <w:rPr>
          <w:b/>
          <w:bCs/>
        </w:rPr>
        <w:t>obrigatória</w:t>
      </w:r>
      <w:r w:rsidR="004F372E" w:rsidRPr="0015372E">
        <w:t xml:space="preserve">. </w:t>
      </w:r>
      <w:bookmarkStart w:id="124" w:name="_Hlk192935684"/>
      <w:r w:rsidR="00B555C7">
        <w:t>A</w:t>
      </w:r>
      <w:r w:rsidR="00B555C7" w:rsidRPr="00E90267">
        <w:t xml:space="preserve">s contrapartidas </w:t>
      </w:r>
      <w:r w:rsidR="00B555C7" w:rsidRPr="003B7C9E">
        <w:t>financeiras</w:t>
      </w:r>
      <w:r w:rsidR="00B555C7" w:rsidRPr="00E90267">
        <w:t xml:space="preserve"> </w:t>
      </w:r>
      <w:r w:rsidR="00B555C7">
        <w:t>para este edital são definidas como recursos aportados pel</w:t>
      </w:r>
      <w:r w:rsidR="00535C3E">
        <w:t>a</w:t>
      </w:r>
      <w:r w:rsidR="00B555C7">
        <w:t xml:space="preserve"> proponente, </w:t>
      </w:r>
      <w:r w:rsidR="00964CDB">
        <w:t xml:space="preserve">por </w:t>
      </w:r>
      <w:r w:rsidR="00B555C7">
        <w:t xml:space="preserve">instituições parceiras ou </w:t>
      </w:r>
      <w:r w:rsidR="00964CDB">
        <w:t xml:space="preserve">por </w:t>
      </w:r>
      <w:r w:rsidR="00B555C7">
        <w:t xml:space="preserve">terceiros na </w:t>
      </w:r>
      <w:r w:rsidR="003F5E74">
        <w:t xml:space="preserve">mesma </w:t>
      </w:r>
      <w:r w:rsidR="00B555C7">
        <w:t xml:space="preserve">conta bancária </w:t>
      </w:r>
      <w:r w:rsidR="003F5E74">
        <w:t>onde serão repassados os recursos para o</w:t>
      </w:r>
      <w:r w:rsidR="00B555C7">
        <w:t xml:space="preserve"> projeto ou</w:t>
      </w:r>
      <w:r w:rsidR="00964CDB">
        <w:t xml:space="preserve"> em</w:t>
      </w:r>
      <w:r w:rsidR="00B555C7">
        <w:t xml:space="preserve"> outra conta bancária d</w:t>
      </w:r>
      <w:r w:rsidR="00964CDB">
        <w:t>e titularidade da p</w:t>
      </w:r>
      <w:r w:rsidR="00B555C7">
        <w:t>roponente</w:t>
      </w:r>
      <w:r w:rsidR="00964CDB">
        <w:t xml:space="preserve"> que sejam utilizadas para realizar pagamentos referentes aos itens do projeto.</w:t>
      </w:r>
      <w:bookmarkEnd w:id="124"/>
    </w:p>
    <w:p w14:paraId="4FE383E3" w14:textId="43E12EE0" w:rsidR="00780C83" w:rsidRPr="0015372E" w:rsidRDefault="00091361" w:rsidP="00C461C0">
      <w:pPr>
        <w:pStyle w:val="ListaColorida-nfase13"/>
        <w:autoSpaceDE w:val="0"/>
        <w:autoSpaceDN w:val="0"/>
        <w:adjustRightInd w:val="0"/>
        <w:spacing w:after="120"/>
        <w:ind w:left="0" w:firstLine="646"/>
        <w:contextualSpacing w:val="0"/>
        <w:jc w:val="both"/>
      </w:pPr>
      <w:r w:rsidRPr="0015372E">
        <w:t>A</w:t>
      </w:r>
      <w:r w:rsidR="00780C83" w:rsidRPr="0015372E">
        <w:t xml:space="preserve"> apresentação</w:t>
      </w:r>
      <w:r w:rsidRPr="0015372E">
        <w:t xml:space="preserve"> </w:t>
      </w:r>
      <w:r w:rsidR="00780C83" w:rsidRPr="0015372E">
        <w:t>de contrapartida</w:t>
      </w:r>
      <w:r w:rsidR="00A4415C">
        <w:t>s</w:t>
      </w:r>
      <w:r w:rsidR="00780C83" w:rsidRPr="0015372E">
        <w:t xml:space="preserve"> </w:t>
      </w:r>
      <w:r w:rsidR="008473F4" w:rsidRPr="0015372E">
        <w:t>a</w:t>
      </w:r>
      <w:r w:rsidR="00780C83" w:rsidRPr="0015372E">
        <w:t xml:space="preserve">mplia o </w:t>
      </w:r>
      <w:r w:rsidR="00696757" w:rsidRPr="0015372E">
        <w:t>alcance</w:t>
      </w:r>
      <w:r w:rsidR="00780C83" w:rsidRPr="0015372E">
        <w:t xml:space="preserve"> da proposta</w:t>
      </w:r>
      <w:r w:rsidR="00C11D54" w:rsidRPr="0015372E">
        <w:t>, com aumento</w:t>
      </w:r>
      <w:r w:rsidR="00780C83" w:rsidRPr="0015372E">
        <w:t xml:space="preserve"> de</w:t>
      </w:r>
      <w:r w:rsidR="008473F4" w:rsidRPr="0015372E">
        <w:t xml:space="preserve"> viabilidade das ações pretendidas.</w:t>
      </w:r>
      <w:r w:rsidR="00780C83" w:rsidRPr="0015372E">
        <w:t xml:space="preserve"> A</w:t>
      </w:r>
      <w:r w:rsidR="00A4415C">
        <w:t>s</w:t>
      </w:r>
      <w:r w:rsidR="00780C83" w:rsidRPr="0015372E">
        <w:t xml:space="preserve"> contrapartida</w:t>
      </w:r>
      <w:r w:rsidR="00A4415C">
        <w:t>s</w:t>
      </w:r>
      <w:r w:rsidR="00780C83" w:rsidRPr="0015372E">
        <w:t xml:space="preserve"> </w:t>
      </w:r>
      <w:r w:rsidR="00A4415C">
        <w:t>constituem</w:t>
      </w:r>
      <w:r w:rsidR="00C11D54" w:rsidRPr="0015372E">
        <w:t xml:space="preserve"> um dos critérios de avaliação</w:t>
      </w:r>
      <w:r w:rsidR="00021873">
        <w:t xml:space="preserve"> </w:t>
      </w:r>
      <w:bookmarkStart w:id="125" w:name="_Hlk181832226"/>
      <w:r w:rsidR="00021873" w:rsidRPr="00021873">
        <w:t xml:space="preserve">da proposta e </w:t>
      </w:r>
      <w:bookmarkEnd w:id="125"/>
      <w:r w:rsidR="00A4415C">
        <w:t xml:space="preserve">contribuem para a melhor avaliação </w:t>
      </w:r>
      <w:proofErr w:type="gramStart"/>
      <w:r w:rsidR="00A4415C">
        <w:t>da mesma</w:t>
      </w:r>
      <w:proofErr w:type="gramEnd"/>
      <w:r w:rsidR="00A4415C">
        <w:t>.</w:t>
      </w:r>
    </w:p>
    <w:p w14:paraId="2B2C75AB" w14:textId="541F0A6E" w:rsidR="004C7252" w:rsidRPr="0015372E" w:rsidRDefault="00021873" w:rsidP="00C461C0">
      <w:pPr>
        <w:pStyle w:val="ListaColorida-nfase13"/>
        <w:autoSpaceDE w:val="0"/>
        <w:autoSpaceDN w:val="0"/>
        <w:adjustRightInd w:val="0"/>
        <w:spacing w:after="120"/>
        <w:ind w:left="0" w:firstLine="646"/>
        <w:contextualSpacing w:val="0"/>
        <w:jc w:val="both"/>
      </w:pPr>
      <w:bookmarkStart w:id="126" w:name="_Hlk181832271"/>
      <w:r w:rsidRPr="00021873">
        <w:t>Tendo em vista a vinculação da proposta, posteriormente, durante a execução do projeto, a</w:t>
      </w:r>
      <w:r w:rsidR="00A4415C">
        <w:t>s</w:t>
      </w:r>
      <w:r w:rsidRPr="00021873">
        <w:t xml:space="preserve"> contrapartida</w:t>
      </w:r>
      <w:r w:rsidR="00A4415C">
        <w:t xml:space="preserve">s </w:t>
      </w:r>
      <w:bookmarkStart w:id="127" w:name="_Hlk192935982"/>
      <w:r w:rsidR="00A4415C">
        <w:t>financeiras e não financeiras deverão constar dos relatórios de acompanhamento dos projetos, sendo que apenas as contrapartidas financeiras terão que ser devidamente comprovadas</w:t>
      </w:r>
      <w:bookmarkEnd w:id="127"/>
      <w:r w:rsidR="00A4415C">
        <w:t xml:space="preserve"> </w:t>
      </w:r>
      <w:bookmarkEnd w:id="126"/>
      <w:r w:rsidR="00E32DC4">
        <w:t xml:space="preserve">à </w:t>
      </w:r>
      <w:r w:rsidR="00E50485">
        <w:t>FBDS</w:t>
      </w:r>
      <w:r w:rsidR="004C7252" w:rsidRPr="0015372E">
        <w:t xml:space="preserve">, de acordo com os prazos definidos </w:t>
      </w:r>
      <w:r w:rsidR="00A7585E" w:rsidRPr="0015372E">
        <w:t xml:space="preserve">para </w:t>
      </w:r>
      <w:r w:rsidR="004263DE">
        <w:t>apresentação d</w:t>
      </w:r>
      <w:r w:rsidR="00A7585E" w:rsidRPr="0015372E">
        <w:t>as prestações de contas</w:t>
      </w:r>
      <w:r w:rsidR="004263DE">
        <w:t xml:space="preserve"> previsto</w:t>
      </w:r>
      <w:r w:rsidR="00A7585E" w:rsidRPr="0015372E">
        <w:t xml:space="preserve"> </w:t>
      </w:r>
      <w:r w:rsidR="004C7252" w:rsidRPr="0015372E">
        <w:t xml:space="preserve">no contrato de apoio </w:t>
      </w:r>
      <w:r w:rsidR="00A7585E">
        <w:t>financeiro às entidades executoras.</w:t>
      </w:r>
      <w:r w:rsidR="00A7585E" w:rsidRPr="0015372E">
        <w:t xml:space="preserve"> </w:t>
      </w:r>
    </w:p>
    <w:p w14:paraId="6C967120" w14:textId="77777777" w:rsidR="00C02A7E" w:rsidRDefault="00C02A7E" w:rsidP="00C461C0">
      <w:pPr>
        <w:spacing w:before="0" w:after="120" w:line="276" w:lineRule="auto"/>
        <w:ind w:firstLine="644"/>
        <w:jc w:val="both"/>
        <w:rPr>
          <w:rFonts w:ascii="Calibri" w:hAnsi="Calibri" w:cs="Calibri"/>
          <w:color w:val="auto"/>
          <w:sz w:val="22"/>
          <w:szCs w:val="22"/>
        </w:rPr>
      </w:pPr>
    </w:p>
    <w:p w14:paraId="287E229A" w14:textId="77777777" w:rsidR="004C7252" w:rsidRPr="0015372E" w:rsidRDefault="004C7252" w:rsidP="00C461C0">
      <w:pPr>
        <w:pStyle w:val="Ttulo1"/>
        <w:spacing w:after="120" w:line="276" w:lineRule="auto"/>
        <w:rPr>
          <w:rFonts w:ascii="Calibri" w:hAnsi="Calibri" w:cs="Calibri"/>
          <w:color w:val="auto"/>
        </w:rPr>
      </w:pPr>
      <w:r w:rsidRPr="0015372E">
        <w:rPr>
          <w:rFonts w:ascii="Calibri" w:hAnsi="Calibri" w:cs="Calibri"/>
          <w:color w:val="auto"/>
        </w:rPr>
        <w:t xml:space="preserve"> </w:t>
      </w:r>
      <w:bookmarkStart w:id="128" w:name="_Toc112420087"/>
      <w:bookmarkStart w:id="129" w:name="_Toc140682181"/>
      <w:bookmarkStart w:id="130" w:name="_Toc192586139"/>
      <w:r w:rsidRPr="0015372E">
        <w:rPr>
          <w:rFonts w:ascii="Calibri" w:hAnsi="Calibri" w:cs="Calibri"/>
          <w:color w:val="auto"/>
        </w:rPr>
        <w:t>Submissão da proposta e prazos</w:t>
      </w:r>
      <w:bookmarkEnd w:id="128"/>
      <w:bookmarkEnd w:id="129"/>
      <w:bookmarkEnd w:id="130"/>
    </w:p>
    <w:p w14:paraId="27510FC5" w14:textId="3DA51476" w:rsidR="00EB1957" w:rsidRPr="0015372E" w:rsidRDefault="00EB1957" w:rsidP="00C461C0">
      <w:pPr>
        <w:spacing w:before="0" w:after="120" w:line="276" w:lineRule="auto"/>
        <w:ind w:firstLine="644"/>
        <w:jc w:val="both"/>
        <w:rPr>
          <w:rFonts w:ascii="Calibri" w:hAnsi="Calibri" w:cs="Calibri"/>
          <w:color w:val="auto"/>
          <w:sz w:val="22"/>
          <w:szCs w:val="22"/>
        </w:rPr>
      </w:pPr>
      <w:r w:rsidRPr="0015372E">
        <w:rPr>
          <w:rFonts w:ascii="Calibri" w:hAnsi="Calibri" w:cs="Calibri"/>
          <w:color w:val="auto"/>
          <w:sz w:val="22"/>
          <w:szCs w:val="22"/>
        </w:rPr>
        <w:t xml:space="preserve">A proposta deverá ser enviada até </w:t>
      </w:r>
      <w:r w:rsidR="00E32DC4">
        <w:rPr>
          <w:rFonts w:ascii="Calibri" w:hAnsi="Calibri" w:cs="Calibri"/>
          <w:color w:val="auto"/>
          <w:sz w:val="22"/>
          <w:szCs w:val="22"/>
        </w:rPr>
        <w:t>a</w:t>
      </w:r>
      <w:r w:rsidRPr="0015372E">
        <w:rPr>
          <w:rFonts w:ascii="Calibri" w:hAnsi="Calibri" w:cs="Calibri"/>
          <w:color w:val="auto"/>
          <w:sz w:val="22"/>
          <w:szCs w:val="22"/>
        </w:rPr>
        <w:t xml:space="preserve">s 18:00 horas </w:t>
      </w:r>
      <w:r w:rsidRPr="00286D38">
        <w:rPr>
          <w:rFonts w:ascii="Calibri" w:hAnsi="Calibri" w:cs="Calibri"/>
          <w:color w:val="auto"/>
          <w:sz w:val="22"/>
          <w:szCs w:val="22"/>
        </w:rPr>
        <w:t xml:space="preserve">do </w:t>
      </w:r>
      <w:r w:rsidRPr="0082226A">
        <w:rPr>
          <w:rFonts w:ascii="Calibri" w:hAnsi="Calibri" w:cs="Calibri"/>
          <w:color w:val="auto"/>
          <w:sz w:val="22"/>
          <w:szCs w:val="22"/>
        </w:rPr>
        <w:t xml:space="preserve">dia </w:t>
      </w:r>
      <w:r w:rsidR="007772E3">
        <w:rPr>
          <w:rFonts w:ascii="Calibri" w:hAnsi="Calibri" w:cs="Calibri"/>
          <w:color w:val="auto"/>
          <w:sz w:val="22"/>
          <w:szCs w:val="22"/>
        </w:rPr>
        <w:t>21</w:t>
      </w:r>
      <w:r w:rsidR="00D5273D" w:rsidRPr="0082226A">
        <w:rPr>
          <w:rFonts w:ascii="Calibri" w:hAnsi="Calibri" w:cs="Calibri"/>
          <w:color w:val="auto"/>
          <w:sz w:val="22"/>
          <w:szCs w:val="22"/>
        </w:rPr>
        <w:t xml:space="preserve"> </w:t>
      </w:r>
      <w:r w:rsidR="004C7252" w:rsidRPr="0082226A">
        <w:rPr>
          <w:rFonts w:ascii="Calibri" w:hAnsi="Calibri" w:cs="Calibri"/>
          <w:color w:val="auto"/>
          <w:sz w:val="22"/>
          <w:szCs w:val="22"/>
        </w:rPr>
        <w:t xml:space="preserve">de </w:t>
      </w:r>
      <w:r w:rsidR="007772E3">
        <w:rPr>
          <w:rFonts w:ascii="Calibri" w:hAnsi="Calibri" w:cs="Calibri"/>
          <w:color w:val="auto"/>
          <w:sz w:val="22"/>
          <w:szCs w:val="22"/>
        </w:rPr>
        <w:t>junho</w:t>
      </w:r>
      <w:r w:rsidR="00EE7F68" w:rsidRPr="0082226A">
        <w:rPr>
          <w:rFonts w:ascii="Calibri" w:hAnsi="Calibri"/>
          <w:color w:val="auto"/>
          <w:sz w:val="22"/>
        </w:rPr>
        <w:t xml:space="preserve"> </w:t>
      </w:r>
      <w:r w:rsidRPr="0082226A">
        <w:rPr>
          <w:rFonts w:ascii="Calibri" w:hAnsi="Calibri"/>
          <w:color w:val="auto"/>
          <w:sz w:val="22"/>
        </w:rPr>
        <w:t xml:space="preserve">de </w:t>
      </w:r>
      <w:r w:rsidR="00BB2780" w:rsidRPr="0082226A">
        <w:rPr>
          <w:rFonts w:ascii="Calibri" w:hAnsi="Calibri" w:cs="Calibri"/>
          <w:color w:val="auto"/>
          <w:sz w:val="22"/>
          <w:szCs w:val="22"/>
        </w:rPr>
        <w:t>202</w:t>
      </w:r>
      <w:r w:rsidR="0092065E" w:rsidRPr="0082226A">
        <w:rPr>
          <w:rFonts w:ascii="Calibri" w:hAnsi="Calibri" w:cs="Calibri"/>
          <w:color w:val="auto"/>
          <w:sz w:val="22"/>
          <w:szCs w:val="22"/>
        </w:rPr>
        <w:t>5</w:t>
      </w:r>
      <w:r w:rsidR="004C7252" w:rsidRPr="00D5273D">
        <w:rPr>
          <w:rFonts w:ascii="Calibri" w:hAnsi="Calibri" w:cs="Calibri"/>
          <w:color w:val="auto"/>
          <w:sz w:val="22"/>
          <w:szCs w:val="22"/>
        </w:rPr>
        <w:t xml:space="preserve">, </w:t>
      </w:r>
      <w:r w:rsidRPr="00286D38">
        <w:rPr>
          <w:rFonts w:ascii="Calibri" w:hAnsi="Calibri" w:cs="Calibri"/>
          <w:color w:val="auto"/>
          <w:sz w:val="22"/>
          <w:szCs w:val="22"/>
        </w:rPr>
        <w:t>por</w:t>
      </w:r>
      <w:r w:rsidRPr="0015372E">
        <w:rPr>
          <w:rFonts w:ascii="Calibri" w:hAnsi="Calibri" w:cs="Calibri"/>
          <w:color w:val="auto"/>
          <w:sz w:val="22"/>
          <w:szCs w:val="22"/>
        </w:rPr>
        <w:t xml:space="preserve"> meio do preenchimento do formulário eletrônico, acessível em:</w:t>
      </w:r>
    </w:p>
    <w:p w14:paraId="2D64E833" w14:textId="6A37E7A0" w:rsidR="008B681B" w:rsidRPr="008B681B" w:rsidRDefault="008B681B" w:rsidP="008B681B">
      <w:pPr>
        <w:spacing w:before="0" w:after="120" w:line="276" w:lineRule="auto"/>
        <w:jc w:val="center"/>
        <w:rPr>
          <w:rFonts w:ascii="Calibri" w:hAnsi="Calibri"/>
          <w:color w:val="0000FF"/>
          <w:u w:val="single"/>
        </w:rPr>
      </w:pPr>
      <w:bookmarkStart w:id="131" w:name="_Hlk152339030"/>
      <w:r w:rsidRPr="008B681B">
        <w:rPr>
          <w:rFonts w:ascii="Calibri" w:hAnsi="Calibri"/>
          <w:color w:val="0000FF"/>
          <w:u w:val="single"/>
        </w:rPr>
        <w:t>https://restaura-amazonia.fbds.org.br</w:t>
      </w:r>
    </w:p>
    <w:bookmarkEnd w:id="131"/>
    <w:p w14:paraId="6549E94C" w14:textId="4034FAFE" w:rsidR="00C02A7E" w:rsidRDefault="008B681B" w:rsidP="008B681B">
      <w:pPr>
        <w:spacing w:before="0" w:after="120" w:line="276" w:lineRule="auto"/>
        <w:jc w:val="center"/>
        <w:rPr>
          <w:rFonts w:ascii="Calibri" w:hAnsi="Calibri" w:cs="Calibri"/>
          <w:color w:val="auto"/>
          <w:sz w:val="22"/>
          <w:szCs w:val="22"/>
        </w:rPr>
      </w:pPr>
      <w:r w:rsidRPr="008B681B">
        <w:rPr>
          <w:rStyle w:val="Hyperlink"/>
          <w:rFonts w:ascii="Calibri" w:hAnsi="Calibri"/>
          <w:u w:val="none"/>
        </w:rPr>
        <w:t xml:space="preserve">         </w:t>
      </w:r>
      <w:r w:rsidR="009953BC" w:rsidRPr="009953BC">
        <w:rPr>
          <w:rFonts w:ascii="Calibri" w:hAnsi="Calibri" w:cs="Calibri"/>
          <w:color w:val="auto"/>
          <w:sz w:val="22"/>
          <w:szCs w:val="22"/>
        </w:rPr>
        <w:t xml:space="preserve">Toda a documentação </w:t>
      </w:r>
      <w:r w:rsidR="009953BC">
        <w:rPr>
          <w:rFonts w:ascii="Calibri" w:hAnsi="Calibri" w:cs="Calibri"/>
          <w:color w:val="auto"/>
          <w:sz w:val="22"/>
          <w:szCs w:val="22"/>
        </w:rPr>
        <w:t>necessária</w:t>
      </w:r>
      <w:r w:rsidR="009953BC" w:rsidRPr="009953BC">
        <w:rPr>
          <w:rFonts w:ascii="Calibri" w:hAnsi="Calibri" w:cs="Calibri"/>
          <w:color w:val="auto"/>
          <w:sz w:val="22"/>
          <w:szCs w:val="22"/>
        </w:rPr>
        <w:t xml:space="preserve"> deverá ser anexada conforme solicitado no formulário</w:t>
      </w:r>
      <w:r w:rsidR="009953BC">
        <w:rPr>
          <w:rFonts w:ascii="Calibri" w:hAnsi="Calibri" w:cs="Calibri"/>
          <w:color w:val="auto"/>
          <w:sz w:val="22"/>
          <w:szCs w:val="22"/>
        </w:rPr>
        <w:t xml:space="preserve"> </w:t>
      </w:r>
      <w:r w:rsidR="003862F6" w:rsidRPr="00584B15">
        <w:rPr>
          <w:rFonts w:ascii="Calibri" w:hAnsi="Calibri" w:cs="Calibri"/>
          <w:i/>
          <w:iCs/>
          <w:color w:val="auto"/>
          <w:sz w:val="22"/>
          <w:szCs w:val="22"/>
        </w:rPr>
        <w:t>online</w:t>
      </w:r>
      <w:r w:rsidR="009953BC" w:rsidRPr="009953BC">
        <w:rPr>
          <w:rFonts w:ascii="Calibri" w:hAnsi="Calibri" w:cs="Calibri"/>
          <w:color w:val="auto"/>
          <w:sz w:val="22"/>
          <w:szCs w:val="22"/>
        </w:rPr>
        <w:t>.</w:t>
      </w:r>
      <w:r w:rsidR="00C02A7E" w:rsidRPr="00C02A7E">
        <w:rPr>
          <w:rFonts w:ascii="Calibri" w:hAnsi="Calibri" w:cs="Calibri"/>
          <w:color w:val="auto"/>
          <w:sz w:val="22"/>
          <w:szCs w:val="22"/>
        </w:rPr>
        <w:t xml:space="preserve"> </w:t>
      </w:r>
    </w:p>
    <w:p w14:paraId="1E87FD70" w14:textId="0C6F1B87" w:rsidR="009953BC" w:rsidRDefault="009953BC" w:rsidP="0082226A">
      <w:pPr>
        <w:spacing w:before="0" w:after="120" w:line="276" w:lineRule="auto"/>
        <w:ind w:firstLine="708"/>
        <w:jc w:val="both"/>
        <w:rPr>
          <w:rFonts w:ascii="Calibri" w:hAnsi="Calibri" w:cs="Calibri"/>
          <w:color w:val="auto"/>
          <w:sz w:val="22"/>
          <w:szCs w:val="22"/>
        </w:rPr>
      </w:pPr>
      <w:r w:rsidRPr="009953BC">
        <w:rPr>
          <w:rFonts w:ascii="Calibri" w:hAnsi="Calibri" w:cs="Calibri"/>
          <w:b/>
          <w:color w:val="auto"/>
          <w:sz w:val="22"/>
          <w:szCs w:val="22"/>
        </w:rPr>
        <w:t>ATENÇÃO:</w:t>
      </w:r>
      <w:r w:rsidRPr="009953BC">
        <w:rPr>
          <w:rFonts w:ascii="Calibri" w:hAnsi="Calibri" w:cs="Calibri"/>
          <w:color w:val="auto"/>
          <w:sz w:val="22"/>
          <w:szCs w:val="22"/>
        </w:rPr>
        <w:t xml:space="preserve"> O preenchimento do formulário só poderá ser feito a partir de contas de </w:t>
      </w:r>
      <w:r w:rsidRPr="00662A0C">
        <w:rPr>
          <w:rFonts w:ascii="Calibri" w:hAnsi="Calibri" w:cs="Calibri"/>
          <w:i/>
          <w:iCs/>
          <w:color w:val="auto"/>
          <w:sz w:val="22"/>
          <w:szCs w:val="22"/>
        </w:rPr>
        <w:t>e-mail</w:t>
      </w:r>
      <w:r w:rsidRPr="009953BC">
        <w:rPr>
          <w:rFonts w:ascii="Calibri" w:hAnsi="Calibri" w:cs="Calibri"/>
          <w:color w:val="auto"/>
          <w:sz w:val="22"/>
          <w:szCs w:val="22"/>
        </w:rPr>
        <w:t xml:space="preserve"> do Google</w:t>
      </w:r>
      <w:r>
        <w:rPr>
          <w:rFonts w:ascii="Calibri" w:hAnsi="Calibri" w:cs="Calibri"/>
          <w:color w:val="auto"/>
          <w:sz w:val="22"/>
          <w:szCs w:val="22"/>
        </w:rPr>
        <w:t xml:space="preserve"> </w:t>
      </w:r>
      <w:r w:rsidRPr="009953BC">
        <w:rPr>
          <w:rFonts w:ascii="Calibri" w:hAnsi="Calibri" w:cs="Calibri"/>
          <w:color w:val="auto"/>
          <w:sz w:val="22"/>
          <w:szCs w:val="22"/>
        </w:rPr>
        <w:t>(Gmail). Isso é necessário para que o formulário possa ser editado ao longo de seu preenchimento,</w:t>
      </w:r>
      <w:r>
        <w:rPr>
          <w:rFonts w:ascii="Calibri" w:hAnsi="Calibri" w:cs="Calibri"/>
          <w:color w:val="auto"/>
          <w:sz w:val="22"/>
          <w:szCs w:val="22"/>
        </w:rPr>
        <w:t xml:space="preserve"> </w:t>
      </w:r>
      <w:r w:rsidRPr="009953BC">
        <w:rPr>
          <w:rFonts w:ascii="Calibri" w:hAnsi="Calibri" w:cs="Calibri"/>
          <w:color w:val="auto"/>
          <w:sz w:val="22"/>
          <w:szCs w:val="22"/>
        </w:rPr>
        <w:t>dentro do prazo dest</w:t>
      </w:r>
      <w:r>
        <w:rPr>
          <w:rFonts w:ascii="Calibri" w:hAnsi="Calibri" w:cs="Calibri"/>
          <w:color w:val="auto"/>
          <w:sz w:val="22"/>
          <w:szCs w:val="22"/>
        </w:rPr>
        <w:t>e Edital</w:t>
      </w:r>
      <w:r w:rsidRPr="009953BC">
        <w:rPr>
          <w:rFonts w:ascii="Calibri" w:hAnsi="Calibri" w:cs="Calibri"/>
          <w:color w:val="auto"/>
          <w:sz w:val="22"/>
          <w:szCs w:val="22"/>
        </w:rPr>
        <w:t>. Embora os campos do formulário possam ser editados, os arquivos</w:t>
      </w:r>
      <w:r>
        <w:rPr>
          <w:rFonts w:ascii="Calibri" w:hAnsi="Calibri" w:cs="Calibri"/>
          <w:color w:val="auto"/>
          <w:sz w:val="22"/>
          <w:szCs w:val="22"/>
        </w:rPr>
        <w:t xml:space="preserve"> </w:t>
      </w:r>
      <w:r w:rsidRPr="009953BC">
        <w:rPr>
          <w:rFonts w:ascii="Calibri" w:hAnsi="Calibri" w:cs="Calibri"/>
          <w:color w:val="auto"/>
          <w:sz w:val="22"/>
          <w:szCs w:val="22"/>
        </w:rPr>
        <w:t>anexados não poderão ser substituídos ou excluídos após o primeiro envio (</w:t>
      </w:r>
      <w:r w:rsidRPr="00662A0C">
        <w:rPr>
          <w:rFonts w:ascii="Calibri" w:hAnsi="Calibri" w:cs="Calibri"/>
          <w:i/>
          <w:iCs/>
          <w:color w:val="auto"/>
          <w:sz w:val="22"/>
          <w:szCs w:val="22"/>
        </w:rPr>
        <w:t>upload</w:t>
      </w:r>
      <w:r w:rsidRPr="009953BC">
        <w:rPr>
          <w:rFonts w:ascii="Calibri" w:hAnsi="Calibri" w:cs="Calibri"/>
          <w:color w:val="auto"/>
          <w:sz w:val="22"/>
          <w:szCs w:val="22"/>
        </w:rPr>
        <w:t>).</w:t>
      </w:r>
    </w:p>
    <w:p w14:paraId="7EEB1ED5" w14:textId="40876B07" w:rsidR="00021873" w:rsidRPr="009953BC" w:rsidRDefault="00021873" w:rsidP="0082226A">
      <w:pPr>
        <w:spacing w:before="0" w:after="120" w:line="276" w:lineRule="auto"/>
        <w:ind w:firstLine="708"/>
        <w:jc w:val="both"/>
        <w:rPr>
          <w:rFonts w:ascii="Calibri" w:hAnsi="Calibri" w:cs="Calibri"/>
          <w:color w:val="auto"/>
          <w:sz w:val="22"/>
          <w:szCs w:val="22"/>
        </w:rPr>
      </w:pPr>
      <w:bookmarkStart w:id="132" w:name="_Hlk181832312"/>
      <w:r w:rsidRPr="00021873">
        <w:rPr>
          <w:rFonts w:ascii="Calibri" w:hAnsi="Calibri" w:cs="Calibri"/>
          <w:color w:val="auto"/>
          <w:sz w:val="22"/>
          <w:szCs w:val="22"/>
        </w:rPr>
        <w:t>As instituições proponentes devem se preparar com antecedência e tomar todas as providências necessárias para a submissão da proposta na forma e tempo previstos neste edital.</w:t>
      </w:r>
      <w:bookmarkEnd w:id="132"/>
    </w:p>
    <w:p w14:paraId="5401B6AD" w14:textId="54E1CD89" w:rsidR="000B58E4" w:rsidRDefault="00E32DC4" w:rsidP="0082226A">
      <w:pPr>
        <w:spacing w:before="0" w:after="120" w:line="276" w:lineRule="auto"/>
        <w:ind w:firstLine="142"/>
        <w:jc w:val="both"/>
        <w:rPr>
          <w:rFonts w:ascii="Calibri" w:hAnsi="Calibri" w:cs="Calibri"/>
          <w:color w:val="auto"/>
          <w:sz w:val="22"/>
          <w:szCs w:val="22"/>
        </w:rPr>
      </w:pPr>
      <w:r>
        <w:rPr>
          <w:rFonts w:ascii="Calibri" w:hAnsi="Calibri" w:cs="Calibri"/>
          <w:color w:val="auto"/>
          <w:sz w:val="22"/>
          <w:szCs w:val="22"/>
        </w:rPr>
        <w:t>A</w:t>
      </w:r>
      <w:r w:rsidR="009953BC" w:rsidRPr="009953BC">
        <w:rPr>
          <w:rFonts w:ascii="Calibri" w:hAnsi="Calibri" w:cs="Calibri"/>
          <w:color w:val="auto"/>
          <w:sz w:val="22"/>
          <w:szCs w:val="22"/>
        </w:rPr>
        <w:t xml:space="preserve"> </w:t>
      </w:r>
      <w:r w:rsidR="00E50485">
        <w:rPr>
          <w:rFonts w:ascii="Calibri" w:hAnsi="Calibri" w:cs="Calibri"/>
          <w:color w:val="auto"/>
          <w:sz w:val="22"/>
          <w:szCs w:val="22"/>
        </w:rPr>
        <w:t>FBDS</w:t>
      </w:r>
      <w:r w:rsidR="009953BC" w:rsidRPr="009953BC">
        <w:rPr>
          <w:rFonts w:ascii="Calibri" w:hAnsi="Calibri" w:cs="Calibri"/>
          <w:color w:val="auto"/>
          <w:sz w:val="22"/>
          <w:szCs w:val="22"/>
        </w:rPr>
        <w:t xml:space="preserve"> </w:t>
      </w:r>
      <w:r w:rsidR="0039772D" w:rsidRPr="009953BC">
        <w:rPr>
          <w:rFonts w:ascii="Calibri" w:hAnsi="Calibri" w:cs="Calibri"/>
          <w:color w:val="auto"/>
          <w:sz w:val="22"/>
          <w:szCs w:val="22"/>
        </w:rPr>
        <w:t>não se responsabiliza por inscrições não concretizadas em decorrência de eventuais</w:t>
      </w:r>
      <w:r w:rsidR="0039772D">
        <w:rPr>
          <w:rFonts w:ascii="Calibri" w:hAnsi="Calibri" w:cs="Calibri"/>
          <w:color w:val="auto"/>
          <w:sz w:val="22"/>
          <w:szCs w:val="22"/>
        </w:rPr>
        <w:t xml:space="preserve"> </w:t>
      </w:r>
      <w:r w:rsidR="0039772D" w:rsidRPr="009953BC">
        <w:rPr>
          <w:rFonts w:ascii="Calibri" w:hAnsi="Calibri" w:cs="Calibri"/>
          <w:color w:val="auto"/>
          <w:sz w:val="22"/>
          <w:szCs w:val="22"/>
        </w:rPr>
        <w:t xml:space="preserve">problemas técnicos ou falhas na transmissão de dados, comunicação, </w:t>
      </w:r>
      <w:r w:rsidR="0039772D" w:rsidRPr="00AA0E0D">
        <w:rPr>
          <w:rFonts w:ascii="Calibri" w:hAnsi="Calibri" w:cs="Calibri"/>
          <w:color w:val="auto"/>
          <w:sz w:val="22"/>
          <w:szCs w:val="22"/>
        </w:rPr>
        <w:t xml:space="preserve">congestionamentos das linhas de comunicação, bem como outros fatores que impossibilitem a transferência de dados. </w:t>
      </w:r>
      <w:bookmarkStart w:id="133" w:name="_Hlk181616804"/>
      <w:r w:rsidR="0039772D" w:rsidRPr="00AA0E0D">
        <w:rPr>
          <w:rFonts w:ascii="Calibri" w:hAnsi="Calibri" w:cs="Calibri"/>
          <w:color w:val="auto"/>
          <w:sz w:val="22"/>
          <w:szCs w:val="22"/>
        </w:rPr>
        <w:t>Assim, é recomendada o envio da proposta e todos os demais anexos antes do dia do encerramento do prazo deste Edital.</w:t>
      </w:r>
      <w:bookmarkEnd w:id="133"/>
    </w:p>
    <w:p w14:paraId="1036D44A" w14:textId="77777777" w:rsidR="00174E75" w:rsidRDefault="00174E75" w:rsidP="00174E75">
      <w:pPr>
        <w:spacing w:before="0" w:after="120" w:line="276" w:lineRule="auto"/>
        <w:jc w:val="both"/>
        <w:rPr>
          <w:rFonts w:ascii="Calibri" w:hAnsi="Calibri" w:cs="Calibri"/>
          <w:color w:val="auto"/>
          <w:sz w:val="22"/>
          <w:szCs w:val="22"/>
        </w:rPr>
      </w:pPr>
    </w:p>
    <w:p w14:paraId="7B18FD11" w14:textId="3262B74F" w:rsidR="004C7252" w:rsidRPr="0015372E" w:rsidRDefault="00FF4241" w:rsidP="00C461C0">
      <w:pPr>
        <w:pStyle w:val="Ttulo1"/>
        <w:spacing w:after="120" w:line="276" w:lineRule="auto"/>
        <w:rPr>
          <w:rFonts w:ascii="Calibri" w:hAnsi="Calibri" w:cs="Calibri"/>
          <w:color w:val="auto"/>
        </w:rPr>
      </w:pPr>
      <w:r>
        <w:rPr>
          <w:rFonts w:ascii="Calibri" w:hAnsi="Calibri" w:cs="Calibri"/>
          <w:color w:val="auto"/>
        </w:rPr>
        <w:lastRenderedPageBreak/>
        <w:t xml:space="preserve"> </w:t>
      </w:r>
      <w:bookmarkStart w:id="134" w:name="_Toc112420088"/>
      <w:bookmarkStart w:id="135" w:name="_Toc140682182"/>
      <w:bookmarkStart w:id="136" w:name="_Toc192586140"/>
      <w:r w:rsidR="004C7252" w:rsidRPr="0015372E">
        <w:rPr>
          <w:rFonts w:ascii="Calibri" w:hAnsi="Calibri" w:cs="Calibri"/>
          <w:color w:val="auto"/>
        </w:rPr>
        <w:t>Documentos necessários para submissão da proposta</w:t>
      </w:r>
      <w:bookmarkEnd w:id="134"/>
      <w:bookmarkEnd w:id="135"/>
      <w:bookmarkEnd w:id="136"/>
    </w:p>
    <w:p w14:paraId="08B169D8" w14:textId="6276AF56" w:rsidR="004C7252" w:rsidRDefault="004C7252" w:rsidP="00C461C0">
      <w:pPr>
        <w:spacing w:before="0" w:after="120" w:line="276" w:lineRule="auto"/>
        <w:ind w:firstLine="644"/>
        <w:jc w:val="both"/>
        <w:rPr>
          <w:rFonts w:ascii="Calibri" w:hAnsi="Calibri" w:cs="Calibri"/>
          <w:color w:val="auto"/>
          <w:sz w:val="22"/>
          <w:szCs w:val="22"/>
        </w:rPr>
      </w:pPr>
      <w:bookmarkStart w:id="137" w:name="_Hlk22205628"/>
      <w:r w:rsidRPr="0015372E">
        <w:rPr>
          <w:rFonts w:ascii="Calibri" w:hAnsi="Calibri" w:cs="Calibri"/>
          <w:color w:val="auto"/>
          <w:sz w:val="22"/>
          <w:szCs w:val="22"/>
        </w:rPr>
        <w:t xml:space="preserve">Junto com a proposta </w:t>
      </w:r>
      <w:r w:rsidR="00FF4241">
        <w:rPr>
          <w:rFonts w:ascii="Calibri" w:hAnsi="Calibri" w:cs="Calibri"/>
          <w:color w:val="auto"/>
          <w:sz w:val="22"/>
          <w:szCs w:val="22"/>
        </w:rPr>
        <w:t>técnica</w:t>
      </w:r>
      <w:r w:rsidRPr="0015372E">
        <w:rPr>
          <w:rFonts w:ascii="Calibri" w:hAnsi="Calibri" w:cs="Calibri"/>
          <w:color w:val="auto"/>
          <w:sz w:val="22"/>
          <w:szCs w:val="22"/>
        </w:rPr>
        <w:t>, a ser apresentada de acordo com os requisitos descritos</w:t>
      </w:r>
      <w:r w:rsidR="00FF4241">
        <w:rPr>
          <w:rFonts w:ascii="Calibri" w:hAnsi="Calibri" w:cs="Calibri"/>
          <w:color w:val="auto"/>
          <w:sz w:val="22"/>
          <w:szCs w:val="22"/>
        </w:rPr>
        <w:t xml:space="preserve"> e os Anexos</w:t>
      </w:r>
      <w:r w:rsidRPr="0015372E">
        <w:rPr>
          <w:rFonts w:ascii="Calibri" w:hAnsi="Calibri" w:cs="Calibri"/>
          <w:color w:val="auto"/>
          <w:sz w:val="22"/>
          <w:szCs w:val="22"/>
        </w:rPr>
        <w:t xml:space="preserve"> </w:t>
      </w:r>
      <w:r w:rsidR="00FF4241">
        <w:rPr>
          <w:rFonts w:ascii="Calibri" w:hAnsi="Calibri" w:cs="Calibri"/>
          <w:color w:val="auto"/>
          <w:sz w:val="22"/>
          <w:szCs w:val="22"/>
        </w:rPr>
        <w:t xml:space="preserve">a </w:t>
      </w:r>
      <w:r w:rsidRPr="0015372E">
        <w:rPr>
          <w:rFonts w:ascii="Calibri" w:hAnsi="Calibri" w:cs="Calibri"/>
          <w:color w:val="auto"/>
          <w:sz w:val="22"/>
          <w:szCs w:val="22"/>
        </w:rPr>
        <w:t>est</w:t>
      </w:r>
      <w:r w:rsidR="00D67DFE">
        <w:rPr>
          <w:rFonts w:ascii="Calibri" w:hAnsi="Calibri" w:cs="Calibri"/>
          <w:color w:val="auto"/>
          <w:sz w:val="22"/>
          <w:szCs w:val="22"/>
        </w:rPr>
        <w:t>e Edital</w:t>
      </w:r>
      <w:r w:rsidRPr="0015372E">
        <w:rPr>
          <w:rFonts w:ascii="Calibri" w:hAnsi="Calibri" w:cs="Calibri"/>
          <w:color w:val="auto"/>
          <w:sz w:val="22"/>
          <w:szCs w:val="22"/>
        </w:rPr>
        <w:t xml:space="preserve">, a instituição proponente </w:t>
      </w:r>
      <w:r w:rsidRPr="007637C8">
        <w:rPr>
          <w:rFonts w:ascii="Calibri" w:hAnsi="Calibri" w:cs="Calibri"/>
          <w:b/>
          <w:color w:val="auto"/>
          <w:sz w:val="22"/>
          <w:szCs w:val="22"/>
        </w:rPr>
        <w:t>deverá enviar os seguintes documentos</w:t>
      </w:r>
      <w:r w:rsidRPr="0015372E">
        <w:rPr>
          <w:rFonts w:ascii="Calibri" w:hAnsi="Calibri" w:cs="Calibri"/>
          <w:color w:val="auto"/>
          <w:sz w:val="22"/>
          <w:szCs w:val="22"/>
        </w:rPr>
        <w:t>:</w:t>
      </w:r>
    </w:p>
    <w:p w14:paraId="2B5967F5" w14:textId="1C0D10B6" w:rsidR="008B3975" w:rsidRPr="008169E8" w:rsidRDefault="003354D0" w:rsidP="00660CF0">
      <w:pPr>
        <w:pStyle w:val="PargrafodaLista"/>
        <w:numPr>
          <w:ilvl w:val="0"/>
          <w:numId w:val="19"/>
        </w:numPr>
        <w:suppressAutoHyphens/>
        <w:spacing w:after="120"/>
        <w:contextualSpacing w:val="0"/>
        <w:jc w:val="both"/>
        <w:rPr>
          <w:rFonts w:asciiTheme="minorHAnsi" w:hAnsiTheme="minorHAnsi" w:cstheme="minorHAnsi"/>
        </w:rPr>
      </w:pPr>
      <w:bookmarkStart w:id="138" w:name="_Hlk66805670"/>
      <w:r w:rsidRPr="006C3FCF">
        <w:rPr>
          <w:rFonts w:asciiTheme="minorHAnsi" w:hAnsiTheme="minorHAnsi" w:cstheme="minorHAnsi"/>
        </w:rPr>
        <w:t>Comprovante de</w:t>
      </w:r>
      <w:r w:rsidRPr="003354D0">
        <w:rPr>
          <w:rFonts w:asciiTheme="minorHAnsi" w:hAnsiTheme="minorHAnsi" w:cstheme="minorHAnsi"/>
        </w:rPr>
        <w:t xml:space="preserve"> </w:t>
      </w:r>
      <w:r w:rsidR="008B3975" w:rsidRPr="008169E8">
        <w:rPr>
          <w:rFonts w:asciiTheme="minorHAnsi" w:hAnsiTheme="minorHAnsi" w:cstheme="minorHAnsi"/>
        </w:rPr>
        <w:t xml:space="preserve">Inscrição </w:t>
      </w:r>
      <w:r w:rsidRPr="003354D0">
        <w:rPr>
          <w:rFonts w:asciiTheme="minorHAnsi" w:hAnsiTheme="minorHAnsi" w:cstheme="minorHAnsi"/>
        </w:rPr>
        <w:t>e de Situação Cadastral da Receita Federal/</w:t>
      </w:r>
      <w:r w:rsidR="008B3975" w:rsidRPr="008169E8">
        <w:rPr>
          <w:rFonts w:asciiTheme="minorHAnsi" w:hAnsiTheme="minorHAnsi" w:cstheme="minorHAnsi"/>
        </w:rPr>
        <w:t>Cadastro Nacional de Pessoas Jurídicas – CNPJ</w:t>
      </w:r>
      <w:r>
        <w:rPr>
          <w:rFonts w:asciiTheme="minorHAnsi" w:hAnsiTheme="minorHAnsi" w:cstheme="minorHAnsi"/>
        </w:rPr>
        <w:t xml:space="preserve"> (cartão CNPJ)</w:t>
      </w:r>
      <w:r w:rsidR="008B3975" w:rsidRPr="008169E8">
        <w:rPr>
          <w:rFonts w:asciiTheme="minorHAnsi" w:hAnsiTheme="minorHAnsi" w:cstheme="minorHAnsi"/>
        </w:rPr>
        <w:t>;</w:t>
      </w:r>
    </w:p>
    <w:p w14:paraId="1FF5ECDC" w14:textId="77777777" w:rsidR="008B3975" w:rsidRPr="008169E8" w:rsidRDefault="008B3975" w:rsidP="00660CF0">
      <w:pPr>
        <w:pStyle w:val="PargrafodaLista"/>
        <w:numPr>
          <w:ilvl w:val="0"/>
          <w:numId w:val="19"/>
        </w:numPr>
        <w:suppressAutoHyphens/>
        <w:spacing w:after="120"/>
        <w:contextualSpacing w:val="0"/>
        <w:jc w:val="both"/>
        <w:rPr>
          <w:rFonts w:asciiTheme="minorHAnsi" w:hAnsiTheme="minorHAnsi" w:cstheme="minorHAnsi"/>
        </w:rPr>
      </w:pPr>
      <w:r w:rsidRPr="008169E8">
        <w:rPr>
          <w:rFonts w:asciiTheme="minorHAnsi" w:hAnsiTheme="minorHAnsi" w:cstheme="minorHAnsi"/>
        </w:rPr>
        <w:t>Estatuto social vigente, com o devido registro em cartório;</w:t>
      </w:r>
    </w:p>
    <w:p w14:paraId="388C7902" w14:textId="01223B64" w:rsidR="008B3975" w:rsidRPr="008169E8" w:rsidRDefault="008B3975" w:rsidP="00660CF0">
      <w:pPr>
        <w:pStyle w:val="PargrafodaLista"/>
        <w:numPr>
          <w:ilvl w:val="0"/>
          <w:numId w:val="19"/>
        </w:numPr>
        <w:suppressAutoHyphens/>
        <w:spacing w:after="120"/>
        <w:contextualSpacing w:val="0"/>
        <w:jc w:val="both"/>
        <w:rPr>
          <w:rFonts w:asciiTheme="minorHAnsi" w:hAnsiTheme="minorHAnsi" w:cstheme="minorHAnsi"/>
        </w:rPr>
      </w:pPr>
      <w:r w:rsidRPr="008169E8">
        <w:rPr>
          <w:rFonts w:asciiTheme="minorHAnsi" w:hAnsiTheme="minorHAnsi" w:cstheme="minorHAnsi"/>
        </w:rPr>
        <w:t>Ata de eleição</w:t>
      </w:r>
      <w:r w:rsidR="00544CFF">
        <w:rPr>
          <w:rFonts w:asciiTheme="minorHAnsi" w:hAnsiTheme="minorHAnsi" w:cstheme="minorHAnsi"/>
        </w:rPr>
        <w:t xml:space="preserve"> e posse</w:t>
      </w:r>
      <w:r w:rsidRPr="008169E8">
        <w:rPr>
          <w:rFonts w:asciiTheme="minorHAnsi" w:hAnsiTheme="minorHAnsi" w:cstheme="minorHAnsi"/>
        </w:rPr>
        <w:t xml:space="preserve"> da diretoria em exercício, com o devido registro em cartório;</w:t>
      </w:r>
    </w:p>
    <w:bookmarkEnd w:id="138"/>
    <w:p w14:paraId="000B0757" w14:textId="1C6CC223" w:rsidR="008B3975" w:rsidRDefault="008B3975" w:rsidP="00660CF0">
      <w:pPr>
        <w:pStyle w:val="PargrafodaLista"/>
        <w:numPr>
          <w:ilvl w:val="0"/>
          <w:numId w:val="19"/>
        </w:numPr>
        <w:suppressAutoHyphens/>
        <w:spacing w:after="120"/>
        <w:ind w:left="714" w:hanging="357"/>
        <w:contextualSpacing w:val="0"/>
        <w:jc w:val="both"/>
        <w:rPr>
          <w:rFonts w:asciiTheme="minorHAnsi" w:hAnsiTheme="minorHAnsi" w:cstheme="minorHAnsi"/>
        </w:rPr>
      </w:pPr>
      <w:r w:rsidRPr="008169E8">
        <w:rPr>
          <w:rFonts w:asciiTheme="minorHAnsi" w:hAnsiTheme="minorHAnsi" w:cstheme="minorHAnsi"/>
        </w:rPr>
        <w:t>Documentos pessoais (Cédula de identidade e CPF) do(s) representante(s) legal(</w:t>
      </w:r>
      <w:proofErr w:type="spellStart"/>
      <w:r w:rsidRPr="008169E8">
        <w:rPr>
          <w:rFonts w:asciiTheme="minorHAnsi" w:hAnsiTheme="minorHAnsi" w:cstheme="minorHAnsi"/>
        </w:rPr>
        <w:t>is</w:t>
      </w:r>
      <w:proofErr w:type="spellEnd"/>
      <w:r w:rsidRPr="008169E8">
        <w:rPr>
          <w:rFonts w:asciiTheme="minorHAnsi" w:hAnsiTheme="minorHAnsi" w:cstheme="minorHAnsi"/>
        </w:rPr>
        <w:t>)</w:t>
      </w:r>
      <w:r w:rsidR="00FF4241">
        <w:rPr>
          <w:rFonts w:asciiTheme="minorHAnsi" w:hAnsiTheme="minorHAnsi" w:cstheme="minorHAnsi"/>
        </w:rPr>
        <w:t>;</w:t>
      </w:r>
    </w:p>
    <w:p w14:paraId="1360849F" w14:textId="0A7A6C16" w:rsidR="00FF4241" w:rsidRPr="00AA0E0D" w:rsidRDefault="00FF4241" w:rsidP="00660CF0">
      <w:pPr>
        <w:numPr>
          <w:ilvl w:val="0"/>
          <w:numId w:val="19"/>
        </w:numPr>
        <w:autoSpaceDE w:val="0"/>
        <w:spacing w:before="0" w:after="120" w:line="276" w:lineRule="auto"/>
        <w:jc w:val="both"/>
        <w:rPr>
          <w:rFonts w:ascii="Calibri" w:hAnsi="Calibri" w:cs="Calibri"/>
          <w:color w:val="auto"/>
          <w:sz w:val="22"/>
          <w:szCs w:val="22"/>
        </w:rPr>
      </w:pPr>
      <w:r w:rsidRPr="00AA0E0D">
        <w:rPr>
          <w:rFonts w:ascii="Calibri" w:hAnsi="Calibri" w:cs="Calibri"/>
          <w:color w:val="auto"/>
          <w:sz w:val="22"/>
          <w:szCs w:val="22"/>
        </w:rPr>
        <w:t xml:space="preserve">Demonstrações financeiras </w:t>
      </w:r>
      <w:r w:rsidR="00B93555">
        <w:rPr>
          <w:rFonts w:ascii="Calibri" w:hAnsi="Calibri" w:cs="Calibri"/>
          <w:color w:val="auto"/>
          <w:sz w:val="22"/>
          <w:szCs w:val="22"/>
        </w:rPr>
        <w:t xml:space="preserve">disponíveis </w:t>
      </w:r>
      <w:r w:rsidRPr="00AA0E0D">
        <w:rPr>
          <w:rFonts w:ascii="Calibri" w:hAnsi="Calibri" w:cs="Calibri"/>
          <w:color w:val="auto"/>
          <w:sz w:val="22"/>
          <w:szCs w:val="22"/>
        </w:rPr>
        <w:t>dos últimos 0</w:t>
      </w:r>
      <w:r w:rsidR="00316A6C">
        <w:rPr>
          <w:rFonts w:ascii="Calibri" w:hAnsi="Calibri" w:cs="Calibri"/>
          <w:color w:val="auto"/>
          <w:sz w:val="22"/>
          <w:szCs w:val="22"/>
        </w:rPr>
        <w:t>2</w:t>
      </w:r>
      <w:r w:rsidRPr="00AA0E0D">
        <w:rPr>
          <w:rFonts w:ascii="Calibri" w:hAnsi="Calibri" w:cs="Calibri"/>
          <w:color w:val="auto"/>
          <w:sz w:val="22"/>
          <w:szCs w:val="22"/>
        </w:rPr>
        <w:t xml:space="preserve"> (</w:t>
      </w:r>
      <w:r w:rsidR="00316A6C">
        <w:rPr>
          <w:rFonts w:ascii="Calibri" w:hAnsi="Calibri" w:cs="Calibri"/>
          <w:color w:val="auto"/>
          <w:sz w:val="22"/>
          <w:szCs w:val="22"/>
        </w:rPr>
        <w:t>dois</w:t>
      </w:r>
      <w:r w:rsidRPr="00AA0E0D">
        <w:rPr>
          <w:rFonts w:ascii="Calibri" w:hAnsi="Calibri" w:cs="Calibri"/>
          <w:color w:val="auto"/>
          <w:sz w:val="22"/>
          <w:szCs w:val="22"/>
        </w:rPr>
        <w:t>) anos</w:t>
      </w:r>
      <w:r w:rsidR="00654150" w:rsidRPr="00AA0E0D">
        <w:rPr>
          <w:rFonts w:ascii="Calibri" w:hAnsi="Calibri" w:cs="Calibri"/>
          <w:color w:val="auto"/>
          <w:sz w:val="22"/>
          <w:szCs w:val="22"/>
        </w:rPr>
        <w:t>;</w:t>
      </w:r>
    </w:p>
    <w:p w14:paraId="0DFE090D" w14:textId="687D706F" w:rsidR="00244AE0" w:rsidRDefault="00244AE0" w:rsidP="00C461C0">
      <w:pPr>
        <w:suppressAutoHyphens w:val="0"/>
        <w:autoSpaceDE w:val="0"/>
        <w:autoSpaceDN w:val="0"/>
        <w:adjustRightInd w:val="0"/>
        <w:spacing w:before="0" w:after="120" w:line="276" w:lineRule="auto"/>
        <w:ind w:firstLine="708"/>
        <w:jc w:val="both"/>
        <w:rPr>
          <w:rFonts w:ascii="Calibri" w:hAnsi="Calibri" w:cs="Arial"/>
          <w:color w:val="auto"/>
          <w:sz w:val="22"/>
          <w:szCs w:val="22"/>
        </w:rPr>
      </w:pPr>
      <w:r w:rsidRPr="005A517B">
        <w:rPr>
          <w:rFonts w:ascii="Calibri" w:hAnsi="Calibri" w:cs="Arial"/>
          <w:color w:val="auto"/>
          <w:sz w:val="22"/>
          <w:szCs w:val="22"/>
        </w:rPr>
        <w:t xml:space="preserve">Adicionalmente, é </w:t>
      </w:r>
      <w:r w:rsidRPr="005A517B">
        <w:rPr>
          <w:rFonts w:ascii="Calibri" w:hAnsi="Calibri" w:cs="Arial"/>
          <w:b/>
          <w:color w:val="auto"/>
          <w:sz w:val="22"/>
          <w:szCs w:val="22"/>
        </w:rPr>
        <w:t>desejável o envio dos seguintes documentos</w:t>
      </w:r>
      <w:r w:rsidRPr="005A517B">
        <w:rPr>
          <w:rFonts w:ascii="Calibri" w:hAnsi="Calibri" w:cs="Arial"/>
          <w:color w:val="auto"/>
          <w:sz w:val="22"/>
          <w:szCs w:val="22"/>
        </w:rPr>
        <w:t xml:space="preserve"> junto às propostas, </w:t>
      </w:r>
      <w:r w:rsidRPr="005A517B">
        <w:rPr>
          <w:rFonts w:ascii="Calibri" w:eastAsia="Calibri" w:hAnsi="Calibri" w:cs="Calibri"/>
          <w:color w:val="auto"/>
          <w:sz w:val="22"/>
          <w:szCs w:val="22"/>
          <w:lang w:eastAsia="en-US" w:bidi="en-US"/>
        </w:rPr>
        <w:t xml:space="preserve">podendo ser considerados </w:t>
      </w:r>
      <w:r w:rsidR="003354D0" w:rsidRPr="003354D0">
        <w:rPr>
          <w:rFonts w:ascii="Calibri" w:eastAsia="Calibri" w:hAnsi="Calibri" w:cs="Calibri"/>
          <w:color w:val="auto"/>
          <w:sz w:val="22"/>
          <w:szCs w:val="22"/>
          <w:lang w:eastAsia="en-US" w:bidi="en-US"/>
        </w:rPr>
        <w:t>para fins de obtenção de</w:t>
      </w:r>
      <w:r w:rsidRPr="005A517B">
        <w:rPr>
          <w:rFonts w:ascii="Calibri" w:eastAsia="Calibri" w:hAnsi="Calibri" w:cs="Calibri"/>
          <w:color w:val="auto"/>
          <w:sz w:val="22"/>
          <w:szCs w:val="22"/>
          <w:lang w:eastAsia="en-US" w:bidi="en-US"/>
        </w:rPr>
        <w:t xml:space="preserve"> pontuação extra conforme previsto nos subcritérios de avaliação descritos no </w:t>
      </w:r>
      <w:r w:rsidR="00481B16" w:rsidRPr="005A517B">
        <w:rPr>
          <w:rFonts w:ascii="Calibri" w:eastAsia="Calibri" w:hAnsi="Calibri" w:cs="Calibri"/>
          <w:color w:val="auto"/>
          <w:sz w:val="22"/>
          <w:szCs w:val="22"/>
          <w:lang w:eastAsia="en-US" w:bidi="en-US"/>
        </w:rPr>
        <w:t xml:space="preserve">Item </w:t>
      </w:r>
      <w:r w:rsidR="00F92749">
        <w:rPr>
          <w:rFonts w:ascii="Calibri" w:eastAsia="Calibri" w:hAnsi="Calibri" w:cs="Calibri"/>
          <w:color w:val="auto"/>
          <w:sz w:val="22"/>
          <w:szCs w:val="22"/>
          <w:lang w:eastAsia="en-US" w:bidi="en-US"/>
        </w:rPr>
        <w:t>2</w:t>
      </w:r>
      <w:r w:rsidR="00573477">
        <w:rPr>
          <w:rFonts w:ascii="Calibri" w:eastAsia="Calibri" w:hAnsi="Calibri" w:cs="Calibri"/>
          <w:color w:val="auto"/>
          <w:sz w:val="22"/>
          <w:szCs w:val="22"/>
          <w:lang w:eastAsia="en-US" w:bidi="en-US"/>
        </w:rPr>
        <w:t>4</w:t>
      </w:r>
      <w:r w:rsidR="006D7905" w:rsidRPr="005A517B">
        <w:rPr>
          <w:rFonts w:ascii="Calibri" w:eastAsia="Calibri" w:hAnsi="Calibri" w:cs="Calibri"/>
          <w:color w:val="auto"/>
          <w:sz w:val="22"/>
          <w:szCs w:val="22"/>
          <w:lang w:eastAsia="en-US" w:bidi="en-US"/>
        </w:rPr>
        <w:t>.</w:t>
      </w:r>
      <w:r w:rsidRPr="005A517B">
        <w:rPr>
          <w:rFonts w:ascii="Calibri" w:eastAsia="Calibri" w:hAnsi="Calibri" w:cs="Calibri"/>
          <w:color w:val="auto"/>
          <w:sz w:val="22"/>
          <w:szCs w:val="22"/>
          <w:lang w:eastAsia="en-US" w:bidi="en-US"/>
        </w:rPr>
        <w:t xml:space="preserve"> </w:t>
      </w:r>
      <w:r w:rsidR="00573477">
        <w:rPr>
          <w:rFonts w:ascii="Calibri" w:eastAsia="Calibri" w:hAnsi="Calibri" w:cs="Calibri"/>
          <w:color w:val="auto"/>
          <w:sz w:val="22"/>
          <w:szCs w:val="22"/>
          <w:lang w:eastAsia="en-US" w:bidi="en-US"/>
        </w:rPr>
        <w:t>“</w:t>
      </w:r>
      <w:r w:rsidR="006D7905" w:rsidRPr="005A517B">
        <w:rPr>
          <w:rFonts w:ascii="Calibri" w:eastAsia="Calibri" w:hAnsi="Calibri" w:cs="Calibri"/>
          <w:color w:val="auto"/>
          <w:sz w:val="22"/>
          <w:szCs w:val="22"/>
          <w:lang w:eastAsia="en-US" w:bidi="en-US"/>
        </w:rPr>
        <w:t>Cri</w:t>
      </w:r>
      <w:r w:rsidR="006D7905">
        <w:rPr>
          <w:rFonts w:ascii="Calibri" w:eastAsia="Calibri" w:hAnsi="Calibri" w:cs="Calibri"/>
          <w:color w:val="auto"/>
          <w:sz w:val="22"/>
          <w:szCs w:val="22"/>
          <w:lang w:eastAsia="en-US" w:bidi="en-US"/>
        </w:rPr>
        <w:t>térios</w:t>
      </w:r>
      <w:r w:rsidRPr="00410697">
        <w:rPr>
          <w:rFonts w:ascii="Calibri" w:eastAsia="Calibri" w:hAnsi="Calibri" w:cs="Calibri"/>
          <w:color w:val="auto"/>
          <w:sz w:val="22"/>
          <w:szCs w:val="22"/>
          <w:lang w:eastAsia="en-US" w:bidi="en-US"/>
        </w:rPr>
        <w:t xml:space="preserve"> de Avaliação Quantitativa</w:t>
      </w:r>
      <w:r w:rsidR="00573477">
        <w:rPr>
          <w:rFonts w:ascii="Calibri" w:eastAsia="Calibri" w:hAnsi="Calibri" w:cs="Calibri"/>
          <w:color w:val="auto"/>
          <w:sz w:val="22"/>
          <w:szCs w:val="22"/>
          <w:lang w:eastAsia="en-US" w:bidi="en-US"/>
        </w:rPr>
        <w:t>”</w:t>
      </w:r>
      <w:r>
        <w:rPr>
          <w:rFonts w:ascii="Calibri" w:eastAsia="Calibri" w:hAnsi="Calibri" w:cs="Calibri"/>
          <w:color w:val="auto"/>
          <w:sz w:val="22"/>
          <w:szCs w:val="22"/>
          <w:lang w:eastAsia="en-US" w:bidi="en-US"/>
        </w:rPr>
        <w:t>:</w:t>
      </w:r>
    </w:p>
    <w:p w14:paraId="1A344492" w14:textId="4A179E73" w:rsidR="00244AE0" w:rsidRDefault="00244AE0" w:rsidP="00C461C0">
      <w:pPr>
        <w:numPr>
          <w:ilvl w:val="0"/>
          <w:numId w:val="7"/>
        </w:numPr>
        <w:autoSpaceDE w:val="0"/>
        <w:spacing w:before="0" w:after="120" w:line="276" w:lineRule="auto"/>
        <w:ind w:left="426"/>
        <w:jc w:val="both"/>
        <w:rPr>
          <w:rFonts w:ascii="Calibri" w:hAnsi="Calibri" w:cs="Calibri"/>
          <w:color w:val="auto"/>
          <w:sz w:val="22"/>
          <w:szCs w:val="22"/>
        </w:rPr>
      </w:pPr>
      <w:r w:rsidRPr="0015372E">
        <w:rPr>
          <w:rFonts w:ascii="Calibri" w:hAnsi="Calibri" w:cs="Calibri"/>
          <w:color w:val="auto"/>
          <w:sz w:val="22"/>
          <w:szCs w:val="22"/>
        </w:rPr>
        <w:t xml:space="preserve">Cartas de </w:t>
      </w:r>
      <w:r w:rsidR="00046642">
        <w:rPr>
          <w:rFonts w:ascii="Calibri" w:hAnsi="Calibri" w:cs="Calibri"/>
          <w:color w:val="auto"/>
          <w:sz w:val="22"/>
          <w:szCs w:val="22"/>
        </w:rPr>
        <w:t>Parceria</w:t>
      </w:r>
      <w:r>
        <w:rPr>
          <w:rFonts w:ascii="Calibri" w:hAnsi="Calibri" w:cs="Calibri"/>
          <w:color w:val="auto"/>
          <w:sz w:val="22"/>
          <w:szCs w:val="22"/>
        </w:rPr>
        <w:t xml:space="preserve"> das instituições parceiras, quando existentes</w:t>
      </w:r>
      <w:r w:rsidR="00F538F5">
        <w:rPr>
          <w:rFonts w:ascii="Calibri" w:hAnsi="Calibri" w:cs="Calibri"/>
          <w:color w:val="auto"/>
          <w:sz w:val="22"/>
          <w:szCs w:val="22"/>
        </w:rPr>
        <w:t>;</w:t>
      </w:r>
    </w:p>
    <w:p w14:paraId="18D73331" w14:textId="79BDA8A0" w:rsidR="00420B7B" w:rsidRPr="00420B7B" w:rsidRDefault="00420B7B" w:rsidP="00420B7B">
      <w:pPr>
        <w:numPr>
          <w:ilvl w:val="0"/>
          <w:numId w:val="7"/>
        </w:numPr>
        <w:autoSpaceDE w:val="0"/>
        <w:spacing w:before="0" w:after="120" w:line="276" w:lineRule="auto"/>
        <w:ind w:left="426"/>
        <w:jc w:val="both"/>
        <w:rPr>
          <w:rFonts w:ascii="Calibri" w:hAnsi="Calibri" w:cs="Calibri"/>
          <w:color w:val="auto"/>
          <w:sz w:val="22"/>
          <w:szCs w:val="22"/>
        </w:rPr>
      </w:pPr>
      <w:r>
        <w:rPr>
          <w:rFonts w:ascii="Calibri" w:hAnsi="Calibri" w:cs="Calibri"/>
          <w:color w:val="auto"/>
          <w:sz w:val="22"/>
          <w:szCs w:val="22"/>
        </w:rPr>
        <w:t xml:space="preserve">Cartas de anuência </w:t>
      </w:r>
      <w:r w:rsidRPr="00420B7B">
        <w:rPr>
          <w:rFonts w:ascii="Calibri" w:hAnsi="Calibri" w:cs="Calibri"/>
          <w:color w:val="auto"/>
          <w:sz w:val="22"/>
          <w:szCs w:val="22"/>
        </w:rPr>
        <w:t xml:space="preserve">do órgão </w:t>
      </w:r>
      <w:r>
        <w:rPr>
          <w:rFonts w:ascii="Calibri" w:hAnsi="Calibri" w:cs="Calibri"/>
          <w:color w:val="auto"/>
          <w:sz w:val="22"/>
          <w:szCs w:val="22"/>
        </w:rPr>
        <w:t>responsável pela gestão</w:t>
      </w:r>
      <w:r w:rsidRPr="00420B7B">
        <w:rPr>
          <w:rFonts w:ascii="Calibri" w:hAnsi="Calibri" w:cs="Calibri"/>
          <w:color w:val="auto"/>
          <w:sz w:val="22"/>
          <w:szCs w:val="22"/>
        </w:rPr>
        <w:t xml:space="preserve"> da </w:t>
      </w:r>
      <w:r>
        <w:rPr>
          <w:rFonts w:ascii="Calibri" w:hAnsi="Calibri" w:cs="Calibri"/>
          <w:color w:val="auto"/>
          <w:sz w:val="22"/>
          <w:szCs w:val="22"/>
        </w:rPr>
        <w:t>área protegida (Unidade de Conservação ou Terra Indígena)</w:t>
      </w:r>
      <w:r w:rsidRPr="00420B7B">
        <w:rPr>
          <w:rFonts w:ascii="Calibri" w:hAnsi="Calibri" w:cs="Calibri"/>
          <w:color w:val="auto"/>
          <w:sz w:val="22"/>
          <w:szCs w:val="22"/>
        </w:rPr>
        <w:t xml:space="preserve"> e das comunidades </w:t>
      </w:r>
      <w:r w:rsidR="00A5349D" w:rsidRPr="003B5AC5">
        <w:rPr>
          <w:rFonts w:ascii="Calibri" w:hAnsi="Calibri" w:cs="Calibri"/>
          <w:color w:val="auto"/>
          <w:sz w:val="22"/>
          <w:szCs w:val="22"/>
        </w:rPr>
        <w:t>tradicionais</w:t>
      </w:r>
      <w:r w:rsidR="00A5349D">
        <w:rPr>
          <w:rFonts w:ascii="Calibri" w:hAnsi="Calibri" w:cs="Calibri"/>
          <w:color w:val="auto"/>
          <w:sz w:val="22"/>
          <w:szCs w:val="22"/>
        </w:rPr>
        <w:t xml:space="preserve"> </w:t>
      </w:r>
      <w:r>
        <w:rPr>
          <w:rFonts w:ascii="Calibri" w:hAnsi="Calibri" w:cs="Calibri"/>
          <w:color w:val="auto"/>
          <w:sz w:val="22"/>
          <w:szCs w:val="22"/>
        </w:rPr>
        <w:t xml:space="preserve">ou povos indígenas </w:t>
      </w:r>
      <w:r w:rsidRPr="00420B7B">
        <w:rPr>
          <w:rFonts w:ascii="Calibri" w:hAnsi="Calibri" w:cs="Calibri"/>
          <w:color w:val="auto"/>
          <w:sz w:val="22"/>
          <w:szCs w:val="22"/>
        </w:rPr>
        <w:t>envolvid</w:t>
      </w:r>
      <w:r>
        <w:rPr>
          <w:rFonts w:ascii="Calibri" w:hAnsi="Calibri" w:cs="Calibri"/>
          <w:color w:val="auto"/>
          <w:sz w:val="22"/>
          <w:szCs w:val="22"/>
        </w:rPr>
        <w:t>o</w:t>
      </w:r>
      <w:r w:rsidRPr="00420B7B">
        <w:rPr>
          <w:rFonts w:ascii="Calibri" w:hAnsi="Calibri" w:cs="Calibri"/>
          <w:color w:val="auto"/>
          <w:sz w:val="22"/>
          <w:szCs w:val="22"/>
        </w:rPr>
        <w:t>s</w:t>
      </w:r>
      <w:r>
        <w:rPr>
          <w:rFonts w:ascii="Calibri" w:hAnsi="Calibri" w:cs="Calibri"/>
          <w:color w:val="auto"/>
          <w:sz w:val="22"/>
          <w:szCs w:val="22"/>
        </w:rPr>
        <w:t xml:space="preserve"> </w:t>
      </w:r>
      <w:r w:rsidRPr="00420B7B">
        <w:rPr>
          <w:rFonts w:ascii="Calibri" w:hAnsi="Calibri" w:cs="Calibri"/>
          <w:color w:val="auto"/>
          <w:sz w:val="22"/>
          <w:szCs w:val="22"/>
        </w:rPr>
        <w:t>registrando seu apoio à realização do projeto, quando cabível;</w:t>
      </w:r>
    </w:p>
    <w:p w14:paraId="62374451" w14:textId="2E24CF56" w:rsidR="00244AE0" w:rsidRDefault="00321380" w:rsidP="00C461C0">
      <w:pPr>
        <w:numPr>
          <w:ilvl w:val="0"/>
          <w:numId w:val="7"/>
        </w:numPr>
        <w:autoSpaceDE w:val="0"/>
        <w:spacing w:before="0" w:after="120" w:line="276" w:lineRule="auto"/>
        <w:ind w:left="426"/>
        <w:jc w:val="both"/>
        <w:rPr>
          <w:rFonts w:ascii="Calibri" w:hAnsi="Calibri" w:cs="Calibri"/>
          <w:color w:val="auto"/>
          <w:sz w:val="22"/>
          <w:szCs w:val="22"/>
        </w:rPr>
      </w:pPr>
      <w:r w:rsidRPr="00F327CE">
        <w:rPr>
          <w:rFonts w:ascii="Calibri" w:hAnsi="Calibri" w:cs="Calibri"/>
          <w:color w:val="auto"/>
          <w:sz w:val="22"/>
          <w:szCs w:val="22"/>
        </w:rPr>
        <w:t>Termos de adesão do(s) proprietário(s)/</w:t>
      </w:r>
      <w:r w:rsidRPr="00AA0E0D">
        <w:rPr>
          <w:rFonts w:ascii="Calibri" w:hAnsi="Calibri" w:cs="Calibri"/>
          <w:color w:val="auto"/>
          <w:sz w:val="22"/>
          <w:szCs w:val="22"/>
        </w:rPr>
        <w:t>possuidores de terra e/ou de seus prepostos legalmente instituídos, concordando explicitamente com as atividades de restauração em suas propriedades.</w:t>
      </w:r>
    </w:p>
    <w:p w14:paraId="2753A179" w14:textId="77777777" w:rsidR="003F5E74" w:rsidRPr="00AA0E0D" w:rsidRDefault="003F5E74" w:rsidP="003B7C9E">
      <w:pPr>
        <w:autoSpaceDE w:val="0"/>
        <w:spacing w:before="0" w:after="120" w:line="276" w:lineRule="auto"/>
        <w:ind w:left="426"/>
        <w:jc w:val="both"/>
        <w:rPr>
          <w:rFonts w:ascii="Calibri" w:hAnsi="Calibri" w:cs="Calibri"/>
          <w:color w:val="auto"/>
          <w:sz w:val="22"/>
          <w:szCs w:val="22"/>
        </w:rPr>
      </w:pPr>
    </w:p>
    <w:bookmarkEnd w:id="137"/>
    <w:p w14:paraId="245FD725" w14:textId="7165A98D" w:rsidR="004C7252" w:rsidRPr="00AA0E0D" w:rsidRDefault="004C7252" w:rsidP="00C461C0">
      <w:pPr>
        <w:pStyle w:val="Ttulo1"/>
        <w:spacing w:after="120" w:line="276" w:lineRule="auto"/>
        <w:rPr>
          <w:rFonts w:ascii="Calibri" w:hAnsi="Calibri" w:cs="Calibri"/>
          <w:color w:val="auto"/>
        </w:rPr>
      </w:pPr>
      <w:r w:rsidRPr="00AA0E0D">
        <w:rPr>
          <w:rFonts w:ascii="Calibri" w:hAnsi="Calibri" w:cs="Calibri"/>
          <w:color w:val="auto"/>
        </w:rPr>
        <w:t xml:space="preserve"> </w:t>
      </w:r>
      <w:bookmarkStart w:id="139" w:name="_Toc112420089"/>
      <w:bookmarkStart w:id="140" w:name="_Toc140682183"/>
      <w:bookmarkStart w:id="141" w:name="_Toc180441636"/>
      <w:bookmarkStart w:id="142" w:name="_Toc192586141"/>
      <w:r w:rsidR="00321380" w:rsidRPr="00AA0E0D">
        <w:rPr>
          <w:rFonts w:ascii="Calibri" w:hAnsi="Calibri" w:cs="Calibri"/>
          <w:color w:val="auto"/>
        </w:rPr>
        <w:t xml:space="preserve">Comunicação com a </w:t>
      </w:r>
      <w:bookmarkEnd w:id="139"/>
      <w:bookmarkEnd w:id="140"/>
      <w:r w:rsidR="00321380" w:rsidRPr="00AA0E0D">
        <w:rPr>
          <w:rFonts w:ascii="Calibri" w:hAnsi="Calibri" w:cs="Calibri"/>
          <w:color w:val="auto"/>
        </w:rPr>
        <w:t>FB</w:t>
      </w:r>
      <w:bookmarkEnd w:id="141"/>
      <w:r w:rsidR="00321380" w:rsidRPr="00AA0E0D">
        <w:rPr>
          <w:rFonts w:ascii="Calibri" w:hAnsi="Calibri" w:cs="Calibri"/>
          <w:color w:val="auto"/>
        </w:rPr>
        <w:t>DS sobre dúvidas deste Edital</w:t>
      </w:r>
      <w:bookmarkEnd w:id="142"/>
    </w:p>
    <w:p w14:paraId="0BCD6CE1" w14:textId="5B65B410" w:rsidR="004C7252" w:rsidRPr="00AA0E0D" w:rsidRDefault="00244AE0" w:rsidP="00C461C0">
      <w:pPr>
        <w:pStyle w:val="ListaColorida-nfase13"/>
        <w:autoSpaceDE w:val="0"/>
        <w:autoSpaceDN w:val="0"/>
        <w:adjustRightInd w:val="0"/>
        <w:spacing w:after="120"/>
        <w:ind w:left="0" w:firstLine="644"/>
        <w:jc w:val="both"/>
      </w:pPr>
      <w:r w:rsidRPr="0015372E">
        <w:t>A comunicação d</w:t>
      </w:r>
      <w:r w:rsidR="00FB6C88">
        <w:t>a</w:t>
      </w:r>
      <w:r w:rsidRPr="0015372E">
        <w:t xml:space="preserve">s </w:t>
      </w:r>
      <w:r w:rsidR="00FB6C88">
        <w:t xml:space="preserve">instituições </w:t>
      </w:r>
      <w:r w:rsidRPr="0015372E">
        <w:t>proponentes de projetos dess</w:t>
      </w:r>
      <w:r>
        <w:t xml:space="preserve">e Edital </w:t>
      </w:r>
      <w:r w:rsidRPr="0015372E">
        <w:t xml:space="preserve">junto </w:t>
      </w:r>
      <w:r w:rsidR="00126E78">
        <w:t>à</w:t>
      </w:r>
      <w:r w:rsidRPr="0015372E">
        <w:t xml:space="preserve"> </w:t>
      </w:r>
      <w:r w:rsidR="00E50485">
        <w:t>FBDS</w:t>
      </w:r>
      <w:r w:rsidRPr="0015372E">
        <w:t xml:space="preserve"> será</w:t>
      </w:r>
      <w:r w:rsidR="004C7252" w:rsidRPr="0015372E">
        <w:t xml:space="preserve"> </w:t>
      </w:r>
      <w:r w:rsidRPr="0015372E">
        <w:t>feita</w:t>
      </w:r>
      <w:r w:rsidR="004C7252" w:rsidRPr="0015372E">
        <w:t xml:space="preserve"> estritamente p</w:t>
      </w:r>
      <w:r w:rsidR="00352676">
        <w:t>elo</w:t>
      </w:r>
      <w:r w:rsidR="004C7252" w:rsidRPr="0015372E">
        <w:t xml:space="preserve"> </w:t>
      </w:r>
      <w:r w:rsidR="004C7252" w:rsidRPr="00FB6C88">
        <w:rPr>
          <w:i/>
          <w:iCs/>
        </w:rPr>
        <w:t>e-mail</w:t>
      </w:r>
      <w:r w:rsidR="008406D6">
        <w:rPr>
          <w:i/>
          <w:iCs/>
        </w:rPr>
        <w:t xml:space="preserve"> </w:t>
      </w:r>
      <w:hyperlink r:id="rId15" w:history="1">
        <w:r w:rsidR="008406D6" w:rsidRPr="00876189">
          <w:rPr>
            <w:rStyle w:val="Hyperlink"/>
          </w:rPr>
          <w:t>restaura-amazonia@fbds.org.br</w:t>
        </w:r>
      </w:hyperlink>
      <w:r w:rsidR="008406D6">
        <w:t xml:space="preserve"> </w:t>
      </w:r>
      <w:r w:rsidR="004C7252" w:rsidRPr="00420B7B">
        <w:t xml:space="preserve"> </w:t>
      </w:r>
      <w:r w:rsidRPr="00347BD9">
        <w:t>. N</w:t>
      </w:r>
      <w:r w:rsidR="004C7252" w:rsidRPr="00347BD9">
        <w:t xml:space="preserve">ão serão </w:t>
      </w:r>
      <w:r w:rsidR="0052430F" w:rsidRPr="00347BD9">
        <w:t>aceitas</w:t>
      </w:r>
      <w:r w:rsidR="004C7252" w:rsidRPr="0015372E">
        <w:t xml:space="preserve"> cartas físicas, nem recebidas ligações telefônicas para o esclarecimento de qualquer ponto relativo a ess</w:t>
      </w:r>
      <w:r w:rsidR="00D67DFE">
        <w:t>e Edital</w:t>
      </w:r>
      <w:r w:rsidR="004C7252" w:rsidRPr="0015372E">
        <w:t xml:space="preserve">. O </w:t>
      </w:r>
      <w:r w:rsidR="004C7252" w:rsidRPr="00FB6C88">
        <w:rPr>
          <w:i/>
          <w:iCs/>
        </w:rPr>
        <w:t>e-mail</w:t>
      </w:r>
      <w:r w:rsidR="004C7252" w:rsidRPr="0015372E">
        <w:t xml:space="preserve"> </w:t>
      </w:r>
      <w:r w:rsidR="009B1884" w:rsidRPr="009B1884">
        <w:t xml:space="preserve">da instituição proponente </w:t>
      </w:r>
      <w:r w:rsidR="004C7252" w:rsidRPr="0015372E">
        <w:t>informado n</w:t>
      </w:r>
      <w:r w:rsidR="00907CB3">
        <w:t>o formulário de inscrição e na proposta técnica</w:t>
      </w:r>
      <w:r w:rsidR="004C7252" w:rsidRPr="0015372E">
        <w:t xml:space="preserve"> deve ser válido e verificado com frequência pel</w:t>
      </w:r>
      <w:r w:rsidR="00FB6C88">
        <w:t>a</w:t>
      </w:r>
      <w:r w:rsidR="004C7252" w:rsidRPr="0015372E">
        <w:t xml:space="preserve"> </w:t>
      </w:r>
      <w:r w:rsidR="00FB6C88">
        <w:t xml:space="preserve">instituição </w:t>
      </w:r>
      <w:r w:rsidR="004C7252" w:rsidRPr="0015372E">
        <w:t xml:space="preserve">proponente. A falha ou a demora em responder </w:t>
      </w:r>
      <w:r w:rsidR="00321380" w:rsidRPr="00FB6C88">
        <w:rPr>
          <w:i/>
          <w:iCs/>
        </w:rPr>
        <w:t>e-mails</w:t>
      </w:r>
      <w:r w:rsidR="00321380" w:rsidRPr="0015372E">
        <w:t xml:space="preserve"> </w:t>
      </w:r>
      <w:r w:rsidR="00321380" w:rsidRPr="00D27A36">
        <w:t xml:space="preserve">enviados </w:t>
      </w:r>
      <w:r w:rsidR="00321380" w:rsidRPr="00AA0E0D">
        <w:t xml:space="preserve">não serão aceitas como justificativa </w:t>
      </w:r>
      <w:r w:rsidR="004C7252" w:rsidRPr="00AA0E0D">
        <w:t xml:space="preserve">para a perda de prazos, com exceção de casos </w:t>
      </w:r>
      <w:r w:rsidR="009B1884" w:rsidRPr="00AA0E0D">
        <w:t>nos quais haja manifestação prévia</w:t>
      </w:r>
      <w:r w:rsidR="004C7252" w:rsidRPr="00AA0E0D">
        <w:t xml:space="preserve"> </w:t>
      </w:r>
      <w:r w:rsidR="009B1884" w:rsidRPr="00AA0E0D">
        <w:t>d</w:t>
      </w:r>
      <w:r w:rsidR="00FB6C88" w:rsidRPr="00AA0E0D">
        <w:t>a</w:t>
      </w:r>
      <w:r w:rsidR="004C7252" w:rsidRPr="00AA0E0D">
        <w:t xml:space="preserve"> </w:t>
      </w:r>
      <w:r w:rsidR="00E50485" w:rsidRPr="00AA0E0D">
        <w:t>FBDS</w:t>
      </w:r>
      <w:r w:rsidR="009B1884" w:rsidRPr="00AA0E0D">
        <w:t>, neste sentido</w:t>
      </w:r>
      <w:r w:rsidR="004C7252" w:rsidRPr="00AA0E0D">
        <w:t>.</w:t>
      </w:r>
    </w:p>
    <w:p w14:paraId="05E4817A" w14:textId="06084B43" w:rsidR="00D27A36" w:rsidRPr="0015372E" w:rsidRDefault="00D27A36" w:rsidP="00C461C0">
      <w:pPr>
        <w:pStyle w:val="ListaColorida-nfase13"/>
        <w:autoSpaceDE w:val="0"/>
        <w:autoSpaceDN w:val="0"/>
        <w:adjustRightInd w:val="0"/>
        <w:spacing w:after="120"/>
        <w:ind w:left="0" w:firstLine="644"/>
        <w:jc w:val="both"/>
      </w:pPr>
      <w:r w:rsidRPr="00AA0E0D">
        <w:rPr>
          <w:rFonts w:cs="Calibri"/>
        </w:rPr>
        <w:t>Todas as perguntas e dúvidas deverão ser feitas via e-mail. A FBDS publicará todas as perguntas e respostas no site da FBDS, sem que seja feita qualquer referência à instituição proponente.</w:t>
      </w:r>
    </w:p>
    <w:p w14:paraId="6A24C22B" w14:textId="51749C41" w:rsidR="000B58E4" w:rsidRDefault="000B58E4">
      <w:pPr>
        <w:suppressAutoHyphens w:val="0"/>
        <w:spacing w:before="0" w:after="160" w:line="259" w:lineRule="auto"/>
        <w:rPr>
          <w:rFonts w:ascii="Calibri" w:eastAsia="Calibri" w:hAnsi="Calibri"/>
          <w:color w:val="auto"/>
          <w:sz w:val="22"/>
          <w:szCs w:val="22"/>
          <w:lang w:eastAsia="en-US"/>
        </w:rPr>
      </w:pPr>
    </w:p>
    <w:p w14:paraId="628BD87D" w14:textId="77777777" w:rsidR="004C7252" w:rsidRPr="0015372E" w:rsidRDefault="004C7252" w:rsidP="00C461C0">
      <w:pPr>
        <w:pStyle w:val="Ttulo1"/>
        <w:spacing w:after="120" w:line="276" w:lineRule="auto"/>
        <w:rPr>
          <w:rFonts w:ascii="Calibri" w:hAnsi="Calibri" w:cs="Calibri"/>
          <w:color w:val="auto"/>
        </w:rPr>
      </w:pPr>
      <w:r w:rsidRPr="0015372E">
        <w:rPr>
          <w:rFonts w:ascii="Calibri" w:hAnsi="Calibri" w:cs="Calibri"/>
          <w:color w:val="auto"/>
        </w:rPr>
        <w:t xml:space="preserve"> </w:t>
      </w:r>
      <w:bookmarkStart w:id="143" w:name="_Toc112420090"/>
      <w:bookmarkStart w:id="144" w:name="_Toc140682184"/>
      <w:bookmarkStart w:id="145" w:name="_Toc192586142"/>
      <w:r w:rsidRPr="0015372E">
        <w:rPr>
          <w:rFonts w:ascii="Calibri" w:hAnsi="Calibri" w:cs="Calibri"/>
          <w:color w:val="auto"/>
        </w:rPr>
        <w:t>Processo de seleção de projetos</w:t>
      </w:r>
      <w:bookmarkEnd w:id="143"/>
      <w:bookmarkEnd w:id="144"/>
      <w:bookmarkEnd w:id="145"/>
    </w:p>
    <w:p w14:paraId="29FD1CE9" w14:textId="5848F3C0" w:rsidR="004C7252" w:rsidRDefault="004C7252" w:rsidP="00C461C0">
      <w:pPr>
        <w:spacing w:before="0" w:after="120" w:line="276" w:lineRule="auto"/>
        <w:ind w:firstLine="644"/>
        <w:jc w:val="both"/>
        <w:rPr>
          <w:rFonts w:ascii="Calibri" w:hAnsi="Calibri" w:cs="Calibri"/>
          <w:color w:val="auto"/>
          <w:sz w:val="22"/>
          <w:szCs w:val="22"/>
        </w:rPr>
      </w:pPr>
      <w:bookmarkStart w:id="146" w:name="_Hlk142761865"/>
      <w:r w:rsidRPr="0015372E">
        <w:rPr>
          <w:rFonts w:ascii="Calibri" w:hAnsi="Calibri" w:cs="Calibri"/>
          <w:color w:val="auto"/>
          <w:sz w:val="22"/>
          <w:szCs w:val="22"/>
        </w:rPr>
        <w:t>As propostas encaminhadas para a seleção serão avaliadas em 2 (duas) etapas, a saber:</w:t>
      </w:r>
    </w:p>
    <w:p w14:paraId="6E4AE6E4" w14:textId="77777777" w:rsidR="004C7252" w:rsidRPr="0015372E" w:rsidRDefault="004C7252" w:rsidP="00C461C0">
      <w:pPr>
        <w:pStyle w:val="SemEspaamento1"/>
        <w:spacing w:after="120" w:line="276" w:lineRule="auto"/>
        <w:jc w:val="both"/>
        <w:rPr>
          <w:rFonts w:cs="Calibri"/>
          <w:b/>
          <w:sz w:val="24"/>
          <w:szCs w:val="24"/>
          <w:lang w:val="pt-BR"/>
        </w:rPr>
      </w:pPr>
      <w:r w:rsidRPr="0015372E">
        <w:rPr>
          <w:rFonts w:cs="Calibri"/>
          <w:b/>
          <w:sz w:val="24"/>
          <w:szCs w:val="24"/>
          <w:lang w:val="pt-BR"/>
        </w:rPr>
        <w:t>1ª Etapa – análise preliminar</w:t>
      </w:r>
    </w:p>
    <w:p w14:paraId="153D5E65" w14:textId="77777777" w:rsidR="009B1884" w:rsidRPr="00AA0E0D" w:rsidRDefault="00321380" w:rsidP="00321380">
      <w:pPr>
        <w:pStyle w:val="SemEspaamento1"/>
        <w:spacing w:after="120" w:line="276" w:lineRule="auto"/>
        <w:ind w:firstLine="708"/>
        <w:jc w:val="both"/>
        <w:rPr>
          <w:rFonts w:cs="Calibri"/>
          <w:lang w:val="pt-BR"/>
        </w:rPr>
      </w:pPr>
      <w:r w:rsidRPr="008B3975">
        <w:rPr>
          <w:rFonts w:cs="Calibri"/>
          <w:lang w:val="pt-BR"/>
        </w:rPr>
        <w:t>Tod</w:t>
      </w:r>
      <w:r>
        <w:rPr>
          <w:rFonts w:cs="Calibri"/>
          <w:lang w:val="pt-BR"/>
        </w:rPr>
        <w:t>a</w:t>
      </w:r>
      <w:r w:rsidRPr="008B3975">
        <w:rPr>
          <w:rFonts w:cs="Calibri"/>
          <w:lang w:val="pt-BR"/>
        </w:rPr>
        <w:t>s as propostas recebidas dentro do prazo estipulado serão submetidas pel</w:t>
      </w:r>
      <w:r w:rsidR="00370624">
        <w:rPr>
          <w:rFonts w:cs="Calibri"/>
          <w:lang w:val="pt-BR"/>
        </w:rPr>
        <w:t>a</w:t>
      </w:r>
      <w:r w:rsidRPr="008B3975">
        <w:rPr>
          <w:rFonts w:cs="Calibri"/>
          <w:lang w:val="pt-BR"/>
        </w:rPr>
        <w:t xml:space="preserve"> </w:t>
      </w:r>
      <w:r w:rsidR="00370624">
        <w:rPr>
          <w:rFonts w:cs="Calibri"/>
          <w:lang w:val="pt-BR"/>
        </w:rPr>
        <w:t>FBDS</w:t>
      </w:r>
      <w:r w:rsidRPr="008B3975">
        <w:rPr>
          <w:rFonts w:cs="Calibri"/>
          <w:lang w:val="pt-BR"/>
        </w:rPr>
        <w:t xml:space="preserve"> a uma análise de conformidade com as exigências formais constantes dest</w:t>
      </w:r>
      <w:r>
        <w:rPr>
          <w:rFonts w:cs="Calibri"/>
          <w:lang w:val="pt-BR"/>
        </w:rPr>
        <w:t>e Edital</w:t>
      </w:r>
      <w:r w:rsidRPr="008B3975">
        <w:rPr>
          <w:rFonts w:cs="Calibri"/>
          <w:lang w:val="pt-BR"/>
        </w:rPr>
        <w:t xml:space="preserve">. Esta seleção preliminar, de natureza eliminatória, resultará </w:t>
      </w:r>
      <w:r>
        <w:rPr>
          <w:rFonts w:cs="Calibri"/>
          <w:lang w:val="pt-BR"/>
        </w:rPr>
        <w:t xml:space="preserve">em </w:t>
      </w:r>
      <w:r w:rsidRPr="008B3975">
        <w:rPr>
          <w:rFonts w:cs="Calibri"/>
          <w:lang w:val="pt-BR"/>
        </w:rPr>
        <w:t>uma relação de propostas admitidas para a 2ª etapa competitiva de seleção</w:t>
      </w:r>
      <w:r w:rsidR="009B1884" w:rsidRPr="00AA0E0D">
        <w:rPr>
          <w:rFonts w:cs="Calibri"/>
          <w:lang w:val="pt-BR"/>
        </w:rPr>
        <w:t>, que avaliará o mérito das propostas</w:t>
      </w:r>
      <w:r w:rsidRPr="00AA0E0D">
        <w:rPr>
          <w:rFonts w:cs="Calibri"/>
          <w:lang w:val="pt-BR"/>
        </w:rPr>
        <w:t xml:space="preserve">. </w:t>
      </w:r>
    </w:p>
    <w:p w14:paraId="08DF60F7" w14:textId="6A9946C8" w:rsidR="00321380" w:rsidRPr="00AA0E0D" w:rsidRDefault="00321380" w:rsidP="00321380">
      <w:pPr>
        <w:pStyle w:val="SemEspaamento1"/>
        <w:spacing w:after="120" w:line="276" w:lineRule="auto"/>
        <w:ind w:firstLine="708"/>
        <w:jc w:val="both"/>
        <w:rPr>
          <w:rFonts w:cs="Calibri"/>
          <w:lang w:val="pt-BR"/>
        </w:rPr>
      </w:pPr>
      <w:r w:rsidRPr="00AA0E0D">
        <w:rPr>
          <w:rFonts w:cs="Calibri"/>
          <w:lang w:val="pt-BR"/>
        </w:rPr>
        <w:lastRenderedPageBreak/>
        <w:t xml:space="preserve">Os critérios eliminatórios da análise preliminar são os relacionados abaixo: </w:t>
      </w:r>
    </w:p>
    <w:p w14:paraId="7C979E9F" w14:textId="33D4C03F" w:rsidR="00321380" w:rsidRPr="00AA0E0D" w:rsidRDefault="00321380" w:rsidP="00321380">
      <w:pPr>
        <w:pStyle w:val="SemEspaamento1"/>
        <w:spacing w:after="120" w:line="276" w:lineRule="auto"/>
        <w:ind w:firstLine="709"/>
        <w:jc w:val="both"/>
        <w:rPr>
          <w:rFonts w:cs="Calibri"/>
          <w:lang w:val="pt-BR"/>
        </w:rPr>
      </w:pPr>
      <w:r w:rsidRPr="00AA0E0D">
        <w:rPr>
          <w:rFonts w:cs="Calibri"/>
          <w:lang w:val="pt-BR"/>
        </w:rPr>
        <w:t>•</w:t>
      </w:r>
      <w:r w:rsidRPr="00AA0E0D">
        <w:rPr>
          <w:rFonts w:cs="Calibri"/>
          <w:lang w:val="pt-BR"/>
        </w:rPr>
        <w:tab/>
        <w:t xml:space="preserve">A proposta foi enviada até a </w:t>
      </w:r>
      <w:r w:rsidRPr="00AA0E0D">
        <w:rPr>
          <w:rFonts w:cs="Calibri"/>
          <w:b/>
          <w:lang w:val="pt-BR"/>
        </w:rPr>
        <w:t>data</w:t>
      </w:r>
      <w:r w:rsidR="00200EE9" w:rsidRPr="00AA0E0D">
        <w:rPr>
          <w:rFonts w:cs="Calibri"/>
          <w:b/>
          <w:lang w:val="pt-BR"/>
        </w:rPr>
        <w:t xml:space="preserve"> e hora</w:t>
      </w:r>
      <w:r w:rsidR="00AA0E0D">
        <w:rPr>
          <w:rFonts w:cs="Calibri"/>
          <w:b/>
          <w:lang w:val="pt-BR"/>
        </w:rPr>
        <w:t xml:space="preserve"> </w:t>
      </w:r>
      <w:r w:rsidRPr="00AA0E0D">
        <w:rPr>
          <w:rFonts w:cs="Calibri"/>
          <w:b/>
          <w:lang w:val="pt-BR"/>
        </w:rPr>
        <w:t>limite</w:t>
      </w:r>
      <w:r w:rsidRPr="00AA0E0D">
        <w:rPr>
          <w:rFonts w:cs="Calibri"/>
          <w:lang w:val="pt-BR"/>
        </w:rPr>
        <w:t>;</w:t>
      </w:r>
    </w:p>
    <w:p w14:paraId="5FAD311F" w14:textId="38150FFB" w:rsidR="00321380" w:rsidRPr="00AA0E0D" w:rsidRDefault="00321380" w:rsidP="00321380">
      <w:pPr>
        <w:pStyle w:val="SemEspaamento1"/>
        <w:numPr>
          <w:ilvl w:val="0"/>
          <w:numId w:val="18"/>
        </w:numPr>
        <w:spacing w:after="120" w:line="276" w:lineRule="auto"/>
        <w:ind w:hanging="719"/>
        <w:jc w:val="both"/>
        <w:rPr>
          <w:rFonts w:cs="Calibri"/>
          <w:lang w:val="pt-BR"/>
        </w:rPr>
      </w:pPr>
      <w:r w:rsidRPr="00AA0E0D">
        <w:rPr>
          <w:rFonts w:cs="Calibri"/>
          <w:lang w:val="pt-BR"/>
        </w:rPr>
        <w:t xml:space="preserve">Foram enviados todos os </w:t>
      </w:r>
      <w:r w:rsidRPr="00AA0E0D">
        <w:rPr>
          <w:rFonts w:cs="Calibri"/>
          <w:b/>
          <w:lang w:val="pt-BR"/>
        </w:rPr>
        <w:t>documentos</w:t>
      </w:r>
      <w:r w:rsidRPr="00AA0E0D">
        <w:rPr>
          <w:rFonts w:cs="Calibri"/>
          <w:lang w:val="pt-BR"/>
        </w:rPr>
        <w:t xml:space="preserve"> </w:t>
      </w:r>
      <w:r w:rsidRPr="00AA0E0D">
        <w:rPr>
          <w:rFonts w:cs="Calibri"/>
          <w:b/>
          <w:lang w:val="pt-BR"/>
        </w:rPr>
        <w:t>obrigatórios</w:t>
      </w:r>
      <w:r w:rsidRPr="00AA0E0D">
        <w:rPr>
          <w:rFonts w:cs="Calibri"/>
          <w:lang w:val="pt-BR"/>
        </w:rPr>
        <w:t xml:space="preserve"> relacionados no item 1</w:t>
      </w:r>
      <w:r w:rsidR="00573477" w:rsidRPr="00AA0E0D">
        <w:rPr>
          <w:rFonts w:cs="Calibri"/>
          <w:lang w:val="pt-BR"/>
        </w:rPr>
        <w:t>4</w:t>
      </w:r>
      <w:r w:rsidRPr="00AA0E0D">
        <w:rPr>
          <w:rFonts w:cs="Calibri"/>
          <w:lang w:val="pt-BR"/>
        </w:rPr>
        <w:t xml:space="preserve"> deste Edital;</w:t>
      </w:r>
    </w:p>
    <w:p w14:paraId="124259BE" w14:textId="5EF6285D" w:rsidR="00321380" w:rsidRDefault="00321380" w:rsidP="00321380">
      <w:pPr>
        <w:pStyle w:val="SemEspaamento1"/>
        <w:numPr>
          <w:ilvl w:val="0"/>
          <w:numId w:val="18"/>
        </w:numPr>
        <w:spacing w:after="120" w:line="276" w:lineRule="auto"/>
        <w:ind w:hanging="719"/>
        <w:jc w:val="both"/>
        <w:rPr>
          <w:rFonts w:cs="Calibri"/>
          <w:lang w:val="pt-BR"/>
        </w:rPr>
      </w:pPr>
      <w:r w:rsidRPr="00AA0E0D">
        <w:rPr>
          <w:rFonts w:cs="Calibri"/>
          <w:lang w:val="pt-BR"/>
        </w:rPr>
        <w:t>Observância da área mínima obrigatória para restauração estipulada neste Edital</w:t>
      </w:r>
      <w:r w:rsidR="00D537F4">
        <w:rPr>
          <w:rFonts w:cs="Calibri"/>
          <w:lang w:val="pt-BR"/>
        </w:rPr>
        <w:t>;</w:t>
      </w:r>
    </w:p>
    <w:p w14:paraId="7D5B29E0" w14:textId="55A908BA" w:rsidR="00D537F4" w:rsidRPr="00D537F4" w:rsidRDefault="00D537F4" w:rsidP="00D537F4">
      <w:pPr>
        <w:pStyle w:val="SemEspaamento1"/>
        <w:numPr>
          <w:ilvl w:val="0"/>
          <w:numId w:val="18"/>
        </w:numPr>
        <w:spacing w:after="120" w:line="276" w:lineRule="auto"/>
        <w:ind w:hanging="719"/>
        <w:jc w:val="both"/>
        <w:rPr>
          <w:rFonts w:cs="Calibri"/>
          <w:lang w:val="pt-BR"/>
        </w:rPr>
      </w:pPr>
      <w:r w:rsidRPr="00D537F4">
        <w:rPr>
          <w:rFonts w:cs="Calibri"/>
          <w:lang w:val="pt-BR"/>
        </w:rPr>
        <w:t>localização das áreas de restauração conforme estabelecido no edital.</w:t>
      </w:r>
    </w:p>
    <w:p w14:paraId="11802D6B" w14:textId="77777777" w:rsidR="00D537F4" w:rsidRPr="00AA0E0D" w:rsidRDefault="00D537F4" w:rsidP="00D537F4">
      <w:pPr>
        <w:pStyle w:val="SemEspaamento1"/>
        <w:spacing w:after="120" w:line="276" w:lineRule="auto"/>
        <w:ind w:left="1428"/>
        <w:jc w:val="both"/>
        <w:rPr>
          <w:rFonts w:cs="Calibri"/>
          <w:lang w:val="pt-BR"/>
        </w:rPr>
      </w:pPr>
    </w:p>
    <w:p w14:paraId="1505A587" w14:textId="58326A8E" w:rsidR="006670A5" w:rsidRDefault="00B3140D" w:rsidP="00C461C0">
      <w:pPr>
        <w:pStyle w:val="SemEspaamento1"/>
        <w:spacing w:after="120" w:line="276" w:lineRule="auto"/>
        <w:ind w:firstLine="708"/>
        <w:jc w:val="both"/>
        <w:rPr>
          <w:rFonts w:cs="Calibri"/>
          <w:lang w:val="pt-BR"/>
        </w:rPr>
      </w:pPr>
      <w:r w:rsidRPr="00AA0E0D">
        <w:rPr>
          <w:rFonts w:cs="Calibri"/>
          <w:lang w:val="pt-BR"/>
        </w:rPr>
        <w:t>A</w:t>
      </w:r>
      <w:r w:rsidR="006670A5" w:rsidRPr="00AA0E0D">
        <w:rPr>
          <w:rFonts w:cs="Calibri"/>
          <w:lang w:val="pt-BR"/>
        </w:rPr>
        <w:t xml:space="preserve"> </w:t>
      </w:r>
      <w:r w:rsidR="00E50485" w:rsidRPr="00AA0E0D">
        <w:rPr>
          <w:rFonts w:cs="Calibri"/>
          <w:lang w:val="pt-BR"/>
        </w:rPr>
        <w:t>FBDS</w:t>
      </w:r>
      <w:r w:rsidR="006670A5" w:rsidRPr="00AA0E0D">
        <w:rPr>
          <w:rFonts w:cs="Calibri"/>
          <w:lang w:val="pt-BR"/>
        </w:rPr>
        <w:t xml:space="preserve"> comunicará o</w:t>
      </w:r>
      <w:r w:rsidR="006670A5">
        <w:rPr>
          <w:rFonts w:cs="Calibri"/>
          <w:lang w:val="pt-BR"/>
        </w:rPr>
        <w:t xml:space="preserve"> resultado da análise preliminar às </w:t>
      </w:r>
      <w:r>
        <w:rPr>
          <w:rFonts w:cs="Calibri"/>
          <w:lang w:val="pt-BR"/>
        </w:rPr>
        <w:t xml:space="preserve">instituições </w:t>
      </w:r>
      <w:r w:rsidR="006670A5">
        <w:rPr>
          <w:rFonts w:cs="Calibri"/>
          <w:lang w:val="pt-BR"/>
        </w:rPr>
        <w:t xml:space="preserve">proponentes, antes de dar prosseguimento à 2ª etapa - análise técnica das propostas. </w:t>
      </w:r>
      <w:r w:rsidR="00200EE9">
        <w:rPr>
          <w:rFonts w:cs="Calibri"/>
          <w:lang w:val="pt-BR"/>
        </w:rPr>
        <w:t>O BNDES poderá divulgar o resultado desta etapa no site do Fundo Amazônia.</w:t>
      </w:r>
    </w:p>
    <w:p w14:paraId="64A32178" w14:textId="116F2143" w:rsidR="001B16F1" w:rsidRPr="001B16F1" w:rsidRDefault="001B16F1" w:rsidP="001B16F1">
      <w:pPr>
        <w:pStyle w:val="SemEspaamento1"/>
        <w:jc w:val="both"/>
        <w:rPr>
          <w:rFonts w:cs="Calibri"/>
          <w:lang w:val="pt-BR"/>
        </w:rPr>
      </w:pPr>
      <w:r w:rsidRPr="001B16F1">
        <w:rPr>
          <w:rFonts w:cs="Calibri"/>
          <w:lang w:val="pt-BR"/>
        </w:rPr>
        <w:t>As instituições eliminadas nesta etapa terão 05 dias corridos após a data em que receberem as comunicações de resultado pel</w:t>
      </w:r>
      <w:r>
        <w:rPr>
          <w:rFonts w:cs="Calibri"/>
          <w:lang w:val="pt-BR"/>
        </w:rPr>
        <w:t>a FBDS</w:t>
      </w:r>
      <w:r w:rsidRPr="001B16F1">
        <w:rPr>
          <w:rFonts w:cs="Calibri"/>
          <w:lang w:val="pt-BR"/>
        </w:rPr>
        <w:t xml:space="preserve"> para interpor recursos, os quais deverão ser enviados para o </w:t>
      </w:r>
      <w:r w:rsidRPr="001B16F1">
        <w:rPr>
          <w:rFonts w:cs="Calibri"/>
          <w:i/>
          <w:iCs/>
          <w:lang w:val="pt-BR"/>
        </w:rPr>
        <w:t>e-mail</w:t>
      </w:r>
      <w:r w:rsidR="008406D6">
        <w:rPr>
          <w:rFonts w:cs="Calibri"/>
          <w:i/>
          <w:iCs/>
          <w:lang w:val="pt-BR"/>
        </w:rPr>
        <w:t xml:space="preserve"> </w:t>
      </w:r>
      <w:hyperlink r:id="rId16" w:history="1">
        <w:r w:rsidR="008406D6" w:rsidRPr="00D537F4">
          <w:rPr>
            <w:rStyle w:val="Hyperlink"/>
            <w:lang w:val="pt-BR"/>
          </w:rPr>
          <w:t>restaura-amazonia@fbds.org.br</w:t>
        </w:r>
      </w:hyperlink>
      <w:r w:rsidRPr="001B16F1">
        <w:rPr>
          <w:rFonts w:cs="Calibri"/>
          <w:lang w:val="pt-BR"/>
        </w:rPr>
        <w:t>.</w:t>
      </w:r>
    </w:p>
    <w:p w14:paraId="39A68203" w14:textId="77777777" w:rsidR="007000AA" w:rsidRDefault="007000AA" w:rsidP="00C461C0">
      <w:pPr>
        <w:pStyle w:val="SemEspaamento1"/>
        <w:spacing w:after="120" w:line="276" w:lineRule="auto"/>
        <w:ind w:firstLine="708"/>
        <w:jc w:val="both"/>
        <w:rPr>
          <w:rFonts w:cs="Calibri"/>
          <w:lang w:val="pt-BR"/>
        </w:rPr>
      </w:pPr>
    </w:p>
    <w:p w14:paraId="367C6CF7" w14:textId="77777777" w:rsidR="004C7252" w:rsidRPr="0015372E" w:rsidRDefault="004C7252" w:rsidP="00C461C0">
      <w:pPr>
        <w:pStyle w:val="SemEspaamento1"/>
        <w:spacing w:after="120" w:line="276" w:lineRule="auto"/>
        <w:jc w:val="both"/>
        <w:rPr>
          <w:rFonts w:cs="Calibri"/>
          <w:b/>
          <w:sz w:val="24"/>
          <w:szCs w:val="24"/>
          <w:lang w:val="pt-BR"/>
        </w:rPr>
      </w:pPr>
      <w:r w:rsidRPr="0015372E">
        <w:rPr>
          <w:rFonts w:cs="Calibri"/>
          <w:b/>
          <w:sz w:val="24"/>
          <w:szCs w:val="24"/>
          <w:lang w:val="pt-BR"/>
        </w:rPr>
        <w:t>2ª Etapa – análise técnica</w:t>
      </w:r>
    </w:p>
    <w:p w14:paraId="5ABC39C8" w14:textId="239B3E7A" w:rsidR="009B1884" w:rsidRDefault="004C7252" w:rsidP="00C461C0">
      <w:pPr>
        <w:pStyle w:val="SemEspaamento1"/>
        <w:spacing w:after="120" w:line="276" w:lineRule="auto"/>
        <w:ind w:firstLine="426"/>
        <w:jc w:val="both"/>
        <w:rPr>
          <w:rFonts w:cs="Calibri"/>
          <w:lang w:val="pt-BR"/>
        </w:rPr>
      </w:pPr>
      <w:r w:rsidRPr="0015372E">
        <w:rPr>
          <w:rFonts w:cs="Calibri"/>
          <w:lang w:val="pt-BR"/>
        </w:rPr>
        <w:t xml:space="preserve">As propostas qualificadas na 1ª etapa serão submetidas à análise da </w:t>
      </w:r>
      <w:r w:rsidR="00C93414">
        <w:rPr>
          <w:rFonts w:cs="Calibri"/>
          <w:lang w:val="pt-BR"/>
        </w:rPr>
        <w:t>Comissão de Seleção</w:t>
      </w:r>
      <w:r w:rsidRPr="0015372E">
        <w:rPr>
          <w:rFonts w:cs="Calibri"/>
          <w:lang w:val="pt-BR"/>
        </w:rPr>
        <w:t xml:space="preserve">, formada por </w:t>
      </w:r>
      <w:r w:rsidR="00EB1957">
        <w:rPr>
          <w:rFonts w:cs="Calibri"/>
          <w:lang w:val="pt-BR"/>
        </w:rPr>
        <w:t xml:space="preserve">especialistas indicados por </w:t>
      </w:r>
      <w:r w:rsidR="0052430F" w:rsidRPr="00E24760">
        <w:rPr>
          <w:rFonts w:asciiTheme="minorHAnsi" w:hAnsiTheme="minorHAnsi" w:cstheme="minorHAnsi"/>
          <w:lang w:val="pt-BR"/>
        </w:rPr>
        <w:t xml:space="preserve">BNDES </w:t>
      </w:r>
      <w:r w:rsidR="00EB1957">
        <w:rPr>
          <w:rFonts w:cs="Calibri"/>
          <w:lang w:val="pt-BR"/>
        </w:rPr>
        <w:t xml:space="preserve">e </w:t>
      </w:r>
      <w:r w:rsidR="00E50485">
        <w:rPr>
          <w:rFonts w:cs="Calibri"/>
          <w:lang w:val="pt-BR"/>
        </w:rPr>
        <w:t>FBDS</w:t>
      </w:r>
      <w:r w:rsidR="00E20782">
        <w:rPr>
          <w:rFonts w:cs="Calibri"/>
          <w:lang w:val="pt-BR"/>
        </w:rPr>
        <w:t xml:space="preserve">, </w:t>
      </w:r>
      <w:r w:rsidR="009B1884">
        <w:rPr>
          <w:rFonts w:cs="Calibri"/>
          <w:lang w:val="pt-BR"/>
        </w:rPr>
        <w:t>e</w:t>
      </w:r>
      <w:r w:rsidR="00E20782">
        <w:rPr>
          <w:rFonts w:cs="Calibri"/>
          <w:lang w:val="pt-BR"/>
        </w:rPr>
        <w:t xml:space="preserve"> outros </w:t>
      </w:r>
      <w:r w:rsidR="009B1884" w:rsidRPr="009B1884">
        <w:rPr>
          <w:rFonts w:cs="Calibri"/>
          <w:lang w:val="pt-BR"/>
        </w:rPr>
        <w:t xml:space="preserve">indicados por </w:t>
      </w:r>
      <w:r w:rsidR="00A5349D" w:rsidRPr="003B5AC5">
        <w:rPr>
          <w:rFonts w:cs="Calibri"/>
          <w:lang w:val="pt-BR"/>
        </w:rPr>
        <w:t>eventuais</w:t>
      </w:r>
      <w:r w:rsidR="00A5349D" w:rsidRPr="009B1884">
        <w:rPr>
          <w:rFonts w:cs="Calibri"/>
          <w:lang w:val="pt-BR"/>
        </w:rPr>
        <w:t xml:space="preserve"> </w:t>
      </w:r>
      <w:r w:rsidR="009B1884" w:rsidRPr="009B1884">
        <w:rPr>
          <w:rFonts w:cs="Calibri"/>
          <w:lang w:val="pt-BR"/>
        </w:rPr>
        <w:t xml:space="preserve">novos </w:t>
      </w:r>
      <w:r w:rsidR="00A46B64">
        <w:rPr>
          <w:rFonts w:cs="Calibri"/>
          <w:lang w:val="pt-BR"/>
        </w:rPr>
        <w:t>apoiadores d</w:t>
      </w:r>
      <w:r w:rsidR="009B1884">
        <w:rPr>
          <w:rFonts w:cs="Calibri"/>
          <w:lang w:val="pt-BR"/>
        </w:rPr>
        <w:t>este</w:t>
      </w:r>
      <w:r w:rsidR="00A46B64">
        <w:rPr>
          <w:rFonts w:cs="Calibri"/>
          <w:lang w:val="pt-BR"/>
        </w:rPr>
        <w:t xml:space="preserve"> edital</w:t>
      </w:r>
      <w:r w:rsidR="00EB1957" w:rsidRPr="0015372E">
        <w:rPr>
          <w:rFonts w:cs="Calibri"/>
          <w:lang w:val="pt-BR"/>
        </w:rPr>
        <w:t>.</w:t>
      </w:r>
      <w:r w:rsidRPr="0015372E">
        <w:rPr>
          <w:rFonts w:cs="Calibri"/>
          <w:lang w:val="pt-BR"/>
        </w:rPr>
        <w:t xml:space="preserve"> </w:t>
      </w:r>
    </w:p>
    <w:p w14:paraId="5E6D1333" w14:textId="2B6B6962" w:rsidR="004C7252" w:rsidRPr="0015372E" w:rsidRDefault="004C7252" w:rsidP="00C461C0">
      <w:pPr>
        <w:pStyle w:val="SemEspaamento1"/>
        <w:spacing w:after="120" w:line="276" w:lineRule="auto"/>
        <w:ind w:firstLine="426"/>
        <w:jc w:val="both"/>
        <w:rPr>
          <w:rFonts w:cs="Calibri"/>
          <w:lang w:val="pt-BR"/>
        </w:rPr>
      </w:pPr>
      <w:r w:rsidRPr="0015372E">
        <w:rPr>
          <w:rFonts w:cs="Calibri"/>
          <w:lang w:val="pt-BR"/>
        </w:rPr>
        <w:t xml:space="preserve">A </w:t>
      </w:r>
      <w:r w:rsidR="00C93414">
        <w:rPr>
          <w:rFonts w:cs="Calibri"/>
          <w:lang w:val="pt-BR"/>
        </w:rPr>
        <w:t>Comissão de Seleção</w:t>
      </w:r>
      <w:r w:rsidRPr="0015372E">
        <w:rPr>
          <w:rFonts w:cs="Calibri"/>
          <w:lang w:val="pt-BR"/>
        </w:rPr>
        <w:t xml:space="preserve"> fará a avaliação do escopo e pontuará as propostas com base nos critérios técnicos constantes nest</w:t>
      </w:r>
      <w:r w:rsidR="00D67DFE">
        <w:rPr>
          <w:rFonts w:cs="Calibri"/>
          <w:lang w:val="pt-BR"/>
        </w:rPr>
        <w:t xml:space="preserve">e </w:t>
      </w:r>
      <w:r w:rsidR="00611A28">
        <w:rPr>
          <w:rFonts w:cs="Calibri"/>
          <w:lang w:val="pt-BR"/>
        </w:rPr>
        <w:t>e</w:t>
      </w:r>
      <w:r w:rsidR="00D67DFE">
        <w:rPr>
          <w:rFonts w:cs="Calibri"/>
          <w:lang w:val="pt-BR"/>
        </w:rPr>
        <w:t>dital</w:t>
      </w:r>
      <w:r w:rsidRPr="0015372E">
        <w:rPr>
          <w:rFonts w:cs="Calibri"/>
          <w:lang w:val="pt-BR"/>
        </w:rPr>
        <w:t xml:space="preserve">, de acordo com </w:t>
      </w:r>
      <w:r w:rsidR="006D7905">
        <w:rPr>
          <w:rFonts w:cs="Calibri"/>
          <w:lang w:val="pt-BR"/>
        </w:rPr>
        <w:t xml:space="preserve">os Critérios </w:t>
      </w:r>
      <w:r w:rsidRPr="0015372E">
        <w:rPr>
          <w:rFonts w:cs="Calibri"/>
          <w:lang w:val="pt-BR"/>
        </w:rPr>
        <w:t xml:space="preserve">de Avaliação </w:t>
      </w:r>
      <w:r w:rsidRPr="005A517B">
        <w:rPr>
          <w:rFonts w:cs="Calibri"/>
          <w:lang w:val="pt-BR"/>
        </w:rPr>
        <w:t>Quantitativa (</w:t>
      </w:r>
      <w:r w:rsidR="002F6F07" w:rsidRPr="005A517B">
        <w:rPr>
          <w:rFonts w:cs="Calibri"/>
          <w:lang w:val="pt-BR"/>
        </w:rPr>
        <w:t xml:space="preserve">item </w:t>
      </w:r>
      <w:r w:rsidR="00F92749">
        <w:rPr>
          <w:rFonts w:cs="Calibri"/>
          <w:lang w:val="pt-BR"/>
        </w:rPr>
        <w:t>2</w:t>
      </w:r>
      <w:r w:rsidR="00573477">
        <w:rPr>
          <w:rFonts w:cs="Calibri"/>
          <w:lang w:val="pt-BR"/>
        </w:rPr>
        <w:t>4</w:t>
      </w:r>
      <w:r w:rsidRPr="005A517B">
        <w:rPr>
          <w:rFonts w:cs="Calibri"/>
          <w:lang w:val="pt-BR"/>
        </w:rPr>
        <w:t>).</w:t>
      </w:r>
    </w:p>
    <w:p w14:paraId="1FBC9BBC" w14:textId="77777777" w:rsidR="00E202FC" w:rsidRDefault="004C7252" w:rsidP="007C6F9E">
      <w:pPr>
        <w:pStyle w:val="SemEspaamento1"/>
        <w:spacing w:after="120" w:line="276" w:lineRule="auto"/>
        <w:ind w:firstLine="426"/>
        <w:jc w:val="both"/>
        <w:rPr>
          <w:rFonts w:cs="Calibri"/>
          <w:lang w:val="pt-BR"/>
        </w:rPr>
      </w:pPr>
      <w:r w:rsidRPr="0015372E">
        <w:rPr>
          <w:rFonts w:cs="Calibri"/>
          <w:lang w:val="pt-BR"/>
        </w:rPr>
        <w:t xml:space="preserve">Com base na pontuação obtida, a </w:t>
      </w:r>
      <w:r w:rsidR="00C93414">
        <w:rPr>
          <w:rFonts w:cs="Calibri"/>
          <w:lang w:val="pt-BR"/>
        </w:rPr>
        <w:t>Comissão de Seleção</w:t>
      </w:r>
      <w:r w:rsidR="00C93414" w:rsidRPr="0015372E">
        <w:rPr>
          <w:rFonts w:cs="Calibri"/>
          <w:lang w:val="pt-BR"/>
        </w:rPr>
        <w:t xml:space="preserve"> </w:t>
      </w:r>
      <w:r w:rsidRPr="0015372E">
        <w:rPr>
          <w:rFonts w:cs="Calibri"/>
          <w:lang w:val="pt-BR"/>
        </w:rPr>
        <w:t xml:space="preserve">recomenda ou não os projetos. </w:t>
      </w:r>
      <w:r w:rsidRPr="00662A0C">
        <w:rPr>
          <w:rFonts w:cs="Calibri"/>
          <w:b/>
          <w:bCs/>
          <w:lang w:val="pt-BR"/>
        </w:rPr>
        <w:t>Serão recomendados os projetos que atingirem</w:t>
      </w:r>
      <w:r w:rsidR="007C6F9E" w:rsidRPr="00662A0C">
        <w:rPr>
          <w:rFonts w:cs="Calibri"/>
          <w:b/>
          <w:bCs/>
          <w:lang w:val="pt-BR"/>
        </w:rPr>
        <w:t>,</w:t>
      </w:r>
      <w:r w:rsidR="001D7127" w:rsidRPr="00662A0C">
        <w:rPr>
          <w:rFonts w:cs="Calibri"/>
          <w:b/>
          <w:bCs/>
          <w:lang w:val="pt-BR"/>
        </w:rPr>
        <w:t xml:space="preserve"> ao menos</w:t>
      </w:r>
      <w:r w:rsidR="007C6F9E" w:rsidRPr="00662A0C">
        <w:rPr>
          <w:rFonts w:cs="Calibri"/>
          <w:b/>
          <w:bCs/>
          <w:lang w:val="pt-BR"/>
        </w:rPr>
        <w:t>,</w:t>
      </w:r>
      <w:r w:rsidRPr="00662A0C">
        <w:rPr>
          <w:rFonts w:cs="Calibri"/>
          <w:b/>
          <w:bCs/>
          <w:lang w:val="pt-BR"/>
        </w:rPr>
        <w:t xml:space="preserve"> </w:t>
      </w:r>
      <w:r w:rsidR="000C57EF" w:rsidRPr="00DD5498">
        <w:rPr>
          <w:rFonts w:cs="Calibri"/>
          <w:b/>
          <w:bCs/>
          <w:lang w:val="pt-BR"/>
        </w:rPr>
        <w:t>5</w:t>
      </w:r>
      <w:r w:rsidRPr="00DD5498">
        <w:rPr>
          <w:rFonts w:cs="Calibri"/>
          <w:b/>
          <w:bCs/>
          <w:lang w:val="pt-BR"/>
        </w:rPr>
        <w:t>0%</w:t>
      </w:r>
      <w:r w:rsidRPr="00662A0C">
        <w:rPr>
          <w:rFonts w:cs="Calibri"/>
          <w:b/>
          <w:bCs/>
          <w:lang w:val="pt-BR"/>
        </w:rPr>
        <w:t xml:space="preserve"> da pontuação máxima.</w:t>
      </w:r>
      <w:r w:rsidRPr="0015372E">
        <w:rPr>
          <w:rFonts w:cs="Calibri"/>
          <w:lang w:val="pt-BR"/>
        </w:rPr>
        <w:t xml:space="preserve"> </w:t>
      </w:r>
      <w:r w:rsidR="00984549" w:rsidRPr="00662A0C">
        <w:rPr>
          <w:rFonts w:cs="Calibri"/>
          <w:b/>
          <w:bCs/>
          <w:lang w:val="pt-BR"/>
        </w:rPr>
        <w:t>As propostas recomendadas seguem então para a</w:t>
      </w:r>
      <w:r w:rsidR="00E24760" w:rsidRPr="00662A0C">
        <w:rPr>
          <w:rFonts w:cs="Calibri"/>
          <w:b/>
          <w:bCs/>
          <w:lang w:val="pt-BR"/>
        </w:rPr>
        <w:t xml:space="preserve"> etapa classificatória</w:t>
      </w:r>
      <w:r w:rsidR="00984549" w:rsidRPr="00A232EC">
        <w:rPr>
          <w:rFonts w:cs="Calibri"/>
          <w:lang w:val="pt-BR"/>
        </w:rPr>
        <w:t>, na qual, além da</w:t>
      </w:r>
      <w:r w:rsidR="00E24760" w:rsidRPr="00A232EC">
        <w:rPr>
          <w:rFonts w:cs="Calibri"/>
          <w:lang w:val="pt-BR"/>
        </w:rPr>
        <w:t xml:space="preserve"> pontuação recebida por cada proposta, </w:t>
      </w:r>
      <w:r w:rsidR="00A232EC" w:rsidRPr="00A232EC">
        <w:rPr>
          <w:rFonts w:cs="Calibri"/>
          <w:lang w:val="pt-BR"/>
        </w:rPr>
        <w:t xml:space="preserve">serão considerados a distribuição dos recursos e projetos entre as áreas e o montante de recursos disponível no edital. </w:t>
      </w:r>
    </w:p>
    <w:p w14:paraId="78C2EB92" w14:textId="6BEEE1F4" w:rsidR="00D1645E" w:rsidRDefault="004565EB" w:rsidP="007C6F9E">
      <w:pPr>
        <w:pStyle w:val="SemEspaamento1"/>
        <w:spacing w:after="120" w:line="276" w:lineRule="auto"/>
        <w:ind w:firstLine="426"/>
        <w:jc w:val="both"/>
        <w:rPr>
          <w:rStyle w:val="ui-provider"/>
          <w:lang w:val="pt-BR"/>
        </w:rPr>
      </w:pPr>
      <w:r w:rsidRPr="00A232EC">
        <w:rPr>
          <w:rFonts w:cs="Calibri"/>
          <w:lang w:val="pt-BR"/>
        </w:rPr>
        <w:t xml:space="preserve">A seleção das </w:t>
      </w:r>
      <w:r w:rsidR="00A232EC" w:rsidRPr="00A232EC">
        <w:rPr>
          <w:rFonts w:cs="Calibri"/>
          <w:lang w:val="pt-BR"/>
        </w:rPr>
        <w:t xml:space="preserve">propostas </w:t>
      </w:r>
      <w:r w:rsidR="00D261FE" w:rsidRPr="00A232EC">
        <w:rPr>
          <w:rFonts w:cs="Calibri"/>
          <w:lang w:val="pt-BR"/>
        </w:rPr>
        <w:t>estará</w:t>
      </w:r>
      <w:r w:rsidR="00D261FE" w:rsidRPr="00D5273D">
        <w:rPr>
          <w:rFonts w:cs="Calibri"/>
          <w:lang w:val="pt-BR"/>
        </w:rPr>
        <w:t xml:space="preserve"> </w:t>
      </w:r>
      <w:r w:rsidR="00D261FE" w:rsidRPr="00D5273D">
        <w:rPr>
          <w:rStyle w:val="ui-provider"/>
          <w:lang w:val="pt-BR"/>
        </w:rPr>
        <w:t>condicionada à disponibilidade e à otimização dos recursos</w:t>
      </w:r>
      <w:r w:rsidR="00A232EC">
        <w:rPr>
          <w:rStyle w:val="ui-provider"/>
          <w:lang w:val="pt-BR"/>
        </w:rPr>
        <w:t>,</w:t>
      </w:r>
      <w:r w:rsidR="00D261FE" w:rsidRPr="00D5273D">
        <w:rPr>
          <w:rStyle w:val="ui-provider"/>
          <w:lang w:val="pt-BR"/>
        </w:rPr>
        <w:t xml:space="preserve"> visando ao alcance dos objetivos definidos no edital</w:t>
      </w:r>
      <w:r w:rsidR="002F5C1A">
        <w:rPr>
          <w:rStyle w:val="ui-provider"/>
          <w:lang w:val="pt-BR"/>
        </w:rPr>
        <w:t xml:space="preserve">, o que poderá ensejar a </w:t>
      </w:r>
      <w:r w:rsidR="008378BD">
        <w:rPr>
          <w:rStyle w:val="ui-provider"/>
          <w:lang w:val="pt-BR"/>
        </w:rPr>
        <w:t>re</w:t>
      </w:r>
      <w:r w:rsidR="002F5C1A">
        <w:rPr>
          <w:rStyle w:val="ui-provider"/>
          <w:lang w:val="pt-BR"/>
        </w:rPr>
        <w:t xml:space="preserve">negociação de valores de projeto apresentados </w:t>
      </w:r>
      <w:r w:rsidR="00BF5EC4">
        <w:rPr>
          <w:rStyle w:val="ui-provider"/>
          <w:lang w:val="pt-BR"/>
        </w:rPr>
        <w:t>pelas instituições proponentes</w:t>
      </w:r>
      <w:r w:rsidR="008378BD">
        <w:rPr>
          <w:rStyle w:val="ui-provider"/>
          <w:lang w:val="pt-BR"/>
        </w:rPr>
        <w:t xml:space="preserve"> ou a complementação de valores por parte </w:t>
      </w:r>
      <w:r w:rsidR="00A5349D" w:rsidRPr="00A5349D">
        <w:rPr>
          <w:rStyle w:val="ui-provider"/>
          <w:highlight w:val="cyan"/>
          <w:lang w:val="pt-BR"/>
        </w:rPr>
        <w:t xml:space="preserve"> </w:t>
      </w:r>
      <w:r w:rsidR="00A5349D" w:rsidRPr="003B5AC5">
        <w:rPr>
          <w:rStyle w:val="ui-provider"/>
          <w:lang w:val="pt-BR"/>
        </w:rPr>
        <w:t>de eventuais</w:t>
      </w:r>
      <w:r w:rsidR="00A5349D">
        <w:rPr>
          <w:rStyle w:val="ui-provider"/>
          <w:lang w:val="pt-BR"/>
        </w:rPr>
        <w:t xml:space="preserve"> </w:t>
      </w:r>
      <w:r w:rsidR="008378BD">
        <w:rPr>
          <w:rStyle w:val="ui-provider"/>
          <w:lang w:val="pt-BR"/>
        </w:rPr>
        <w:t>os</w:t>
      </w:r>
      <w:r w:rsidR="00456279">
        <w:rPr>
          <w:rStyle w:val="ui-provider"/>
          <w:lang w:val="pt-BR"/>
        </w:rPr>
        <w:t xml:space="preserve"> </w:t>
      </w:r>
      <w:r w:rsidR="009B1884">
        <w:rPr>
          <w:rStyle w:val="ui-provider"/>
          <w:lang w:val="pt-BR"/>
        </w:rPr>
        <w:t xml:space="preserve">apoiadores </w:t>
      </w:r>
      <w:r w:rsidR="00456279">
        <w:rPr>
          <w:rStyle w:val="ui-provider"/>
          <w:lang w:val="pt-BR"/>
        </w:rPr>
        <w:t>d</w:t>
      </w:r>
      <w:r w:rsidR="009B1884">
        <w:rPr>
          <w:rStyle w:val="ui-provider"/>
          <w:lang w:val="pt-BR"/>
        </w:rPr>
        <w:t>este</w:t>
      </w:r>
      <w:r w:rsidR="00456279">
        <w:rPr>
          <w:rStyle w:val="ui-provider"/>
          <w:lang w:val="pt-BR"/>
        </w:rPr>
        <w:t xml:space="preserve"> edital</w:t>
      </w:r>
      <w:r w:rsidR="00D261FE" w:rsidRPr="00D5273D">
        <w:rPr>
          <w:rStyle w:val="ui-provider"/>
          <w:lang w:val="pt-BR"/>
        </w:rPr>
        <w:t>.</w:t>
      </w:r>
    </w:p>
    <w:bookmarkEnd w:id="146"/>
    <w:p w14:paraId="6A972969" w14:textId="77777777" w:rsidR="007D288D" w:rsidRDefault="007D288D" w:rsidP="00C461C0">
      <w:pPr>
        <w:pStyle w:val="SemEspaamento1"/>
        <w:spacing w:after="120" w:line="276" w:lineRule="auto"/>
        <w:ind w:firstLine="426"/>
        <w:jc w:val="both"/>
        <w:rPr>
          <w:rFonts w:cs="Calibri"/>
          <w:lang w:val="pt-BR"/>
        </w:rPr>
      </w:pPr>
    </w:p>
    <w:p w14:paraId="5924BC6E" w14:textId="5202CE05" w:rsidR="004C7252" w:rsidRPr="0015372E" w:rsidRDefault="004C7252" w:rsidP="00C461C0">
      <w:pPr>
        <w:pStyle w:val="Ttulo1"/>
        <w:spacing w:after="120" w:line="276" w:lineRule="auto"/>
        <w:rPr>
          <w:rFonts w:ascii="Calibri" w:hAnsi="Calibri" w:cs="Calibri"/>
          <w:color w:val="auto"/>
        </w:rPr>
      </w:pPr>
      <w:r w:rsidRPr="0015372E">
        <w:rPr>
          <w:rFonts w:ascii="Calibri" w:hAnsi="Calibri" w:cs="Calibri"/>
          <w:color w:val="auto"/>
        </w:rPr>
        <w:t xml:space="preserve"> </w:t>
      </w:r>
      <w:bookmarkStart w:id="147" w:name="_Toc112420091"/>
      <w:bookmarkStart w:id="148" w:name="_Toc140682185"/>
      <w:bookmarkStart w:id="149" w:name="_Toc192586143"/>
      <w:r w:rsidRPr="0015372E">
        <w:rPr>
          <w:rFonts w:ascii="Calibri" w:hAnsi="Calibri" w:cs="Calibri"/>
          <w:color w:val="auto"/>
        </w:rPr>
        <w:t>Divulgação dos resultados</w:t>
      </w:r>
      <w:bookmarkEnd w:id="147"/>
      <w:bookmarkEnd w:id="148"/>
      <w:bookmarkEnd w:id="149"/>
    </w:p>
    <w:p w14:paraId="47DEABF0" w14:textId="2CB4BD5A" w:rsidR="004A1D75" w:rsidRPr="00AA0E0D" w:rsidRDefault="004A1D75" w:rsidP="00C461C0">
      <w:pPr>
        <w:pStyle w:val="SemEspaamento1"/>
        <w:spacing w:after="120" w:line="276" w:lineRule="auto"/>
        <w:ind w:firstLine="426"/>
        <w:jc w:val="both"/>
        <w:rPr>
          <w:lang w:val="pt-BR"/>
        </w:rPr>
      </w:pPr>
      <w:r w:rsidRPr="0015372E">
        <w:rPr>
          <w:rFonts w:cs="Calibri"/>
          <w:lang w:val="pt-BR"/>
        </w:rPr>
        <w:t>Os resultados d</w:t>
      </w:r>
      <w:r>
        <w:rPr>
          <w:rFonts w:cs="Calibri"/>
          <w:lang w:val="pt-BR"/>
        </w:rPr>
        <w:t xml:space="preserve">o Edital </w:t>
      </w:r>
      <w:r w:rsidRPr="0015372E">
        <w:rPr>
          <w:rFonts w:cs="Calibri"/>
          <w:lang w:val="pt-BR"/>
        </w:rPr>
        <w:t xml:space="preserve">e da seleção dos projetos serão </w:t>
      </w:r>
      <w:r w:rsidRPr="00AA0E0D">
        <w:rPr>
          <w:rFonts w:cs="Calibri"/>
          <w:lang w:val="pt-BR"/>
        </w:rPr>
        <w:t xml:space="preserve">divulgados </w:t>
      </w:r>
      <w:r w:rsidR="00321380" w:rsidRPr="00AA0E0D">
        <w:rPr>
          <w:rFonts w:cs="Calibri"/>
          <w:lang w:val="pt-BR"/>
        </w:rPr>
        <w:t xml:space="preserve">no </w:t>
      </w:r>
      <w:r w:rsidR="00321380" w:rsidRPr="00AA0E0D">
        <w:rPr>
          <w:rFonts w:cs="Calibri"/>
          <w:i/>
          <w:iCs/>
          <w:lang w:val="pt-BR"/>
        </w:rPr>
        <w:t>website</w:t>
      </w:r>
      <w:r w:rsidR="00321380" w:rsidRPr="00AA0E0D">
        <w:rPr>
          <w:rFonts w:cs="Calibri"/>
          <w:lang w:val="pt-BR"/>
        </w:rPr>
        <w:t xml:space="preserve"> </w:t>
      </w:r>
      <w:r w:rsidRPr="00AA0E0D">
        <w:rPr>
          <w:rFonts w:cs="Calibri"/>
          <w:lang w:val="pt-BR"/>
        </w:rPr>
        <w:t>d</w:t>
      </w:r>
      <w:r w:rsidR="00126E78" w:rsidRPr="00AA0E0D">
        <w:rPr>
          <w:rFonts w:cs="Calibri"/>
          <w:lang w:val="pt-BR"/>
        </w:rPr>
        <w:t>a</w:t>
      </w:r>
      <w:r w:rsidRPr="00AA0E0D">
        <w:rPr>
          <w:rFonts w:cs="Calibri"/>
          <w:lang w:val="pt-BR"/>
        </w:rPr>
        <w:t xml:space="preserve"> </w:t>
      </w:r>
      <w:r w:rsidR="00E50485" w:rsidRPr="00AA0E0D">
        <w:rPr>
          <w:rFonts w:cs="Calibri"/>
          <w:lang w:val="pt-BR"/>
        </w:rPr>
        <w:t>FBDS</w:t>
      </w:r>
      <w:r w:rsidR="00C16EA5" w:rsidRPr="00AA0E0D">
        <w:rPr>
          <w:rStyle w:val="Refdecomentrio"/>
          <w:rFonts w:ascii="Times New Roman" w:eastAsia="Times New Roman" w:hAnsi="Times New Roman"/>
          <w:color w:val="00005B"/>
          <w:lang w:val="pt-BR" w:eastAsia="ar-SA" w:bidi="ar-SA"/>
        </w:rPr>
        <w:t xml:space="preserve"> </w:t>
      </w:r>
      <w:r w:rsidR="00C16EA5" w:rsidRPr="00AA0E0D">
        <w:rPr>
          <w:rStyle w:val="Refdecomentrio"/>
          <w:rFonts w:asciiTheme="minorHAnsi" w:eastAsia="Times New Roman" w:hAnsiTheme="minorHAnsi"/>
          <w:color w:val="00005B"/>
          <w:sz w:val="22"/>
          <w:lang w:val="pt-BR" w:eastAsia="ar-SA" w:bidi="ar-SA"/>
        </w:rPr>
        <w:t>(</w:t>
      </w:r>
      <w:bookmarkStart w:id="150" w:name="_Hlk152339092"/>
      <w:r w:rsidR="008B681B">
        <w:rPr>
          <w:rStyle w:val="Refdecomentrio"/>
          <w:rFonts w:asciiTheme="minorHAnsi" w:eastAsia="Times New Roman" w:hAnsiTheme="minorHAnsi"/>
          <w:color w:val="00005B"/>
          <w:sz w:val="22"/>
          <w:lang w:val="pt-BR" w:eastAsia="ar-SA" w:bidi="ar-SA"/>
        </w:rPr>
        <w:fldChar w:fldCharType="begin"/>
      </w:r>
      <w:r w:rsidR="008B681B">
        <w:rPr>
          <w:rStyle w:val="Refdecomentrio"/>
          <w:rFonts w:asciiTheme="minorHAnsi" w:eastAsia="Times New Roman" w:hAnsiTheme="minorHAnsi"/>
          <w:color w:val="00005B"/>
          <w:sz w:val="22"/>
          <w:lang w:val="pt-BR" w:eastAsia="ar-SA" w:bidi="ar-SA"/>
        </w:rPr>
        <w:instrText>HYPERLINK "</w:instrText>
      </w:r>
      <w:r w:rsidR="008B681B" w:rsidRPr="008B681B">
        <w:rPr>
          <w:rStyle w:val="Refdecomentrio"/>
          <w:rFonts w:asciiTheme="minorHAnsi" w:eastAsia="Times New Roman" w:hAnsiTheme="minorHAnsi"/>
          <w:color w:val="00005B"/>
          <w:sz w:val="22"/>
          <w:lang w:val="pt-BR" w:eastAsia="ar-SA" w:bidi="ar-SA"/>
        </w:rPr>
        <w:instrText>https://restaura-amazonia.fbds.org.br</w:instrText>
      </w:r>
      <w:r w:rsidR="008B681B">
        <w:rPr>
          <w:rStyle w:val="Refdecomentrio"/>
          <w:rFonts w:asciiTheme="minorHAnsi" w:eastAsia="Times New Roman" w:hAnsiTheme="minorHAnsi"/>
          <w:color w:val="00005B"/>
          <w:sz w:val="22"/>
          <w:lang w:val="pt-BR" w:eastAsia="ar-SA" w:bidi="ar-SA"/>
        </w:rPr>
        <w:instrText>"</w:instrText>
      </w:r>
      <w:r w:rsidR="008B681B">
        <w:rPr>
          <w:rStyle w:val="Refdecomentrio"/>
          <w:rFonts w:asciiTheme="minorHAnsi" w:eastAsia="Times New Roman" w:hAnsiTheme="minorHAnsi"/>
          <w:color w:val="00005B"/>
          <w:sz w:val="22"/>
          <w:lang w:val="pt-BR" w:eastAsia="ar-SA" w:bidi="ar-SA"/>
        </w:rPr>
      </w:r>
      <w:r w:rsidR="008B681B">
        <w:rPr>
          <w:rStyle w:val="Refdecomentrio"/>
          <w:rFonts w:asciiTheme="minorHAnsi" w:eastAsia="Times New Roman" w:hAnsiTheme="minorHAnsi"/>
          <w:color w:val="00005B"/>
          <w:sz w:val="22"/>
          <w:lang w:val="pt-BR" w:eastAsia="ar-SA" w:bidi="ar-SA"/>
        </w:rPr>
        <w:fldChar w:fldCharType="separate"/>
      </w:r>
      <w:r w:rsidR="008B681B" w:rsidRPr="00064F62">
        <w:rPr>
          <w:rStyle w:val="Hyperlink"/>
          <w:rFonts w:asciiTheme="minorHAnsi" w:eastAsia="Times New Roman" w:hAnsiTheme="minorHAnsi"/>
          <w:szCs w:val="16"/>
          <w:lang w:val="pt-BR" w:eastAsia="ar-SA" w:bidi="ar-SA"/>
        </w:rPr>
        <w:t>https://restaura-amazonia.fbds.org.br</w:t>
      </w:r>
      <w:r w:rsidR="008B681B">
        <w:rPr>
          <w:rStyle w:val="Refdecomentrio"/>
          <w:rFonts w:asciiTheme="minorHAnsi" w:eastAsia="Times New Roman" w:hAnsiTheme="minorHAnsi"/>
          <w:color w:val="00005B"/>
          <w:sz w:val="22"/>
          <w:lang w:val="pt-BR" w:eastAsia="ar-SA" w:bidi="ar-SA"/>
        </w:rPr>
        <w:fldChar w:fldCharType="end"/>
      </w:r>
      <w:hyperlink w:history="1">
        <w:bookmarkEnd w:id="150"/>
      </w:hyperlink>
      <w:r w:rsidR="00C16EA5" w:rsidRPr="00AA0E0D">
        <w:rPr>
          <w:rStyle w:val="Refdecomentrio"/>
          <w:rFonts w:asciiTheme="minorHAnsi" w:eastAsia="Times New Roman" w:hAnsiTheme="minorHAnsi"/>
          <w:color w:val="00005B"/>
          <w:sz w:val="22"/>
          <w:lang w:val="pt-BR" w:eastAsia="ar-SA" w:bidi="ar-SA"/>
        </w:rPr>
        <w:t xml:space="preserve">). O </w:t>
      </w:r>
      <w:r w:rsidRPr="00AA0E0D">
        <w:rPr>
          <w:rFonts w:cs="Calibri"/>
          <w:lang w:val="pt-BR"/>
        </w:rPr>
        <w:t xml:space="preserve">resultado da avaliação </w:t>
      </w:r>
      <w:r w:rsidR="00611A28" w:rsidRPr="00AA0E0D">
        <w:rPr>
          <w:rFonts w:cs="Calibri"/>
          <w:lang w:val="pt-BR"/>
        </w:rPr>
        <w:t>de cada proposta</w:t>
      </w:r>
      <w:r w:rsidRPr="00AA0E0D">
        <w:rPr>
          <w:rFonts w:cs="Calibri"/>
          <w:lang w:val="pt-BR"/>
        </w:rPr>
        <w:t xml:space="preserve"> será enviado para cada instituição proponente </w:t>
      </w:r>
      <w:r w:rsidR="00611A28" w:rsidRPr="00AA0E0D">
        <w:rPr>
          <w:rFonts w:cs="Calibri"/>
          <w:lang w:val="pt-BR"/>
        </w:rPr>
        <w:t>por meio d</w:t>
      </w:r>
      <w:r w:rsidRPr="00AA0E0D">
        <w:rPr>
          <w:rFonts w:cs="Calibri"/>
          <w:lang w:val="pt-BR"/>
        </w:rPr>
        <w:t xml:space="preserve">o </w:t>
      </w:r>
      <w:r w:rsidR="00611A28" w:rsidRPr="00AA0E0D">
        <w:rPr>
          <w:rFonts w:cs="Calibri"/>
          <w:i/>
          <w:iCs/>
          <w:lang w:val="pt-BR"/>
        </w:rPr>
        <w:t>e-mail</w:t>
      </w:r>
      <w:r w:rsidRPr="00AA0E0D">
        <w:rPr>
          <w:rFonts w:cs="Calibri"/>
          <w:lang w:val="pt-BR"/>
        </w:rPr>
        <w:t xml:space="preserve"> informado na ficha do Anexo A.</w:t>
      </w:r>
      <w:r w:rsidR="00670789" w:rsidRPr="00AA0E0D">
        <w:rPr>
          <w:rFonts w:cs="Calibri"/>
          <w:lang w:val="pt-BR"/>
        </w:rPr>
        <w:t xml:space="preserve"> A seleção não gera à </w:t>
      </w:r>
      <w:r w:rsidR="001A480F" w:rsidRPr="00AA0E0D">
        <w:rPr>
          <w:rFonts w:cs="Calibri"/>
          <w:lang w:val="pt-BR"/>
        </w:rPr>
        <w:t>instituição p</w:t>
      </w:r>
      <w:r w:rsidR="00670789" w:rsidRPr="00AA0E0D">
        <w:rPr>
          <w:rFonts w:cs="Calibri"/>
          <w:lang w:val="pt-BR"/>
        </w:rPr>
        <w:t xml:space="preserve">roponente direito adquirido à contratação.   </w:t>
      </w:r>
    </w:p>
    <w:p w14:paraId="53751B48" w14:textId="178D628F" w:rsidR="006014A5" w:rsidRPr="00AA0E0D" w:rsidRDefault="00321380" w:rsidP="00C461C0">
      <w:pPr>
        <w:spacing w:before="0" w:after="120" w:line="276" w:lineRule="auto"/>
        <w:ind w:firstLine="502"/>
        <w:jc w:val="both"/>
        <w:rPr>
          <w:rFonts w:ascii="Calibri" w:hAnsi="Calibri" w:cs="Calibri"/>
          <w:color w:val="auto"/>
          <w:sz w:val="22"/>
          <w:szCs w:val="22"/>
        </w:rPr>
      </w:pPr>
      <w:r w:rsidRPr="00AA0E0D">
        <w:rPr>
          <w:rFonts w:ascii="Calibri" w:hAnsi="Calibri" w:cs="Calibri"/>
          <w:color w:val="auto"/>
          <w:sz w:val="22"/>
          <w:szCs w:val="22"/>
        </w:rPr>
        <w:t>As</w:t>
      </w:r>
      <w:r w:rsidRPr="00AA0E0D">
        <w:rPr>
          <w:rFonts w:ascii="Calibri" w:eastAsia="Calibri" w:hAnsi="Calibri" w:cs="Calibri"/>
          <w:color w:val="auto"/>
          <w:sz w:val="22"/>
          <w:szCs w:val="22"/>
        </w:rPr>
        <w:t xml:space="preserve"> instituições </w:t>
      </w:r>
      <w:r w:rsidRPr="00AA0E0D">
        <w:rPr>
          <w:rFonts w:ascii="Calibri" w:hAnsi="Calibri" w:cs="Calibri"/>
          <w:color w:val="auto"/>
          <w:sz w:val="22"/>
          <w:szCs w:val="22"/>
        </w:rPr>
        <w:t>proponentes</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devem</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verificar</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o</w:t>
      </w:r>
      <w:r w:rsidRPr="00AA0E0D">
        <w:rPr>
          <w:rFonts w:ascii="Calibri" w:eastAsia="Calibri" w:hAnsi="Calibri" w:cs="Calibri"/>
          <w:color w:val="auto"/>
          <w:sz w:val="22"/>
          <w:szCs w:val="22"/>
        </w:rPr>
        <w:t xml:space="preserve"> Portal de Chamadas </w:t>
      </w:r>
      <w:r w:rsidRPr="00AA0E0D">
        <w:rPr>
          <w:rFonts w:ascii="Calibri" w:hAnsi="Calibri" w:cs="Calibri"/>
          <w:color w:val="auto"/>
          <w:sz w:val="22"/>
          <w:szCs w:val="22"/>
        </w:rPr>
        <w:t>antes</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de</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entrar</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em</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contato</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com</w:t>
      </w:r>
      <w:r w:rsidRPr="00AA0E0D">
        <w:rPr>
          <w:rFonts w:ascii="Calibri" w:eastAsia="Calibri" w:hAnsi="Calibri" w:cs="Calibri"/>
          <w:color w:val="auto"/>
          <w:sz w:val="22"/>
          <w:szCs w:val="22"/>
        </w:rPr>
        <w:t xml:space="preserve"> a F</w:t>
      </w:r>
      <w:r w:rsidRPr="00AA0E0D">
        <w:rPr>
          <w:rFonts w:ascii="Calibri" w:hAnsi="Calibri" w:cs="Calibri"/>
          <w:color w:val="auto"/>
          <w:sz w:val="22"/>
          <w:szCs w:val="22"/>
        </w:rPr>
        <w:t>BDS</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para</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saber</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o</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resultado.</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 xml:space="preserve">A FBDS, seus funcionários e colaboradores, os membros da </w:t>
      </w:r>
      <w:r w:rsidRPr="00AA0E0D">
        <w:rPr>
          <w:rFonts w:ascii="Calibri" w:hAnsi="Calibri" w:cs="Calibri"/>
          <w:color w:val="auto"/>
          <w:sz w:val="22"/>
          <w:szCs w:val="22"/>
        </w:rPr>
        <w:lastRenderedPageBreak/>
        <w:t>Comissão de Seleção ou qualquer das partes diretamente envolvidas não</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farão nenhuma forma de divulgação dos resultados</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antes</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da</w:t>
      </w:r>
      <w:r w:rsidRPr="00AA0E0D">
        <w:rPr>
          <w:rFonts w:ascii="Calibri" w:eastAsia="Calibri" w:hAnsi="Calibri" w:cs="Calibri"/>
          <w:color w:val="auto"/>
          <w:sz w:val="22"/>
          <w:szCs w:val="22"/>
        </w:rPr>
        <w:t xml:space="preserve"> sua efetiva </w:t>
      </w:r>
      <w:r w:rsidRPr="00AA0E0D">
        <w:rPr>
          <w:rFonts w:ascii="Calibri" w:hAnsi="Calibri" w:cs="Calibri"/>
          <w:color w:val="auto"/>
          <w:sz w:val="22"/>
          <w:szCs w:val="22"/>
        </w:rPr>
        <w:t>divulgação</w:t>
      </w:r>
      <w:r w:rsidRPr="00AA0E0D">
        <w:rPr>
          <w:rFonts w:ascii="Calibri" w:eastAsia="Calibri" w:hAnsi="Calibri" w:cs="Calibri"/>
          <w:color w:val="auto"/>
          <w:sz w:val="22"/>
          <w:szCs w:val="22"/>
        </w:rPr>
        <w:t xml:space="preserve"> </w:t>
      </w:r>
      <w:r w:rsidRPr="00AA0E0D">
        <w:rPr>
          <w:rFonts w:ascii="Calibri" w:hAnsi="Calibri" w:cs="Calibri"/>
          <w:color w:val="auto"/>
          <w:sz w:val="22"/>
          <w:szCs w:val="22"/>
        </w:rPr>
        <w:t>no</w:t>
      </w:r>
      <w:r w:rsidRPr="00AA0E0D">
        <w:rPr>
          <w:rFonts w:ascii="Calibri" w:eastAsia="Calibri" w:hAnsi="Calibri" w:cs="Calibri"/>
          <w:color w:val="auto"/>
          <w:sz w:val="22"/>
          <w:szCs w:val="22"/>
        </w:rPr>
        <w:t xml:space="preserve"> </w:t>
      </w:r>
      <w:r w:rsidRPr="00AA0E0D">
        <w:rPr>
          <w:rFonts w:ascii="Calibri" w:eastAsia="Calibri" w:hAnsi="Calibri" w:cs="Calibri"/>
          <w:i/>
          <w:iCs/>
          <w:color w:val="auto"/>
          <w:sz w:val="22"/>
          <w:szCs w:val="22"/>
        </w:rPr>
        <w:t>web</w:t>
      </w:r>
      <w:r w:rsidRPr="00AA0E0D">
        <w:rPr>
          <w:rFonts w:ascii="Calibri" w:hAnsi="Calibri" w:cs="Calibri"/>
          <w:i/>
          <w:iCs/>
          <w:color w:val="auto"/>
          <w:sz w:val="22"/>
          <w:szCs w:val="22"/>
        </w:rPr>
        <w:t>site</w:t>
      </w:r>
      <w:r w:rsidRPr="00AA0E0D">
        <w:rPr>
          <w:rFonts w:ascii="Calibri" w:hAnsi="Calibri" w:cs="Calibri"/>
          <w:color w:val="auto"/>
          <w:sz w:val="22"/>
          <w:szCs w:val="22"/>
        </w:rPr>
        <w:t xml:space="preserve"> da FBDS.</w:t>
      </w:r>
    </w:p>
    <w:p w14:paraId="60622421" w14:textId="68D58ABC" w:rsidR="001E2031" w:rsidRPr="00AA0E0D" w:rsidRDefault="001E2031" w:rsidP="001E2031">
      <w:pPr>
        <w:pStyle w:val="SemEspaamento1"/>
        <w:spacing w:after="120" w:line="276" w:lineRule="auto"/>
        <w:ind w:firstLine="708"/>
        <w:jc w:val="both"/>
        <w:rPr>
          <w:lang w:val="pt-BR"/>
        </w:rPr>
      </w:pPr>
      <w:r w:rsidRPr="00AA0E0D">
        <w:rPr>
          <w:rFonts w:cs="Calibri"/>
          <w:lang w:val="pt-BR"/>
        </w:rPr>
        <w:t xml:space="preserve">A FBDS comunicará em até </w:t>
      </w:r>
      <w:r w:rsidR="005210A6">
        <w:rPr>
          <w:rFonts w:cs="Calibri"/>
          <w:lang w:val="pt-BR"/>
        </w:rPr>
        <w:t>45</w:t>
      </w:r>
      <w:r w:rsidR="005210A6" w:rsidRPr="00AA0E0D">
        <w:rPr>
          <w:rFonts w:cs="Calibri"/>
          <w:lang w:val="pt-BR"/>
        </w:rPr>
        <w:t xml:space="preserve"> </w:t>
      </w:r>
      <w:r w:rsidRPr="00AA0E0D">
        <w:rPr>
          <w:rFonts w:cs="Calibri"/>
          <w:lang w:val="pt-BR"/>
        </w:rPr>
        <w:t>(</w:t>
      </w:r>
      <w:r w:rsidR="005210A6">
        <w:rPr>
          <w:rFonts w:cs="Calibri"/>
          <w:lang w:val="pt-BR"/>
        </w:rPr>
        <w:t>quarenta e cinco</w:t>
      </w:r>
      <w:r w:rsidRPr="00AA0E0D">
        <w:rPr>
          <w:rFonts w:cs="Calibri"/>
          <w:lang w:val="pt-BR"/>
        </w:rPr>
        <w:t xml:space="preserve">) dias corridos após a 1° análise preliminar, o resultado da análise técnica às proponentes. </w:t>
      </w:r>
    </w:p>
    <w:p w14:paraId="14D053E2" w14:textId="7BEF7338" w:rsidR="001E2031" w:rsidRPr="00300312" w:rsidRDefault="006C3FCF" w:rsidP="00C461C0">
      <w:pPr>
        <w:spacing w:before="0" w:after="120" w:line="276" w:lineRule="auto"/>
        <w:ind w:firstLine="502"/>
        <w:jc w:val="both"/>
        <w:rPr>
          <w:rFonts w:ascii="Calibri" w:hAnsi="Calibri" w:cs="Calibri"/>
          <w:color w:val="auto"/>
          <w:sz w:val="22"/>
          <w:szCs w:val="22"/>
        </w:rPr>
      </w:pPr>
      <w:bookmarkStart w:id="151" w:name="_Hlk181833043"/>
      <w:r w:rsidRPr="00AA0E0D">
        <w:rPr>
          <w:rFonts w:ascii="Calibri" w:hAnsi="Calibri" w:cs="Calibri"/>
          <w:color w:val="auto"/>
          <w:sz w:val="22"/>
          <w:szCs w:val="22"/>
        </w:rPr>
        <w:t>Não serão aceitos recursos nest</w:t>
      </w:r>
      <w:r w:rsidR="00AA0E0D">
        <w:rPr>
          <w:rFonts w:ascii="Calibri" w:hAnsi="Calibri" w:cs="Calibri"/>
          <w:color w:val="auto"/>
          <w:sz w:val="22"/>
          <w:szCs w:val="22"/>
        </w:rPr>
        <w:t>a etapa do</w:t>
      </w:r>
      <w:r w:rsidRPr="00AA0E0D">
        <w:rPr>
          <w:rFonts w:ascii="Calibri" w:hAnsi="Calibri" w:cs="Calibri"/>
          <w:color w:val="auto"/>
          <w:sz w:val="22"/>
          <w:szCs w:val="22"/>
        </w:rPr>
        <w:t xml:space="preserve"> edital</w:t>
      </w:r>
      <w:r w:rsidRPr="00300312">
        <w:rPr>
          <w:rFonts w:ascii="Calibri" w:hAnsi="Calibri" w:cs="Calibri"/>
          <w:color w:val="auto"/>
          <w:sz w:val="22"/>
          <w:szCs w:val="22"/>
        </w:rPr>
        <w:t>.</w:t>
      </w:r>
    </w:p>
    <w:bookmarkEnd w:id="151"/>
    <w:p w14:paraId="46B51485" w14:textId="77777777" w:rsidR="007D288D" w:rsidRDefault="007D288D" w:rsidP="00C461C0">
      <w:pPr>
        <w:spacing w:before="0" w:after="120" w:line="276" w:lineRule="auto"/>
        <w:ind w:firstLine="502"/>
        <w:jc w:val="both"/>
      </w:pPr>
    </w:p>
    <w:p w14:paraId="18BFD574" w14:textId="77777777" w:rsidR="000F3F9B" w:rsidRDefault="000F3F9B" w:rsidP="00C461C0">
      <w:pPr>
        <w:spacing w:before="0" w:after="120" w:line="276" w:lineRule="auto"/>
        <w:ind w:firstLine="502"/>
        <w:jc w:val="both"/>
      </w:pPr>
    </w:p>
    <w:p w14:paraId="0DF173DC" w14:textId="77777777" w:rsidR="004C7252" w:rsidRPr="0015372E" w:rsidRDefault="004C7252" w:rsidP="00C461C0">
      <w:pPr>
        <w:pStyle w:val="Ttulo1"/>
        <w:spacing w:after="120" w:line="276" w:lineRule="auto"/>
        <w:rPr>
          <w:rFonts w:ascii="Calibri" w:hAnsi="Calibri" w:cs="Calibri"/>
          <w:color w:val="auto"/>
        </w:rPr>
      </w:pPr>
      <w:r w:rsidRPr="0015372E">
        <w:rPr>
          <w:rFonts w:ascii="Calibri" w:hAnsi="Calibri" w:cs="Calibri"/>
          <w:color w:val="auto"/>
        </w:rPr>
        <w:t xml:space="preserve"> </w:t>
      </w:r>
      <w:bookmarkStart w:id="152" w:name="_Toc112420092"/>
      <w:bookmarkStart w:id="153" w:name="_Toc140682186"/>
      <w:bookmarkStart w:id="154" w:name="_Toc192586144"/>
      <w:r w:rsidRPr="0015372E">
        <w:rPr>
          <w:rFonts w:ascii="Calibri" w:hAnsi="Calibri" w:cs="Calibri"/>
          <w:color w:val="auto"/>
        </w:rPr>
        <w:t>Contratação e implementação</w:t>
      </w:r>
      <w:bookmarkEnd w:id="152"/>
      <w:bookmarkEnd w:id="153"/>
      <w:bookmarkEnd w:id="154"/>
    </w:p>
    <w:p w14:paraId="2BB1473D" w14:textId="0DBDCE27" w:rsidR="0097335E" w:rsidRDefault="00045455" w:rsidP="00C461C0">
      <w:pPr>
        <w:spacing w:before="0" w:after="120" w:line="276" w:lineRule="auto"/>
        <w:ind w:firstLine="644"/>
        <w:jc w:val="both"/>
        <w:rPr>
          <w:rFonts w:ascii="Calibri" w:hAnsi="Calibri" w:cs="Calibri"/>
          <w:color w:val="auto"/>
          <w:sz w:val="22"/>
          <w:szCs w:val="22"/>
        </w:rPr>
      </w:pPr>
      <w:r w:rsidRPr="00045455">
        <w:rPr>
          <w:rFonts w:ascii="Calibri" w:hAnsi="Calibri" w:cs="Calibri"/>
          <w:color w:val="auto"/>
          <w:sz w:val="22"/>
          <w:szCs w:val="22"/>
        </w:rPr>
        <w:t>Concluído o processo de seleção e atendidos os eventuais requerimentos adicionais solicitados pel</w:t>
      </w:r>
      <w:r>
        <w:rPr>
          <w:rFonts w:ascii="Calibri" w:hAnsi="Calibri" w:cs="Calibri"/>
          <w:color w:val="auto"/>
          <w:sz w:val="22"/>
          <w:szCs w:val="22"/>
        </w:rPr>
        <w:t>a FBDS</w:t>
      </w:r>
      <w:r w:rsidRPr="00045455">
        <w:rPr>
          <w:rFonts w:ascii="Calibri" w:hAnsi="Calibri" w:cs="Calibri"/>
          <w:color w:val="auto"/>
          <w:sz w:val="22"/>
          <w:szCs w:val="22"/>
        </w:rPr>
        <w:t xml:space="preserve">, </w:t>
      </w:r>
      <w:r>
        <w:rPr>
          <w:rFonts w:ascii="Calibri" w:hAnsi="Calibri" w:cs="Calibri"/>
          <w:color w:val="auto"/>
          <w:sz w:val="22"/>
          <w:szCs w:val="22"/>
        </w:rPr>
        <w:t>a</w:t>
      </w:r>
      <w:r w:rsidR="0097335E" w:rsidRPr="0097335E">
        <w:rPr>
          <w:rFonts w:ascii="Calibri" w:hAnsi="Calibri" w:cs="Calibri"/>
          <w:color w:val="auto"/>
          <w:sz w:val="22"/>
          <w:szCs w:val="22"/>
        </w:rPr>
        <w:t xml:space="preserve"> </w:t>
      </w:r>
      <w:r w:rsidR="00E50485">
        <w:rPr>
          <w:rFonts w:ascii="Calibri" w:hAnsi="Calibri" w:cs="Calibri"/>
          <w:color w:val="auto"/>
          <w:sz w:val="22"/>
          <w:szCs w:val="22"/>
        </w:rPr>
        <w:t>FBDS</w:t>
      </w:r>
      <w:r w:rsidR="0097335E" w:rsidRPr="0097335E">
        <w:rPr>
          <w:rFonts w:ascii="Calibri" w:hAnsi="Calibri" w:cs="Calibri"/>
          <w:color w:val="auto"/>
          <w:sz w:val="22"/>
          <w:szCs w:val="22"/>
        </w:rPr>
        <w:t xml:space="preserve"> firmará contrato de apoio técnico e financeiro com as </w:t>
      </w:r>
      <w:r w:rsidR="006D6E3F">
        <w:rPr>
          <w:rFonts w:ascii="Calibri" w:hAnsi="Calibri" w:cs="Calibri"/>
          <w:color w:val="auto"/>
          <w:sz w:val="22"/>
          <w:szCs w:val="22"/>
        </w:rPr>
        <w:t>e</w:t>
      </w:r>
      <w:r w:rsidR="0097335E" w:rsidRPr="0097335E">
        <w:rPr>
          <w:rFonts w:ascii="Calibri" w:hAnsi="Calibri" w:cs="Calibri"/>
          <w:color w:val="auto"/>
          <w:sz w:val="22"/>
          <w:szCs w:val="22"/>
        </w:rPr>
        <w:t xml:space="preserve">ntidades </w:t>
      </w:r>
      <w:r w:rsidR="006D6E3F">
        <w:rPr>
          <w:rFonts w:ascii="Calibri" w:hAnsi="Calibri" w:cs="Calibri"/>
          <w:color w:val="auto"/>
          <w:sz w:val="22"/>
          <w:szCs w:val="22"/>
        </w:rPr>
        <w:t>e</w:t>
      </w:r>
      <w:r w:rsidR="0097335E" w:rsidRPr="0097335E">
        <w:rPr>
          <w:rFonts w:ascii="Calibri" w:hAnsi="Calibri" w:cs="Calibri"/>
          <w:color w:val="auto"/>
          <w:sz w:val="22"/>
          <w:szCs w:val="22"/>
        </w:rPr>
        <w:t xml:space="preserve">xecutoras </w:t>
      </w:r>
      <w:r w:rsidR="006D6E3F">
        <w:rPr>
          <w:rFonts w:ascii="Calibri" w:hAnsi="Calibri" w:cs="Calibri"/>
          <w:color w:val="auto"/>
          <w:sz w:val="22"/>
          <w:szCs w:val="22"/>
        </w:rPr>
        <w:t xml:space="preserve">dos projetos selecionados. O contrato de apoio </w:t>
      </w:r>
      <w:r w:rsidR="0097335E" w:rsidRPr="0097335E">
        <w:rPr>
          <w:rFonts w:ascii="Calibri" w:hAnsi="Calibri" w:cs="Calibri"/>
          <w:color w:val="auto"/>
          <w:sz w:val="22"/>
          <w:szCs w:val="22"/>
        </w:rPr>
        <w:t xml:space="preserve">inclui as regras, </w:t>
      </w:r>
      <w:r w:rsidR="00831CED">
        <w:rPr>
          <w:rFonts w:ascii="Calibri" w:hAnsi="Calibri" w:cs="Calibri"/>
          <w:color w:val="auto"/>
          <w:sz w:val="22"/>
          <w:szCs w:val="22"/>
        </w:rPr>
        <w:t xml:space="preserve">os </w:t>
      </w:r>
      <w:r w:rsidR="0097335E" w:rsidRPr="0097335E">
        <w:rPr>
          <w:rFonts w:ascii="Calibri" w:hAnsi="Calibri" w:cs="Calibri"/>
          <w:color w:val="auto"/>
          <w:sz w:val="22"/>
          <w:szCs w:val="22"/>
        </w:rPr>
        <w:t>procedimentos e</w:t>
      </w:r>
      <w:r w:rsidR="00831CED">
        <w:rPr>
          <w:rFonts w:ascii="Calibri" w:hAnsi="Calibri" w:cs="Calibri"/>
          <w:color w:val="auto"/>
          <w:sz w:val="22"/>
          <w:szCs w:val="22"/>
        </w:rPr>
        <w:t xml:space="preserve"> as</w:t>
      </w:r>
      <w:r w:rsidR="0097335E" w:rsidRPr="0097335E">
        <w:rPr>
          <w:rFonts w:ascii="Calibri" w:hAnsi="Calibri" w:cs="Calibri"/>
          <w:color w:val="auto"/>
          <w:sz w:val="22"/>
          <w:szCs w:val="22"/>
        </w:rPr>
        <w:t xml:space="preserve"> obrigações para a execução dos projetos</w:t>
      </w:r>
      <w:r w:rsidR="006D6E3F">
        <w:rPr>
          <w:rFonts w:ascii="Calibri" w:hAnsi="Calibri" w:cs="Calibri"/>
          <w:color w:val="auto"/>
          <w:sz w:val="22"/>
          <w:szCs w:val="22"/>
        </w:rPr>
        <w:t xml:space="preserve">, além de </w:t>
      </w:r>
      <w:r w:rsidR="0097335E" w:rsidRPr="0097335E">
        <w:rPr>
          <w:rFonts w:ascii="Calibri" w:hAnsi="Calibri" w:cs="Calibri"/>
          <w:color w:val="auto"/>
          <w:sz w:val="22"/>
          <w:szCs w:val="22"/>
        </w:rPr>
        <w:t xml:space="preserve">garantir o repasse dos recursos financeiros </w:t>
      </w:r>
      <w:r w:rsidR="001F52AB" w:rsidRPr="001F52AB">
        <w:rPr>
          <w:rFonts w:ascii="Calibri" w:hAnsi="Calibri" w:cs="Calibri"/>
          <w:color w:val="auto"/>
          <w:sz w:val="22"/>
          <w:szCs w:val="22"/>
        </w:rPr>
        <w:t xml:space="preserve">exclusivamente </w:t>
      </w:r>
      <w:r w:rsidR="0097335E" w:rsidRPr="0097335E">
        <w:rPr>
          <w:rFonts w:ascii="Calibri" w:hAnsi="Calibri" w:cs="Calibri"/>
          <w:color w:val="auto"/>
          <w:sz w:val="22"/>
          <w:szCs w:val="22"/>
        </w:rPr>
        <w:t>para realização das atividades</w:t>
      </w:r>
      <w:r w:rsidR="001F52AB">
        <w:rPr>
          <w:rFonts w:ascii="Calibri" w:hAnsi="Calibri" w:cs="Calibri"/>
          <w:color w:val="auto"/>
          <w:sz w:val="22"/>
          <w:szCs w:val="22"/>
        </w:rPr>
        <w:t xml:space="preserve">, </w:t>
      </w:r>
      <w:r w:rsidR="001F52AB" w:rsidRPr="001F52AB">
        <w:rPr>
          <w:rFonts w:ascii="Calibri" w:hAnsi="Calibri" w:cs="Calibri"/>
          <w:color w:val="auto"/>
          <w:sz w:val="22"/>
          <w:szCs w:val="22"/>
        </w:rPr>
        <w:t>conforme detalhado a seguir</w:t>
      </w:r>
      <w:r w:rsidR="0097335E" w:rsidRPr="0097335E">
        <w:rPr>
          <w:rFonts w:ascii="Calibri" w:hAnsi="Calibri" w:cs="Calibri"/>
          <w:color w:val="auto"/>
          <w:sz w:val="22"/>
          <w:szCs w:val="22"/>
        </w:rPr>
        <w:t>.</w:t>
      </w:r>
    </w:p>
    <w:p w14:paraId="02F67AB8" w14:textId="6BBCC29C" w:rsidR="004C7252" w:rsidRPr="0015372E" w:rsidRDefault="004C7252" w:rsidP="00C461C0">
      <w:pPr>
        <w:spacing w:before="0" w:after="120" w:line="276" w:lineRule="auto"/>
        <w:ind w:firstLine="644"/>
        <w:jc w:val="both"/>
        <w:rPr>
          <w:rFonts w:ascii="Calibri" w:hAnsi="Calibri" w:cs="Calibri"/>
          <w:color w:val="auto"/>
          <w:sz w:val="22"/>
          <w:szCs w:val="22"/>
        </w:rPr>
      </w:pPr>
    </w:p>
    <w:p w14:paraId="44CE965F" w14:textId="284E88D8" w:rsidR="004C7252" w:rsidRPr="0015372E" w:rsidRDefault="001A480F" w:rsidP="00C461C0">
      <w:pPr>
        <w:numPr>
          <w:ilvl w:val="0"/>
          <w:numId w:val="5"/>
        </w:numPr>
        <w:autoSpaceDE w:val="0"/>
        <w:spacing w:before="0" w:after="120" w:line="276" w:lineRule="auto"/>
        <w:jc w:val="both"/>
        <w:rPr>
          <w:rFonts w:ascii="Calibri" w:hAnsi="Calibri" w:cs="Calibri"/>
          <w:color w:val="auto"/>
          <w:sz w:val="22"/>
          <w:szCs w:val="22"/>
        </w:rPr>
      </w:pPr>
      <w:r>
        <w:rPr>
          <w:rFonts w:ascii="Calibri" w:hAnsi="Calibri" w:cs="Calibri"/>
          <w:color w:val="auto"/>
          <w:sz w:val="22"/>
          <w:szCs w:val="22"/>
        </w:rPr>
        <w:t>A</w:t>
      </w:r>
      <w:r w:rsidR="004C7252" w:rsidRPr="0015372E">
        <w:rPr>
          <w:rFonts w:ascii="Calibri" w:hAnsi="Calibri" w:cs="Calibri"/>
          <w:color w:val="auto"/>
          <w:sz w:val="22"/>
          <w:szCs w:val="22"/>
        </w:rPr>
        <w:t xml:space="preserve"> </w:t>
      </w:r>
      <w:r w:rsidR="00E50485">
        <w:rPr>
          <w:rFonts w:ascii="Calibri" w:hAnsi="Calibri" w:cs="Calibri"/>
          <w:color w:val="auto"/>
          <w:sz w:val="22"/>
          <w:szCs w:val="22"/>
        </w:rPr>
        <w:t>FBDS</w:t>
      </w:r>
      <w:r w:rsidR="004C7252" w:rsidRPr="0015372E">
        <w:rPr>
          <w:rFonts w:ascii="Calibri" w:hAnsi="Calibri" w:cs="Calibri"/>
          <w:color w:val="auto"/>
          <w:sz w:val="22"/>
          <w:szCs w:val="22"/>
        </w:rPr>
        <w:t xml:space="preserve"> entrará em contato com </w:t>
      </w:r>
      <w:r>
        <w:rPr>
          <w:rFonts w:ascii="Calibri" w:hAnsi="Calibri" w:cs="Calibri"/>
          <w:color w:val="auto"/>
          <w:sz w:val="22"/>
          <w:szCs w:val="22"/>
        </w:rPr>
        <w:t>a</w:t>
      </w:r>
      <w:r w:rsidR="004C7252" w:rsidRPr="0015372E">
        <w:rPr>
          <w:rFonts w:ascii="Calibri" w:hAnsi="Calibri" w:cs="Calibri"/>
          <w:color w:val="auto"/>
          <w:sz w:val="22"/>
          <w:szCs w:val="22"/>
        </w:rPr>
        <w:t xml:space="preserve">s </w:t>
      </w:r>
      <w:r>
        <w:rPr>
          <w:rFonts w:ascii="Calibri" w:hAnsi="Calibri" w:cs="Calibri"/>
          <w:color w:val="auto"/>
          <w:sz w:val="22"/>
          <w:szCs w:val="22"/>
        </w:rPr>
        <w:t xml:space="preserve">instituições </w:t>
      </w:r>
      <w:r w:rsidR="004C7252" w:rsidRPr="0015372E">
        <w:rPr>
          <w:rFonts w:ascii="Calibri" w:hAnsi="Calibri" w:cs="Calibri"/>
          <w:color w:val="auto"/>
          <w:sz w:val="22"/>
          <w:szCs w:val="22"/>
        </w:rPr>
        <w:t xml:space="preserve">proponentes dos projetos </w:t>
      </w:r>
      <w:r w:rsidR="009F06FF">
        <w:rPr>
          <w:rFonts w:ascii="Calibri" w:hAnsi="Calibri" w:cs="Calibri"/>
          <w:color w:val="auto"/>
          <w:sz w:val="22"/>
          <w:szCs w:val="22"/>
        </w:rPr>
        <w:t>selecionados</w:t>
      </w:r>
      <w:r w:rsidR="004C7252" w:rsidRPr="0015372E">
        <w:rPr>
          <w:rFonts w:ascii="Calibri" w:hAnsi="Calibri" w:cs="Calibri"/>
          <w:color w:val="auto"/>
          <w:sz w:val="22"/>
          <w:szCs w:val="22"/>
        </w:rPr>
        <w:t xml:space="preserve"> e solicitará um eventual complemento de informações para assinatura do contrato e transferência dos recursos</w:t>
      </w:r>
      <w:r w:rsidR="001F52AB" w:rsidRPr="001F52AB">
        <w:rPr>
          <w:rFonts w:ascii="Calibri" w:hAnsi="Calibri" w:cs="Calibri"/>
          <w:color w:val="auto"/>
          <w:sz w:val="22"/>
          <w:szCs w:val="22"/>
        </w:rPr>
        <w:t>, observado o cumprimento de eventuais condições de liberação conforme o projeto exija</w:t>
      </w:r>
      <w:r w:rsidR="004C7252" w:rsidRPr="0015372E">
        <w:rPr>
          <w:rFonts w:ascii="Calibri" w:hAnsi="Calibri" w:cs="Calibri"/>
          <w:color w:val="auto"/>
          <w:sz w:val="22"/>
          <w:szCs w:val="22"/>
        </w:rPr>
        <w:t>. Nesta ocasião</w:t>
      </w:r>
      <w:r w:rsidR="00F8522C">
        <w:rPr>
          <w:rFonts w:ascii="Calibri" w:hAnsi="Calibri" w:cs="Calibri"/>
          <w:color w:val="auto"/>
          <w:sz w:val="22"/>
          <w:szCs w:val="22"/>
        </w:rPr>
        <w:t>,</w:t>
      </w:r>
      <w:r w:rsidR="004C7252" w:rsidRPr="0015372E">
        <w:rPr>
          <w:rFonts w:ascii="Calibri" w:hAnsi="Calibri" w:cs="Calibri"/>
          <w:color w:val="auto"/>
          <w:sz w:val="22"/>
          <w:szCs w:val="22"/>
        </w:rPr>
        <w:t xml:space="preserve"> serão informados os prazos para o envio dos documentos necessários para a elaboração do contrato e para o repasse dos recursos. É condição para contratação das instituições selecionadas estar em situação regular no âmbito fiscal e trabalhista.</w:t>
      </w:r>
    </w:p>
    <w:p w14:paraId="681D078C" w14:textId="1EEEC3D7" w:rsidR="00C05CF5" w:rsidRPr="000B4167" w:rsidRDefault="00C05CF5" w:rsidP="00821367">
      <w:pPr>
        <w:numPr>
          <w:ilvl w:val="0"/>
          <w:numId w:val="5"/>
        </w:numPr>
        <w:autoSpaceDE w:val="0"/>
        <w:spacing w:before="0" w:after="120" w:line="276" w:lineRule="auto"/>
        <w:jc w:val="both"/>
        <w:rPr>
          <w:rFonts w:ascii="Calibri" w:hAnsi="Calibri" w:cs="Calibri"/>
          <w:color w:val="auto"/>
          <w:sz w:val="22"/>
          <w:szCs w:val="22"/>
        </w:rPr>
      </w:pPr>
      <w:r w:rsidRPr="000B4167">
        <w:rPr>
          <w:rFonts w:ascii="Calibri" w:hAnsi="Calibri" w:cs="Calibri"/>
          <w:color w:val="auto"/>
          <w:sz w:val="22"/>
          <w:szCs w:val="22"/>
        </w:rPr>
        <w:t xml:space="preserve">As entidades selecionadas no edital passarão pelo processo de </w:t>
      </w:r>
      <w:r w:rsidR="002E47BF" w:rsidRPr="000B4167">
        <w:rPr>
          <w:rFonts w:ascii="Calibri" w:hAnsi="Calibri" w:cs="Calibri"/>
          <w:color w:val="auto"/>
          <w:sz w:val="22"/>
          <w:szCs w:val="22"/>
        </w:rPr>
        <w:t xml:space="preserve">análise </w:t>
      </w:r>
      <w:r w:rsidRPr="000B4167">
        <w:rPr>
          <w:rFonts w:ascii="Calibri" w:hAnsi="Calibri" w:cs="Calibri"/>
          <w:color w:val="auto"/>
          <w:sz w:val="22"/>
          <w:szCs w:val="22"/>
        </w:rPr>
        <w:t>cadastr</w:t>
      </w:r>
      <w:r w:rsidR="002E47BF" w:rsidRPr="000B4167">
        <w:rPr>
          <w:rFonts w:ascii="Calibri" w:hAnsi="Calibri" w:cs="Calibri"/>
          <w:color w:val="auto"/>
          <w:sz w:val="22"/>
          <w:szCs w:val="22"/>
        </w:rPr>
        <w:t>al</w:t>
      </w:r>
      <w:r w:rsidRPr="000B4167">
        <w:rPr>
          <w:rFonts w:ascii="Calibri" w:hAnsi="Calibri" w:cs="Calibri"/>
          <w:color w:val="auto"/>
          <w:sz w:val="22"/>
          <w:szCs w:val="22"/>
        </w:rPr>
        <w:t xml:space="preserve"> d</w:t>
      </w:r>
      <w:r w:rsidR="00FA7A45" w:rsidRPr="000B4167">
        <w:rPr>
          <w:rFonts w:ascii="Calibri" w:hAnsi="Calibri" w:cs="Calibri"/>
          <w:color w:val="auto"/>
          <w:sz w:val="22"/>
          <w:szCs w:val="22"/>
        </w:rPr>
        <w:t>a FBDS</w:t>
      </w:r>
      <w:r w:rsidRPr="000B4167">
        <w:rPr>
          <w:rFonts w:ascii="Calibri" w:hAnsi="Calibri" w:cs="Calibri"/>
          <w:color w:val="auto"/>
          <w:sz w:val="22"/>
          <w:szCs w:val="22"/>
        </w:rPr>
        <w:t xml:space="preserve">, </w:t>
      </w:r>
      <w:r w:rsidRPr="003B5AC5">
        <w:rPr>
          <w:rFonts w:ascii="Calibri" w:hAnsi="Calibri" w:cs="Calibri"/>
          <w:color w:val="auto"/>
          <w:sz w:val="22"/>
          <w:szCs w:val="22"/>
        </w:rPr>
        <w:t>processo</w:t>
      </w:r>
      <w:r w:rsidR="00BE5FC3" w:rsidRPr="003B5AC5">
        <w:rPr>
          <w:rFonts w:ascii="Calibri" w:hAnsi="Calibri" w:cs="Calibri"/>
          <w:color w:val="auto"/>
          <w:sz w:val="22"/>
          <w:szCs w:val="22"/>
        </w:rPr>
        <w:t xml:space="preserve"> similar ao</w:t>
      </w:r>
      <w:r w:rsidRPr="000B4167">
        <w:rPr>
          <w:rFonts w:ascii="Calibri" w:hAnsi="Calibri" w:cs="Calibri"/>
          <w:color w:val="auto"/>
          <w:sz w:val="22"/>
          <w:szCs w:val="22"/>
        </w:rPr>
        <w:t xml:space="preserve"> que é aplicado para processo de concessão de financiamento não reembolsável do </w:t>
      </w:r>
      <w:r w:rsidR="001A480F" w:rsidRPr="000B4167">
        <w:rPr>
          <w:rFonts w:ascii="Calibri" w:hAnsi="Calibri" w:cs="Calibri"/>
          <w:color w:val="auto"/>
          <w:sz w:val="22"/>
          <w:szCs w:val="22"/>
        </w:rPr>
        <w:t>B</w:t>
      </w:r>
      <w:r w:rsidR="00BC1BCB" w:rsidRPr="000B4167">
        <w:rPr>
          <w:rFonts w:ascii="Calibri" w:hAnsi="Calibri" w:cs="Calibri"/>
          <w:color w:val="auto"/>
          <w:sz w:val="22"/>
          <w:szCs w:val="22"/>
        </w:rPr>
        <w:t>NDES</w:t>
      </w:r>
      <w:r w:rsidR="00821367" w:rsidRPr="000B4167">
        <w:rPr>
          <w:rFonts w:ascii="Calibri" w:hAnsi="Calibri" w:cs="Calibri"/>
          <w:color w:val="auto"/>
          <w:sz w:val="22"/>
          <w:szCs w:val="22"/>
        </w:rPr>
        <w:t>.</w:t>
      </w:r>
      <w:r w:rsidR="00D00D2D" w:rsidRPr="000B4167">
        <w:rPr>
          <w:rFonts w:ascii="Calibri" w:hAnsi="Calibri" w:cs="Calibri"/>
          <w:color w:val="auto"/>
          <w:sz w:val="22"/>
          <w:szCs w:val="22"/>
        </w:rPr>
        <w:t xml:space="preserve"> Essa etapa pode levar à desclassificação da proposta.</w:t>
      </w:r>
    </w:p>
    <w:p w14:paraId="735004FE" w14:textId="4382C7C4" w:rsidR="00321380" w:rsidRPr="000B4167" w:rsidRDefault="00321380" w:rsidP="00321380">
      <w:pPr>
        <w:numPr>
          <w:ilvl w:val="0"/>
          <w:numId w:val="5"/>
        </w:numPr>
        <w:autoSpaceDE w:val="0"/>
        <w:spacing w:before="0" w:after="120" w:line="276" w:lineRule="auto"/>
        <w:jc w:val="both"/>
        <w:rPr>
          <w:rFonts w:ascii="Calibri" w:hAnsi="Calibri" w:cs="Calibri"/>
          <w:color w:val="auto"/>
          <w:sz w:val="22"/>
          <w:szCs w:val="22"/>
        </w:rPr>
      </w:pPr>
      <w:r w:rsidRPr="000B4167">
        <w:rPr>
          <w:rFonts w:ascii="Calibri" w:hAnsi="Calibri" w:cs="Calibri"/>
          <w:color w:val="auto"/>
          <w:sz w:val="22"/>
          <w:szCs w:val="22"/>
        </w:rPr>
        <w:t xml:space="preserve">Caso a entidade de proposta selecionada não apresente os documentos complementares solicitados no prazo definido e/ou não atenda de forma satisfatória a análise cadastral ou de integridade, a mesma poderá ser eliminada, podendo ser escolhido outro projeto, considerando o ranqueamento e a </w:t>
      </w:r>
      <w:r w:rsidR="001F52AB" w:rsidRPr="000B4167">
        <w:rPr>
          <w:rFonts w:ascii="Calibri" w:hAnsi="Calibri" w:cs="Calibri"/>
          <w:color w:val="auto"/>
          <w:sz w:val="22"/>
          <w:szCs w:val="22"/>
        </w:rPr>
        <w:t xml:space="preserve">classificação </w:t>
      </w:r>
      <w:r w:rsidRPr="000B4167">
        <w:rPr>
          <w:rFonts w:ascii="Calibri" w:hAnsi="Calibri" w:cs="Calibri"/>
          <w:color w:val="auto"/>
          <w:sz w:val="22"/>
          <w:szCs w:val="22"/>
        </w:rPr>
        <w:t xml:space="preserve">de projetos aprovados pela Comissão de Seleção. </w:t>
      </w:r>
    </w:p>
    <w:p w14:paraId="6E86051A" w14:textId="34A7C74F" w:rsidR="004C7252" w:rsidRDefault="004C7252" w:rsidP="00C461C0">
      <w:pPr>
        <w:pStyle w:val="SemEspaamento1"/>
        <w:numPr>
          <w:ilvl w:val="0"/>
          <w:numId w:val="5"/>
        </w:numPr>
        <w:spacing w:after="120" w:line="276" w:lineRule="auto"/>
        <w:jc w:val="both"/>
        <w:rPr>
          <w:rFonts w:cs="Calibri"/>
          <w:lang w:val="pt-BR"/>
        </w:rPr>
      </w:pPr>
      <w:r w:rsidRPr="000B4167">
        <w:rPr>
          <w:rFonts w:cs="Calibri"/>
          <w:lang w:val="pt-BR"/>
        </w:rPr>
        <w:t>A contratação é celebrada pel</w:t>
      </w:r>
      <w:r w:rsidR="001A480F" w:rsidRPr="000B4167">
        <w:rPr>
          <w:rFonts w:cs="Calibri"/>
          <w:lang w:val="pt-BR"/>
        </w:rPr>
        <w:t>a</w:t>
      </w:r>
      <w:r w:rsidR="009C661B" w:rsidRPr="000B4167">
        <w:rPr>
          <w:rFonts w:cs="Calibri"/>
          <w:lang w:val="pt-BR"/>
        </w:rPr>
        <w:t xml:space="preserve"> </w:t>
      </w:r>
      <w:r w:rsidR="00E50485" w:rsidRPr="000B4167">
        <w:rPr>
          <w:rFonts w:cs="Calibri"/>
          <w:lang w:val="pt-BR"/>
        </w:rPr>
        <w:t>FBDS</w:t>
      </w:r>
      <w:r w:rsidRPr="000B4167">
        <w:rPr>
          <w:rFonts w:cs="Calibri"/>
          <w:lang w:val="pt-BR"/>
        </w:rPr>
        <w:t>, com</w:t>
      </w:r>
      <w:r w:rsidRPr="0015372E">
        <w:rPr>
          <w:rFonts w:cs="Calibri"/>
          <w:lang w:val="pt-BR"/>
        </w:rPr>
        <w:t xml:space="preserve"> recursos d</w:t>
      </w:r>
      <w:r w:rsidR="003B3DF7">
        <w:rPr>
          <w:rFonts w:cs="Calibri"/>
          <w:lang w:val="pt-BR"/>
        </w:rPr>
        <w:t>o</w:t>
      </w:r>
      <w:r w:rsidR="003B3DF7" w:rsidRPr="00FC6569">
        <w:rPr>
          <w:lang w:val="pt-BR"/>
        </w:rPr>
        <w:t xml:space="preserve"> </w:t>
      </w:r>
      <w:r w:rsidR="00BE5FC3" w:rsidRPr="003B5AC5">
        <w:rPr>
          <w:rFonts w:asciiTheme="minorHAnsi" w:hAnsiTheme="minorHAnsi" w:cstheme="minorHAnsi"/>
          <w:lang w:val="pt-BR"/>
        </w:rPr>
        <w:t>Fundo Amazôn</w:t>
      </w:r>
      <w:r w:rsidR="00496EB8" w:rsidRPr="003B5AC5">
        <w:rPr>
          <w:rFonts w:asciiTheme="minorHAnsi" w:hAnsiTheme="minorHAnsi" w:cstheme="minorHAnsi"/>
          <w:lang w:val="pt-BR"/>
        </w:rPr>
        <w:t>ia</w:t>
      </w:r>
      <w:r w:rsidRPr="0015372E">
        <w:rPr>
          <w:rFonts w:cs="Calibri"/>
          <w:lang w:val="pt-BR"/>
        </w:rPr>
        <w:t>.</w:t>
      </w:r>
    </w:p>
    <w:p w14:paraId="04F57183" w14:textId="77777777" w:rsidR="00C27B1A" w:rsidRPr="0015372E" w:rsidRDefault="00C27B1A" w:rsidP="00C461C0">
      <w:pPr>
        <w:pStyle w:val="SemEspaamento1"/>
        <w:spacing w:after="120" w:line="276" w:lineRule="auto"/>
        <w:ind w:left="720"/>
        <w:jc w:val="both"/>
        <w:rPr>
          <w:rFonts w:cs="Calibri"/>
          <w:lang w:val="pt-BR"/>
        </w:rPr>
      </w:pPr>
    </w:p>
    <w:p w14:paraId="267E983B" w14:textId="51FB898E" w:rsidR="004C7252" w:rsidRPr="000B4167" w:rsidRDefault="00321380" w:rsidP="00C461C0">
      <w:pPr>
        <w:autoSpaceDE w:val="0"/>
        <w:spacing w:before="0" w:after="120" w:line="276" w:lineRule="auto"/>
        <w:ind w:firstLine="708"/>
        <w:jc w:val="both"/>
        <w:rPr>
          <w:rFonts w:ascii="Calibri" w:hAnsi="Calibri" w:cs="Calibri"/>
          <w:color w:val="auto"/>
          <w:sz w:val="22"/>
          <w:szCs w:val="22"/>
        </w:rPr>
      </w:pPr>
      <w:r w:rsidRPr="0015372E">
        <w:rPr>
          <w:rFonts w:ascii="Calibri" w:hAnsi="Calibri" w:cs="Calibri"/>
          <w:color w:val="auto"/>
          <w:sz w:val="22"/>
          <w:szCs w:val="22"/>
        </w:rPr>
        <w:t xml:space="preserve">Após a aprovação do projeto, </w:t>
      </w:r>
      <w:r w:rsidRPr="000B4167">
        <w:rPr>
          <w:rFonts w:ascii="Calibri" w:hAnsi="Calibri" w:cs="Calibri"/>
          <w:color w:val="auto"/>
          <w:sz w:val="22"/>
          <w:szCs w:val="22"/>
        </w:rPr>
        <w:t>seu início dar-se-á na data de assinatura do contrato. A liberação dos recursos será feita conforme apresentado no Orçamento e Cronograma de Desembolso do projeto e mediante aprovação das entregas de relatorias técnicas e financeiras previstas no contrato de apoio</w:t>
      </w:r>
      <w:r w:rsidR="0072299B" w:rsidRPr="000B4167">
        <w:rPr>
          <w:rFonts w:ascii="Calibri" w:hAnsi="Calibri" w:cs="Calibri"/>
          <w:color w:val="auto"/>
          <w:sz w:val="22"/>
          <w:szCs w:val="22"/>
        </w:rPr>
        <w:t xml:space="preserve"> </w:t>
      </w:r>
      <w:bookmarkStart w:id="155" w:name="_Hlk181833385"/>
      <w:r w:rsidR="0072299B" w:rsidRPr="000B4167">
        <w:rPr>
          <w:rFonts w:ascii="Calibri" w:hAnsi="Calibri" w:cs="Calibri"/>
          <w:color w:val="auto"/>
          <w:sz w:val="22"/>
          <w:szCs w:val="22"/>
        </w:rPr>
        <w:t>e demais condicionantes conforme o projeto específico</w:t>
      </w:r>
      <w:bookmarkEnd w:id="155"/>
      <w:r w:rsidRPr="000B4167">
        <w:rPr>
          <w:rFonts w:ascii="Calibri" w:hAnsi="Calibri" w:cs="Calibri"/>
          <w:color w:val="auto"/>
          <w:sz w:val="22"/>
          <w:szCs w:val="22"/>
        </w:rPr>
        <w:t>.</w:t>
      </w:r>
      <w:r w:rsidR="004C7252" w:rsidRPr="000B4167">
        <w:rPr>
          <w:rFonts w:ascii="Calibri" w:hAnsi="Calibri" w:cs="Calibri"/>
          <w:color w:val="auto"/>
          <w:sz w:val="22"/>
          <w:szCs w:val="22"/>
        </w:rPr>
        <w:t xml:space="preserve"> </w:t>
      </w:r>
    </w:p>
    <w:p w14:paraId="61A2C48E" w14:textId="41436571" w:rsidR="004C7252" w:rsidRPr="000B4167" w:rsidRDefault="004C7252" w:rsidP="00C461C0">
      <w:pPr>
        <w:autoSpaceDE w:val="0"/>
        <w:spacing w:before="0" w:after="120" w:line="276" w:lineRule="auto"/>
        <w:ind w:firstLine="644"/>
        <w:jc w:val="both"/>
        <w:rPr>
          <w:rFonts w:ascii="Calibri" w:hAnsi="Calibri" w:cs="Calibri"/>
          <w:color w:val="auto"/>
          <w:sz w:val="22"/>
          <w:szCs w:val="22"/>
        </w:rPr>
      </w:pPr>
      <w:r w:rsidRPr="000B4167">
        <w:rPr>
          <w:rFonts w:ascii="Calibri" w:hAnsi="Calibri" w:cs="Calibri"/>
          <w:color w:val="auto"/>
          <w:sz w:val="22"/>
          <w:szCs w:val="22"/>
        </w:rPr>
        <w:t>Nessa fase</w:t>
      </w:r>
      <w:r w:rsidR="00CE6634" w:rsidRPr="000B4167">
        <w:rPr>
          <w:rFonts w:ascii="Calibri" w:hAnsi="Calibri" w:cs="Calibri"/>
          <w:color w:val="auto"/>
          <w:sz w:val="22"/>
          <w:szCs w:val="22"/>
        </w:rPr>
        <w:t xml:space="preserve"> de contratação</w:t>
      </w:r>
      <w:r w:rsidRPr="000B4167">
        <w:rPr>
          <w:rFonts w:ascii="Calibri" w:hAnsi="Calibri" w:cs="Calibri"/>
          <w:color w:val="auto"/>
          <w:sz w:val="22"/>
          <w:szCs w:val="22"/>
        </w:rPr>
        <w:t>, as instituições responsáveis pelos projetos selecionados deverão enviar os seguintes documentos</w:t>
      </w:r>
      <w:r w:rsidR="0072299B" w:rsidRPr="000B4167">
        <w:rPr>
          <w:rFonts w:ascii="Calibri" w:hAnsi="Calibri" w:cs="Calibri"/>
          <w:color w:val="auto"/>
          <w:sz w:val="22"/>
          <w:szCs w:val="22"/>
        </w:rPr>
        <w:t>, entre outros que possam ser exigidos</w:t>
      </w:r>
      <w:r w:rsidRPr="000B4167">
        <w:rPr>
          <w:rFonts w:ascii="Calibri" w:hAnsi="Calibri" w:cs="Calibri"/>
          <w:color w:val="auto"/>
          <w:sz w:val="22"/>
          <w:szCs w:val="22"/>
        </w:rPr>
        <w:t>:</w:t>
      </w:r>
    </w:p>
    <w:p w14:paraId="333C9F90" w14:textId="2B5D2CFC" w:rsidR="00244AE0" w:rsidRPr="000B4167" w:rsidRDefault="00244AE0" w:rsidP="00C461C0">
      <w:pPr>
        <w:numPr>
          <w:ilvl w:val="0"/>
          <w:numId w:val="2"/>
        </w:numPr>
        <w:spacing w:before="0" w:after="120" w:line="276" w:lineRule="auto"/>
        <w:jc w:val="both"/>
        <w:rPr>
          <w:rFonts w:ascii="Calibri" w:hAnsi="Calibri" w:cs="Calibri"/>
          <w:color w:val="auto"/>
          <w:sz w:val="22"/>
          <w:szCs w:val="22"/>
        </w:rPr>
      </w:pPr>
      <w:r w:rsidRPr="000B4167">
        <w:rPr>
          <w:rFonts w:ascii="Calibri" w:hAnsi="Calibri" w:cs="Calibri"/>
          <w:color w:val="auto"/>
          <w:sz w:val="22"/>
          <w:szCs w:val="22"/>
        </w:rPr>
        <w:t xml:space="preserve">Cópia </w:t>
      </w:r>
      <w:r w:rsidR="0072299B" w:rsidRPr="000B4167">
        <w:rPr>
          <w:rFonts w:ascii="Calibri" w:hAnsi="Calibri" w:cs="Calibri"/>
          <w:color w:val="auto"/>
          <w:sz w:val="22"/>
          <w:szCs w:val="22"/>
        </w:rPr>
        <w:t xml:space="preserve">atualizada </w:t>
      </w:r>
      <w:r w:rsidRPr="000B4167">
        <w:rPr>
          <w:rFonts w:ascii="Calibri" w:hAnsi="Calibri" w:cs="Calibri"/>
          <w:color w:val="auto"/>
          <w:sz w:val="22"/>
          <w:szCs w:val="22"/>
        </w:rPr>
        <w:t>dos Atos Constitutivos (tais como estatuto e suas atualizações ou contrato social), com o devido registro em cartório.</w:t>
      </w:r>
    </w:p>
    <w:p w14:paraId="3C5B7379" w14:textId="63D51C2B" w:rsidR="004C7252" w:rsidRPr="0015372E" w:rsidRDefault="00321380" w:rsidP="00C461C0">
      <w:pPr>
        <w:numPr>
          <w:ilvl w:val="0"/>
          <w:numId w:val="2"/>
        </w:numPr>
        <w:tabs>
          <w:tab w:val="left" w:pos="720"/>
        </w:tabs>
        <w:autoSpaceDE w:val="0"/>
        <w:spacing w:before="0" w:after="120" w:line="276" w:lineRule="auto"/>
        <w:jc w:val="both"/>
        <w:rPr>
          <w:rFonts w:ascii="Calibri" w:hAnsi="Calibri" w:cs="Calibri"/>
          <w:color w:val="auto"/>
          <w:sz w:val="22"/>
          <w:szCs w:val="22"/>
        </w:rPr>
      </w:pPr>
      <w:r w:rsidRPr="000B4167">
        <w:rPr>
          <w:rFonts w:ascii="Calibri" w:hAnsi="Calibri" w:cs="Calibri"/>
          <w:color w:val="auto"/>
          <w:sz w:val="22"/>
          <w:szCs w:val="22"/>
        </w:rPr>
        <w:lastRenderedPageBreak/>
        <w:t>Cópia da cédula de identidade e do CPF dos</w:t>
      </w:r>
      <w:r w:rsidRPr="0015372E">
        <w:rPr>
          <w:rFonts w:ascii="Calibri" w:hAnsi="Calibri" w:cs="Calibri"/>
          <w:color w:val="auto"/>
          <w:sz w:val="22"/>
          <w:szCs w:val="22"/>
        </w:rPr>
        <w:t xml:space="preserve"> representantes legais</w:t>
      </w:r>
      <w:r w:rsidR="00D00D2D">
        <w:rPr>
          <w:rFonts w:ascii="Calibri" w:hAnsi="Calibri" w:cs="Calibri"/>
          <w:color w:val="auto"/>
          <w:sz w:val="22"/>
          <w:szCs w:val="22"/>
        </w:rPr>
        <w:t xml:space="preserve"> </w:t>
      </w:r>
      <w:r w:rsidR="00D00D2D" w:rsidRPr="00D00D2D">
        <w:rPr>
          <w:rFonts w:ascii="Calibri" w:hAnsi="Calibri" w:cs="Calibri"/>
          <w:color w:val="auto"/>
          <w:sz w:val="22"/>
          <w:szCs w:val="22"/>
        </w:rPr>
        <w:t>acompanhada da ata que elegeu os respectivos representantes</w:t>
      </w:r>
      <w:r w:rsidRPr="0015372E">
        <w:rPr>
          <w:rFonts w:ascii="Calibri" w:hAnsi="Calibri" w:cs="Calibri"/>
          <w:color w:val="auto"/>
          <w:sz w:val="22"/>
          <w:szCs w:val="22"/>
        </w:rPr>
        <w:t>.</w:t>
      </w:r>
    </w:p>
    <w:p w14:paraId="1B69B46A" w14:textId="5585569E" w:rsidR="004C7252" w:rsidRPr="0015372E" w:rsidRDefault="004C7252" w:rsidP="00C461C0">
      <w:pPr>
        <w:numPr>
          <w:ilvl w:val="0"/>
          <w:numId w:val="2"/>
        </w:numPr>
        <w:spacing w:before="0" w:after="120" w:line="276" w:lineRule="auto"/>
        <w:jc w:val="both"/>
        <w:rPr>
          <w:rFonts w:ascii="Calibri" w:hAnsi="Calibri" w:cs="Arial"/>
          <w:color w:val="auto"/>
          <w:sz w:val="22"/>
          <w:szCs w:val="22"/>
        </w:rPr>
      </w:pPr>
      <w:r w:rsidRPr="0015372E">
        <w:rPr>
          <w:rFonts w:ascii="Calibri" w:hAnsi="Calibri" w:cs="Calibri"/>
          <w:color w:val="auto"/>
          <w:sz w:val="22"/>
          <w:szCs w:val="22"/>
        </w:rPr>
        <w:t xml:space="preserve">Certidão </w:t>
      </w:r>
      <w:r w:rsidR="00D00D2D" w:rsidRPr="00D00D2D">
        <w:rPr>
          <w:rFonts w:ascii="Calibri" w:hAnsi="Calibri" w:cs="Calibri"/>
          <w:color w:val="auto"/>
          <w:sz w:val="22"/>
          <w:szCs w:val="22"/>
        </w:rPr>
        <w:t>Negativa ou Positiva com Efeitos de Débitos Relativos a Créditos Tributários Federais e à Dívida Ativa da União</w:t>
      </w:r>
      <w:r w:rsidRPr="0015372E">
        <w:rPr>
          <w:rFonts w:ascii="Calibri" w:hAnsi="Calibri" w:cs="Calibri"/>
          <w:color w:val="auto"/>
          <w:sz w:val="22"/>
          <w:szCs w:val="22"/>
        </w:rPr>
        <w:t xml:space="preserve"> emitida pela Secretaria da Receita Federal e pela Procuradoria Geral da Fazenda Nacional</w:t>
      </w:r>
      <w:r w:rsidRPr="0015372E">
        <w:rPr>
          <w:rFonts w:ascii="Calibri" w:hAnsi="Calibri" w:cs="Arial"/>
          <w:color w:val="auto"/>
          <w:sz w:val="22"/>
          <w:szCs w:val="22"/>
        </w:rPr>
        <w:t>.</w:t>
      </w:r>
    </w:p>
    <w:p w14:paraId="413AF69D" w14:textId="7758C995" w:rsidR="004C7252" w:rsidRPr="0015372E" w:rsidRDefault="004C7252" w:rsidP="00C461C0">
      <w:pPr>
        <w:numPr>
          <w:ilvl w:val="0"/>
          <w:numId w:val="2"/>
        </w:numPr>
        <w:tabs>
          <w:tab w:val="clear" w:pos="644"/>
          <w:tab w:val="left" w:pos="284"/>
        </w:tabs>
        <w:autoSpaceDE w:val="0"/>
        <w:spacing w:before="0" w:after="120" w:line="276" w:lineRule="auto"/>
        <w:ind w:left="284" w:firstLine="0"/>
        <w:jc w:val="both"/>
        <w:rPr>
          <w:rFonts w:ascii="Calibri" w:hAnsi="Calibri" w:cs="Calibri"/>
          <w:color w:val="auto"/>
          <w:sz w:val="22"/>
          <w:szCs w:val="22"/>
        </w:rPr>
      </w:pPr>
      <w:r w:rsidRPr="0015372E">
        <w:rPr>
          <w:rFonts w:ascii="Calibri" w:hAnsi="Calibri" w:cs="Calibri"/>
          <w:color w:val="auto"/>
          <w:sz w:val="22"/>
          <w:szCs w:val="22"/>
        </w:rPr>
        <w:t>Certi</w:t>
      </w:r>
      <w:r w:rsidR="00D00D2D">
        <w:rPr>
          <w:rFonts w:ascii="Calibri" w:hAnsi="Calibri" w:cs="Calibri"/>
          <w:color w:val="auto"/>
          <w:sz w:val="22"/>
          <w:szCs w:val="22"/>
        </w:rPr>
        <w:t>ficado</w:t>
      </w:r>
      <w:r w:rsidRPr="0015372E">
        <w:rPr>
          <w:rFonts w:ascii="Calibri" w:hAnsi="Calibri" w:cs="Calibri"/>
          <w:color w:val="auto"/>
          <w:sz w:val="22"/>
          <w:szCs w:val="22"/>
        </w:rPr>
        <w:t xml:space="preserve"> de regularidade </w:t>
      </w:r>
      <w:r w:rsidR="00244AE0" w:rsidRPr="0015372E">
        <w:rPr>
          <w:rFonts w:ascii="Calibri" w:hAnsi="Calibri" w:cs="Arial"/>
          <w:color w:val="auto"/>
          <w:sz w:val="22"/>
          <w:szCs w:val="22"/>
        </w:rPr>
        <w:t>junto ao Fundo de Garantia por Tempo de Serviço (FGTS), fornecida pela Caixa Econômica Federal</w:t>
      </w:r>
      <w:r w:rsidRPr="0015372E">
        <w:rPr>
          <w:rFonts w:ascii="Calibri" w:hAnsi="Calibri" w:cs="Calibri"/>
          <w:color w:val="auto"/>
          <w:sz w:val="22"/>
          <w:szCs w:val="22"/>
        </w:rPr>
        <w:t>.</w:t>
      </w:r>
    </w:p>
    <w:p w14:paraId="0E13B00B" w14:textId="5262CD7E" w:rsidR="004C7252" w:rsidRPr="0015372E" w:rsidRDefault="004C7252" w:rsidP="00C461C0">
      <w:pPr>
        <w:numPr>
          <w:ilvl w:val="0"/>
          <w:numId w:val="2"/>
        </w:numPr>
        <w:tabs>
          <w:tab w:val="clear" w:pos="644"/>
          <w:tab w:val="left" w:pos="284"/>
        </w:tabs>
        <w:autoSpaceDE w:val="0"/>
        <w:spacing w:before="0" w:after="120" w:line="276" w:lineRule="auto"/>
        <w:ind w:left="284" w:firstLine="0"/>
        <w:jc w:val="both"/>
        <w:rPr>
          <w:rFonts w:ascii="Calibri" w:hAnsi="Calibri" w:cs="Calibri"/>
          <w:color w:val="auto"/>
          <w:sz w:val="22"/>
          <w:szCs w:val="22"/>
        </w:rPr>
      </w:pPr>
      <w:r w:rsidRPr="0015372E">
        <w:rPr>
          <w:rFonts w:ascii="Calibri" w:hAnsi="Calibri" w:cs="Calibri"/>
          <w:color w:val="auto"/>
          <w:sz w:val="22"/>
          <w:szCs w:val="22"/>
        </w:rPr>
        <w:t>Certidão Negativa de Débitos Trabalhistas</w:t>
      </w:r>
      <w:r w:rsidR="009A25EF" w:rsidRPr="009A25EF">
        <w:t xml:space="preserve"> </w:t>
      </w:r>
      <w:bookmarkStart w:id="156" w:name="_Hlk192936726"/>
      <w:r w:rsidR="009A25EF" w:rsidRPr="009A25EF">
        <w:rPr>
          <w:rFonts w:ascii="Calibri" w:hAnsi="Calibri" w:cs="Calibri"/>
          <w:color w:val="auto"/>
          <w:sz w:val="22"/>
          <w:szCs w:val="22"/>
        </w:rPr>
        <w:t>junto à Justiça do Trabalho</w:t>
      </w:r>
      <w:bookmarkEnd w:id="156"/>
      <w:r w:rsidRPr="0015372E">
        <w:rPr>
          <w:rFonts w:ascii="Calibri" w:hAnsi="Calibri" w:cs="Calibri"/>
          <w:color w:val="auto"/>
          <w:sz w:val="22"/>
          <w:szCs w:val="22"/>
        </w:rPr>
        <w:t>.</w:t>
      </w:r>
    </w:p>
    <w:p w14:paraId="4F48EDD4" w14:textId="25E5D0B6" w:rsidR="004C7252" w:rsidRPr="00C27B1A" w:rsidRDefault="004C7252" w:rsidP="00C461C0">
      <w:pPr>
        <w:numPr>
          <w:ilvl w:val="0"/>
          <w:numId w:val="2"/>
        </w:numPr>
        <w:tabs>
          <w:tab w:val="left" w:pos="709"/>
        </w:tabs>
        <w:autoSpaceDE w:val="0"/>
        <w:spacing w:before="0" w:after="120" w:line="276" w:lineRule="auto"/>
        <w:ind w:left="284" w:firstLine="0"/>
        <w:jc w:val="both"/>
        <w:rPr>
          <w:rFonts w:ascii="Calibri" w:eastAsia="Calibri" w:hAnsi="Calibri" w:cs="Calibri"/>
          <w:color w:val="auto"/>
          <w:sz w:val="22"/>
          <w:szCs w:val="22"/>
        </w:rPr>
      </w:pPr>
      <w:r w:rsidRPr="00C27B1A">
        <w:rPr>
          <w:rFonts w:ascii="Calibri" w:hAnsi="Calibri" w:cs="Calibri"/>
          <w:color w:val="auto"/>
          <w:sz w:val="22"/>
          <w:szCs w:val="22"/>
        </w:rPr>
        <w:t xml:space="preserve">Dados Bancários para o Desembolso: </w:t>
      </w:r>
      <w:r w:rsidR="00C42C32">
        <w:rPr>
          <w:rFonts w:ascii="Calibri" w:eastAsia="Calibri" w:hAnsi="Calibri" w:cs="Calibri"/>
          <w:color w:val="auto"/>
          <w:sz w:val="22"/>
          <w:szCs w:val="22"/>
        </w:rPr>
        <w:t>a</w:t>
      </w:r>
      <w:r w:rsidRPr="00C27B1A">
        <w:rPr>
          <w:rFonts w:ascii="Calibri" w:eastAsia="Calibri" w:hAnsi="Calibri" w:cs="Calibri"/>
          <w:color w:val="auto"/>
          <w:sz w:val="22"/>
          <w:szCs w:val="22"/>
        </w:rPr>
        <w:t xml:space="preserve">s instituições </w:t>
      </w:r>
      <w:r w:rsidRPr="00C27B1A">
        <w:rPr>
          <w:rFonts w:ascii="Calibri" w:hAnsi="Calibri" w:cs="Calibri"/>
          <w:color w:val="auto"/>
          <w:sz w:val="22"/>
          <w:szCs w:val="22"/>
        </w:rPr>
        <w:t xml:space="preserve">responsáveis deverão abrir uma conta corrente específica </w:t>
      </w:r>
      <w:r w:rsidR="0072299B" w:rsidRPr="0072299B">
        <w:rPr>
          <w:rFonts w:ascii="Calibri" w:hAnsi="Calibri" w:cs="Calibri"/>
          <w:color w:val="auto"/>
          <w:sz w:val="22"/>
          <w:szCs w:val="22"/>
        </w:rPr>
        <w:t xml:space="preserve">e exclusiva </w:t>
      </w:r>
      <w:r w:rsidRPr="00C27B1A">
        <w:rPr>
          <w:rFonts w:ascii="Calibri" w:hAnsi="Calibri" w:cs="Calibri"/>
          <w:color w:val="auto"/>
          <w:sz w:val="22"/>
          <w:szCs w:val="22"/>
        </w:rPr>
        <w:t xml:space="preserve">para o projeto, podendo ser em </w:t>
      </w:r>
      <w:r w:rsidRPr="00C27B1A">
        <w:rPr>
          <w:rFonts w:ascii="Calibri" w:hAnsi="Calibri" w:cs="Arial"/>
          <w:color w:val="000000"/>
          <w:sz w:val="22"/>
          <w:szCs w:val="22"/>
        </w:rPr>
        <w:t xml:space="preserve">qualquer instituição bancária autorizada pelo Banco Central e informar </w:t>
      </w:r>
      <w:r w:rsidR="001A480F">
        <w:rPr>
          <w:rFonts w:ascii="Calibri" w:hAnsi="Calibri" w:cs="Arial"/>
          <w:color w:val="000000"/>
          <w:sz w:val="22"/>
          <w:szCs w:val="22"/>
        </w:rPr>
        <w:t>à</w:t>
      </w:r>
      <w:r w:rsidRPr="00C27B1A">
        <w:rPr>
          <w:rFonts w:ascii="Calibri" w:hAnsi="Calibri" w:cs="Arial"/>
          <w:color w:val="000000"/>
          <w:sz w:val="22"/>
          <w:szCs w:val="22"/>
        </w:rPr>
        <w:t xml:space="preserve"> </w:t>
      </w:r>
      <w:r w:rsidR="00E50485">
        <w:rPr>
          <w:rFonts w:ascii="Calibri" w:hAnsi="Calibri" w:cs="Arial"/>
          <w:color w:val="000000"/>
          <w:sz w:val="22"/>
          <w:szCs w:val="22"/>
        </w:rPr>
        <w:t>FBDS</w:t>
      </w:r>
      <w:r w:rsidR="00C27B1A">
        <w:rPr>
          <w:rFonts w:ascii="Calibri" w:hAnsi="Calibri" w:cs="Arial"/>
          <w:color w:val="000000"/>
          <w:sz w:val="22"/>
          <w:szCs w:val="22"/>
        </w:rPr>
        <w:t>:</w:t>
      </w:r>
    </w:p>
    <w:p w14:paraId="3BD8B0AA" w14:textId="77777777" w:rsidR="004C7252" w:rsidRPr="0015372E" w:rsidRDefault="004C7252" w:rsidP="00C461C0">
      <w:pPr>
        <w:numPr>
          <w:ilvl w:val="0"/>
          <w:numId w:val="3"/>
        </w:numPr>
        <w:tabs>
          <w:tab w:val="left" w:pos="1080"/>
        </w:tabs>
        <w:autoSpaceDE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Banco e código do Banco;</w:t>
      </w:r>
    </w:p>
    <w:p w14:paraId="02FE2AA6" w14:textId="77777777" w:rsidR="004C7252" w:rsidRPr="0015372E" w:rsidRDefault="004C7252" w:rsidP="00C461C0">
      <w:pPr>
        <w:numPr>
          <w:ilvl w:val="0"/>
          <w:numId w:val="3"/>
        </w:numPr>
        <w:tabs>
          <w:tab w:val="left" w:pos="1080"/>
        </w:tabs>
        <w:autoSpaceDE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Nome, número e endereço da Agência;</w:t>
      </w:r>
    </w:p>
    <w:p w14:paraId="6BB6E151" w14:textId="77777777" w:rsidR="004C7252" w:rsidRPr="0015372E" w:rsidRDefault="004C7252" w:rsidP="00C461C0">
      <w:pPr>
        <w:numPr>
          <w:ilvl w:val="0"/>
          <w:numId w:val="3"/>
        </w:numPr>
        <w:tabs>
          <w:tab w:val="left" w:pos="1080"/>
        </w:tabs>
        <w:autoSpaceDE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Número da conta (OBS: a instituição beneficiária/proponente deve ser a titular da conta);</w:t>
      </w:r>
    </w:p>
    <w:p w14:paraId="32327DF8" w14:textId="15DA6486" w:rsidR="00DE2036" w:rsidRPr="00DE2036" w:rsidRDefault="004C7252" w:rsidP="00DE2036">
      <w:pPr>
        <w:numPr>
          <w:ilvl w:val="0"/>
          <w:numId w:val="3"/>
        </w:numPr>
        <w:tabs>
          <w:tab w:val="left" w:pos="1080"/>
        </w:tabs>
        <w:autoSpaceDE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Nome da conta (recomenda-se que faça alguma referência ao projeto).</w:t>
      </w:r>
    </w:p>
    <w:p w14:paraId="3D5BD7CA" w14:textId="0686C371" w:rsidR="009A25EF" w:rsidRDefault="00BB1C6C" w:rsidP="00BB1C6C">
      <w:pPr>
        <w:numPr>
          <w:ilvl w:val="0"/>
          <w:numId w:val="2"/>
        </w:numPr>
        <w:tabs>
          <w:tab w:val="left" w:pos="709"/>
        </w:tabs>
        <w:autoSpaceDE w:val="0"/>
        <w:spacing w:before="0" w:after="120" w:line="276" w:lineRule="auto"/>
        <w:ind w:left="284" w:firstLine="0"/>
        <w:jc w:val="both"/>
        <w:rPr>
          <w:rFonts w:ascii="Calibri" w:hAnsi="Calibri" w:cs="Calibri"/>
          <w:color w:val="auto"/>
          <w:sz w:val="22"/>
          <w:szCs w:val="22"/>
        </w:rPr>
      </w:pPr>
      <w:bookmarkStart w:id="157" w:name="_Hlk182155919"/>
      <w:r>
        <w:rPr>
          <w:rFonts w:ascii="Calibri" w:hAnsi="Calibri" w:cs="Calibri"/>
          <w:color w:val="auto"/>
          <w:sz w:val="22"/>
          <w:szCs w:val="22"/>
        </w:rPr>
        <w:t xml:space="preserve">Inexistência de inscrição no CEPIM (Cadastro de Entidades Sem Fins Lucrativos Impedidas) </w:t>
      </w:r>
      <w:r w:rsidR="009A25EF">
        <w:rPr>
          <w:rFonts w:ascii="Calibri" w:hAnsi="Calibri" w:cs="Calibri"/>
          <w:color w:val="auto"/>
          <w:sz w:val="22"/>
          <w:szCs w:val="22"/>
        </w:rPr>
        <w:t>ou</w:t>
      </w:r>
    </w:p>
    <w:p w14:paraId="19EE7718" w14:textId="7B04861C" w:rsidR="00BB1C6C" w:rsidRDefault="00BB1C6C" w:rsidP="003B7C9E">
      <w:pPr>
        <w:tabs>
          <w:tab w:val="left" w:pos="709"/>
        </w:tabs>
        <w:autoSpaceDE w:val="0"/>
        <w:spacing w:before="0" w:after="120" w:line="276" w:lineRule="auto"/>
        <w:ind w:left="284"/>
        <w:jc w:val="both"/>
        <w:rPr>
          <w:rFonts w:ascii="Calibri" w:hAnsi="Calibri" w:cs="Calibri"/>
          <w:color w:val="auto"/>
          <w:sz w:val="22"/>
          <w:szCs w:val="22"/>
        </w:rPr>
      </w:pPr>
      <w:r>
        <w:rPr>
          <w:rFonts w:ascii="Calibri" w:hAnsi="Calibri" w:cs="Calibri"/>
          <w:color w:val="auto"/>
          <w:sz w:val="22"/>
          <w:szCs w:val="22"/>
        </w:rPr>
        <w:t xml:space="preserve"> no CADIN</w:t>
      </w:r>
      <w:r w:rsidR="009A25EF">
        <w:rPr>
          <w:rFonts w:ascii="Calibri" w:hAnsi="Calibri" w:cs="Calibri"/>
          <w:color w:val="auto"/>
          <w:sz w:val="22"/>
          <w:szCs w:val="22"/>
        </w:rPr>
        <w:t xml:space="preserve"> </w:t>
      </w:r>
      <w:bookmarkStart w:id="158" w:name="_Hlk192936785"/>
      <w:r w:rsidR="009A25EF" w:rsidRPr="00AA0E0D">
        <w:rPr>
          <w:rFonts w:ascii="Calibri" w:hAnsi="Calibri" w:cs="Calibri"/>
          <w:color w:val="auto"/>
          <w:sz w:val="22"/>
          <w:szCs w:val="22"/>
        </w:rPr>
        <w:t>(Cadastro Informativo de Créditos não Quitados do Setor Público Federal);</w:t>
      </w:r>
      <w:bookmarkEnd w:id="158"/>
    </w:p>
    <w:p w14:paraId="6C5B9D4C" w14:textId="2C238CF2" w:rsidR="00BB1C6C" w:rsidRDefault="00BB1C6C" w:rsidP="00BB1C6C">
      <w:pPr>
        <w:pStyle w:val="PargrafodaLista"/>
        <w:numPr>
          <w:ilvl w:val="0"/>
          <w:numId w:val="2"/>
        </w:numPr>
        <w:spacing w:after="160" w:line="259" w:lineRule="auto"/>
        <w:jc w:val="both"/>
      </w:pPr>
      <w:r w:rsidRPr="008420F9">
        <w:t>Inexistência de inscrição no Cadastro de Empregadores que tenham mantido trabalhadores em condições análogas à de escravo, instituído pela Portaria Interministerial MTPS/MMIRDH nº 4, de 11.05.2016</w:t>
      </w:r>
      <w:r w:rsidR="000F3F9B" w:rsidRPr="008420F9">
        <w:t>, mediante</w:t>
      </w:r>
      <w:r w:rsidRPr="008420F9">
        <w:t xml:space="preserve"> consulta na INTERNET, no endereço do Ministério do Trabalho e Emprego – Subsecretaria de Inspeção do Trabalho (Resolução nº 1.178, de 31.5.2005, da Diretoria do BNDES);</w:t>
      </w:r>
    </w:p>
    <w:p w14:paraId="11AE54B0" w14:textId="77777777" w:rsidR="00BB1C6C" w:rsidRDefault="00BB1C6C" w:rsidP="00BB1C6C">
      <w:pPr>
        <w:pStyle w:val="PargrafodaLista"/>
        <w:spacing w:after="160" w:line="259" w:lineRule="auto"/>
        <w:ind w:left="644"/>
        <w:jc w:val="both"/>
      </w:pPr>
    </w:p>
    <w:p w14:paraId="67F3A2F3" w14:textId="66FF20A6" w:rsidR="00BB1C6C" w:rsidRDefault="00BB1C6C" w:rsidP="00BB1C6C">
      <w:pPr>
        <w:pStyle w:val="PargrafodaLista"/>
        <w:numPr>
          <w:ilvl w:val="0"/>
          <w:numId w:val="2"/>
        </w:numPr>
        <w:spacing w:after="160" w:line="259" w:lineRule="auto"/>
        <w:jc w:val="both"/>
      </w:pPr>
      <w:r w:rsidRPr="008420F9">
        <w:t>Inexistência de inadimplemento financeiro ou de restrições decorrentes de inadimplemento de obrigações contratuais de qualquer natureza, perante o Sistema BNDES, por parte d</w:t>
      </w:r>
      <w:r>
        <w:t>a instituição proponente</w:t>
      </w:r>
      <w:r w:rsidRPr="008420F9">
        <w:t xml:space="preserve"> ou de entidade a el</w:t>
      </w:r>
      <w:r>
        <w:t>a</w:t>
      </w:r>
      <w:r w:rsidRPr="008420F9">
        <w:t xml:space="preserve"> vinculad</w:t>
      </w:r>
      <w:r>
        <w:t>a;</w:t>
      </w:r>
    </w:p>
    <w:p w14:paraId="08BF3B44" w14:textId="77777777" w:rsidR="00BB1C6C" w:rsidRDefault="00BB1C6C" w:rsidP="00BB1C6C">
      <w:pPr>
        <w:pStyle w:val="PargrafodaLista"/>
      </w:pPr>
    </w:p>
    <w:p w14:paraId="2B516444" w14:textId="6494751E" w:rsidR="00BB1C6C" w:rsidRDefault="00BB1C6C" w:rsidP="00BB1C6C">
      <w:pPr>
        <w:pStyle w:val="PargrafodaLista"/>
        <w:numPr>
          <w:ilvl w:val="0"/>
          <w:numId w:val="2"/>
        </w:numPr>
        <w:jc w:val="both"/>
      </w:pPr>
      <w:r w:rsidRPr="00A57B3E">
        <w:t>Declarações, as quais deverão prever minimamente afirmações das instituições proponentes: (i) acerca da inexistência de apontamentos desabonadores à instituição ou a seus dirigentes que possa, de qualquer forma, comprometer a execução do projeto ou configurar risco de imagem para a Iniciativa Restaura Amazônia e/ou para o BNDES ; e (</w:t>
      </w:r>
      <w:proofErr w:type="spellStart"/>
      <w:r w:rsidRPr="00A57B3E">
        <w:t>ii</w:t>
      </w:r>
      <w:proofErr w:type="spellEnd"/>
      <w:r w:rsidRPr="00A57B3E">
        <w:t>) de que adota boas práticas de governança e prevenção a ilícitos financeiros; (</w:t>
      </w:r>
      <w:proofErr w:type="spellStart"/>
      <w:r w:rsidRPr="00A57B3E">
        <w:t>iii</w:t>
      </w:r>
      <w:proofErr w:type="spellEnd"/>
      <w:r w:rsidRPr="00A57B3E">
        <w:t>) de que inexistem</w:t>
      </w:r>
      <w:r w:rsidRPr="008420F9">
        <w:t xml:space="preserve"> recursos disponíveis, próprios ou oriundos de outras fontes de financiamento, para apoiar as ações previstas no âmbito do projeto, demonstrando a adicionalidade dos recursos do Fundo Amazônia</w:t>
      </w:r>
      <w:r>
        <w:t>, conforme modelo a ser fornecido pela FBDS; e (</w:t>
      </w:r>
      <w:proofErr w:type="spellStart"/>
      <w:r>
        <w:t>iv</w:t>
      </w:r>
      <w:proofErr w:type="spellEnd"/>
      <w:r>
        <w:t>) acerca da</w:t>
      </w:r>
      <w:r w:rsidRPr="007E6CBF">
        <w:t xml:space="preserve"> inexistência de pendências ou ações judiciais ou administrativas que possam comprometer o patrimônio da instituição e prejudicar a execução do projeto.</w:t>
      </w:r>
      <w:bookmarkEnd w:id="157"/>
    </w:p>
    <w:p w14:paraId="576F3A69" w14:textId="77777777" w:rsidR="005716E7" w:rsidRDefault="005716E7" w:rsidP="00D537F4">
      <w:pPr>
        <w:pStyle w:val="PargrafodaLista"/>
      </w:pPr>
    </w:p>
    <w:p w14:paraId="4D33CDE9" w14:textId="7D18822A" w:rsidR="005716E7" w:rsidRPr="000F3F9B" w:rsidRDefault="009C4F26" w:rsidP="00D537F4">
      <w:pPr>
        <w:pStyle w:val="PargrafodaLista"/>
        <w:numPr>
          <w:ilvl w:val="0"/>
          <w:numId w:val="2"/>
        </w:numPr>
        <w:tabs>
          <w:tab w:val="left" w:pos="709"/>
        </w:tabs>
        <w:autoSpaceDE w:val="0"/>
        <w:spacing w:after="120"/>
        <w:jc w:val="both"/>
        <w:rPr>
          <w:rFonts w:cs="Calibri"/>
        </w:rPr>
      </w:pPr>
      <w:r w:rsidRPr="000F3F9B">
        <w:rPr>
          <w:rFonts w:cs="Calibri"/>
        </w:rPr>
        <w:t>A</w:t>
      </w:r>
      <w:r w:rsidR="005716E7" w:rsidRPr="000F3F9B">
        <w:rPr>
          <w:rFonts w:cs="Calibri"/>
        </w:rPr>
        <w:t xml:space="preserve">presentação do </w:t>
      </w:r>
      <w:r w:rsidR="005716E7" w:rsidRPr="000F3F9B">
        <w:rPr>
          <w:color w:val="000000" w:themeColor="text1"/>
        </w:rPr>
        <w:t>documento jurídico de constituição do(s) assentamento(s) que integra(em) o projeto selecionado;</w:t>
      </w:r>
    </w:p>
    <w:p w14:paraId="0F202111" w14:textId="77777777" w:rsidR="00BB1C6C" w:rsidRDefault="00BB1C6C" w:rsidP="00BB1C6C">
      <w:pPr>
        <w:pStyle w:val="PargrafodaLista"/>
      </w:pPr>
    </w:p>
    <w:p w14:paraId="5C4D53E7" w14:textId="77777777" w:rsidR="009A25EF" w:rsidRDefault="00BB1C6C" w:rsidP="00804FF0">
      <w:pPr>
        <w:pStyle w:val="PargrafodaLista"/>
        <w:numPr>
          <w:ilvl w:val="0"/>
          <w:numId w:val="2"/>
        </w:numPr>
        <w:tabs>
          <w:tab w:val="left" w:pos="709"/>
        </w:tabs>
        <w:autoSpaceDE w:val="0"/>
        <w:spacing w:after="120"/>
        <w:jc w:val="both"/>
        <w:rPr>
          <w:rFonts w:cs="Calibri"/>
        </w:rPr>
      </w:pPr>
      <w:bookmarkStart w:id="159" w:name="_Hlk182155961"/>
      <w:r w:rsidRPr="00E17D2C">
        <w:lastRenderedPageBreak/>
        <w:t>Outros</w:t>
      </w:r>
      <w:r>
        <w:rPr>
          <w:rFonts w:cs="Calibri"/>
        </w:rPr>
        <w:t xml:space="preserve"> documentos porventura pertinentes a serem solicitados pela FBDS.</w:t>
      </w:r>
      <w:bookmarkEnd w:id="159"/>
    </w:p>
    <w:p w14:paraId="1D98A92D" w14:textId="77777777" w:rsidR="009A25EF" w:rsidRPr="009A25EF" w:rsidRDefault="009A25EF" w:rsidP="003B7C9E">
      <w:pPr>
        <w:pStyle w:val="PargrafodaLista"/>
        <w:rPr>
          <w:rFonts w:cs="Calibri"/>
        </w:rPr>
      </w:pPr>
    </w:p>
    <w:p w14:paraId="38817A36" w14:textId="24587BEF" w:rsidR="00C55575" w:rsidRPr="003B7C9E" w:rsidRDefault="005630C8" w:rsidP="003B7C9E">
      <w:pPr>
        <w:tabs>
          <w:tab w:val="left" w:pos="709"/>
        </w:tabs>
        <w:autoSpaceDE w:val="0"/>
        <w:spacing w:after="120"/>
        <w:jc w:val="both"/>
        <w:rPr>
          <w:rFonts w:ascii="Calibri" w:hAnsi="Calibri" w:cs="Calibri"/>
          <w:color w:val="auto"/>
          <w:sz w:val="22"/>
          <w:szCs w:val="22"/>
        </w:rPr>
      </w:pPr>
      <w:r>
        <w:rPr>
          <w:rFonts w:ascii="Calibri" w:hAnsi="Calibri" w:cs="Calibri"/>
          <w:color w:val="auto"/>
          <w:sz w:val="22"/>
          <w:szCs w:val="22"/>
        </w:rPr>
        <w:tab/>
      </w:r>
      <w:r w:rsidR="00DE2036" w:rsidRPr="003B7C9E">
        <w:rPr>
          <w:rFonts w:ascii="Calibri" w:hAnsi="Calibri" w:cs="Calibri"/>
          <w:color w:val="auto"/>
          <w:sz w:val="22"/>
          <w:szCs w:val="22"/>
        </w:rPr>
        <w:t>Antes da liberação do primeiro desembolso, a instituição deve</w:t>
      </w:r>
      <w:r w:rsidR="00174E75" w:rsidRPr="003B7C9E">
        <w:rPr>
          <w:rFonts w:ascii="Calibri" w:hAnsi="Calibri" w:cs="Calibri"/>
          <w:color w:val="auto"/>
          <w:sz w:val="22"/>
          <w:szCs w:val="22"/>
        </w:rPr>
        <w:t>rá</w:t>
      </w:r>
      <w:r w:rsidR="00DE2036" w:rsidRPr="003B7C9E">
        <w:rPr>
          <w:rFonts w:ascii="Calibri" w:hAnsi="Calibri" w:cs="Calibri"/>
          <w:color w:val="auto"/>
          <w:sz w:val="22"/>
          <w:szCs w:val="22"/>
        </w:rPr>
        <w:t xml:space="preserve"> </w:t>
      </w:r>
      <w:r w:rsidR="00174E75" w:rsidRPr="003B7C9E">
        <w:rPr>
          <w:rFonts w:ascii="Calibri" w:hAnsi="Calibri" w:cs="Calibri"/>
          <w:color w:val="auto"/>
          <w:sz w:val="22"/>
          <w:szCs w:val="22"/>
        </w:rPr>
        <w:t>apresentar o extrato da conta corrente e de aplicação com saldo zerado</w:t>
      </w:r>
      <w:bookmarkStart w:id="160" w:name="_Hlk181833613"/>
      <w:r w:rsidR="0072299B" w:rsidRPr="003B7C9E">
        <w:rPr>
          <w:rFonts w:ascii="Calibri" w:hAnsi="Calibri" w:cs="Calibri"/>
          <w:color w:val="auto"/>
          <w:sz w:val="22"/>
          <w:szCs w:val="22"/>
        </w:rPr>
        <w:t>, demonstrando a titularidade, bem como o número do CNPJ da referida instituição</w:t>
      </w:r>
      <w:bookmarkEnd w:id="160"/>
      <w:r w:rsidR="00174E75" w:rsidRPr="003B7C9E">
        <w:rPr>
          <w:rFonts w:ascii="Calibri" w:hAnsi="Calibri" w:cs="Calibri"/>
          <w:color w:val="auto"/>
          <w:sz w:val="22"/>
          <w:szCs w:val="22"/>
        </w:rPr>
        <w:t xml:space="preserve">. Deverá também ser </w:t>
      </w:r>
      <w:r w:rsidR="0072299B" w:rsidRPr="003B7C9E">
        <w:rPr>
          <w:rFonts w:ascii="Calibri" w:hAnsi="Calibri" w:cs="Calibri"/>
          <w:color w:val="auto"/>
          <w:sz w:val="22"/>
          <w:szCs w:val="22"/>
        </w:rPr>
        <w:t>concedido</w:t>
      </w:r>
      <w:r w:rsidR="00DE2036" w:rsidRPr="003B7C9E">
        <w:rPr>
          <w:rFonts w:ascii="Calibri" w:hAnsi="Calibri" w:cs="Calibri"/>
          <w:color w:val="auto"/>
          <w:sz w:val="22"/>
          <w:szCs w:val="22"/>
        </w:rPr>
        <w:t xml:space="preserve"> </w:t>
      </w:r>
      <w:r w:rsidR="00174E75" w:rsidRPr="003B7C9E">
        <w:rPr>
          <w:rFonts w:ascii="Calibri" w:hAnsi="Calibri" w:cs="Calibri"/>
          <w:color w:val="auto"/>
          <w:sz w:val="22"/>
          <w:szCs w:val="22"/>
        </w:rPr>
        <w:t>acesso</w:t>
      </w:r>
      <w:bookmarkStart w:id="161" w:name="_Hlk181833648"/>
      <w:r w:rsidR="0072299B" w:rsidRPr="003B7C9E">
        <w:rPr>
          <w:rFonts w:ascii="Calibri" w:hAnsi="Calibri" w:cs="Calibri"/>
          <w:color w:val="auto"/>
          <w:sz w:val="22"/>
          <w:szCs w:val="22"/>
        </w:rPr>
        <w:t>, a qualquer tempo, à</w:t>
      </w:r>
      <w:bookmarkEnd w:id="161"/>
      <w:r w:rsidR="00BF7228" w:rsidRPr="003B7C9E">
        <w:rPr>
          <w:rFonts w:ascii="Calibri" w:hAnsi="Calibri" w:cs="Calibri"/>
          <w:color w:val="auto"/>
          <w:sz w:val="22"/>
          <w:szCs w:val="22"/>
        </w:rPr>
        <w:t xml:space="preserve"> equipe designada pel</w:t>
      </w:r>
      <w:r w:rsidR="001A480F" w:rsidRPr="003B7C9E">
        <w:rPr>
          <w:rFonts w:ascii="Calibri" w:hAnsi="Calibri" w:cs="Calibri"/>
          <w:color w:val="auto"/>
          <w:sz w:val="22"/>
          <w:szCs w:val="22"/>
        </w:rPr>
        <w:t>a</w:t>
      </w:r>
      <w:r w:rsidR="00BF7228" w:rsidRPr="003B7C9E">
        <w:rPr>
          <w:rFonts w:ascii="Calibri" w:hAnsi="Calibri" w:cs="Calibri"/>
          <w:color w:val="auto"/>
          <w:sz w:val="22"/>
          <w:szCs w:val="22"/>
        </w:rPr>
        <w:t xml:space="preserve"> </w:t>
      </w:r>
      <w:r w:rsidR="00E50485" w:rsidRPr="003B7C9E">
        <w:rPr>
          <w:rFonts w:ascii="Calibri" w:hAnsi="Calibri" w:cs="Calibri"/>
          <w:color w:val="auto"/>
          <w:sz w:val="22"/>
          <w:szCs w:val="22"/>
        </w:rPr>
        <w:t>FBDS</w:t>
      </w:r>
      <w:r w:rsidR="00BF7228" w:rsidRPr="003B7C9E">
        <w:rPr>
          <w:rFonts w:ascii="Calibri" w:hAnsi="Calibri" w:cs="Calibri"/>
          <w:color w:val="auto"/>
          <w:sz w:val="22"/>
          <w:szCs w:val="22"/>
        </w:rPr>
        <w:t xml:space="preserve"> para</w:t>
      </w:r>
      <w:r w:rsidR="00174E75" w:rsidRPr="003B7C9E">
        <w:rPr>
          <w:rFonts w:ascii="Calibri" w:hAnsi="Calibri" w:cs="Calibri"/>
          <w:color w:val="auto"/>
          <w:sz w:val="22"/>
          <w:szCs w:val="22"/>
        </w:rPr>
        <w:t xml:space="preserve"> consulta </w:t>
      </w:r>
      <w:r w:rsidR="00DE2036" w:rsidRPr="003B7C9E">
        <w:rPr>
          <w:rFonts w:ascii="Calibri" w:hAnsi="Calibri" w:cs="Calibri"/>
          <w:color w:val="auto"/>
          <w:sz w:val="22"/>
          <w:szCs w:val="22"/>
        </w:rPr>
        <w:t xml:space="preserve">à </w:t>
      </w:r>
      <w:r w:rsidR="0072299B" w:rsidRPr="003B7C9E">
        <w:rPr>
          <w:rFonts w:ascii="Calibri" w:hAnsi="Calibri" w:cs="Calibri"/>
          <w:color w:val="auto"/>
          <w:sz w:val="22"/>
          <w:szCs w:val="22"/>
        </w:rPr>
        <w:t xml:space="preserve">referida </w:t>
      </w:r>
      <w:r w:rsidR="00174E75" w:rsidRPr="003B7C9E">
        <w:rPr>
          <w:rFonts w:ascii="Calibri" w:hAnsi="Calibri" w:cs="Calibri"/>
          <w:color w:val="auto"/>
          <w:sz w:val="22"/>
          <w:szCs w:val="22"/>
        </w:rPr>
        <w:t>conta</w:t>
      </w:r>
      <w:r w:rsidR="0072299B" w:rsidRPr="003B7C9E">
        <w:rPr>
          <w:rFonts w:ascii="Calibri" w:hAnsi="Calibri" w:cs="Calibri"/>
          <w:color w:val="auto"/>
          <w:sz w:val="22"/>
          <w:szCs w:val="22"/>
        </w:rPr>
        <w:t xml:space="preserve"> exclusiva do projeto</w:t>
      </w:r>
      <w:r w:rsidR="00DE2036" w:rsidRPr="003B7C9E">
        <w:rPr>
          <w:rFonts w:ascii="Calibri" w:hAnsi="Calibri" w:cs="Calibri"/>
          <w:color w:val="auto"/>
          <w:sz w:val="22"/>
          <w:szCs w:val="22"/>
        </w:rPr>
        <w:t xml:space="preserve">. </w:t>
      </w:r>
    </w:p>
    <w:p w14:paraId="5A93D3F2" w14:textId="52ED7060" w:rsidR="002B4990" w:rsidRDefault="002B4990" w:rsidP="001844EF">
      <w:pPr>
        <w:spacing w:before="0" w:after="120" w:line="276" w:lineRule="auto"/>
        <w:ind w:firstLine="644"/>
        <w:jc w:val="both"/>
        <w:rPr>
          <w:rFonts w:ascii="Calibri" w:hAnsi="Calibri" w:cs="Calibri"/>
          <w:color w:val="auto"/>
          <w:sz w:val="22"/>
          <w:szCs w:val="22"/>
        </w:rPr>
      </w:pPr>
      <w:bookmarkStart w:id="162" w:name="_Hlk181833711"/>
      <w:r w:rsidRPr="0015372E">
        <w:rPr>
          <w:rFonts w:ascii="Calibri" w:hAnsi="Calibri" w:cs="Calibri"/>
          <w:color w:val="auto"/>
          <w:sz w:val="22"/>
          <w:szCs w:val="22"/>
        </w:rPr>
        <w:t xml:space="preserve">Os recursos </w:t>
      </w:r>
      <w:r>
        <w:rPr>
          <w:rFonts w:ascii="Calibri" w:hAnsi="Calibri" w:cs="Calibri"/>
          <w:color w:val="auto"/>
          <w:sz w:val="22"/>
          <w:szCs w:val="22"/>
        </w:rPr>
        <w:t>s</w:t>
      </w:r>
      <w:r w:rsidRPr="0015372E">
        <w:rPr>
          <w:rFonts w:ascii="Calibri" w:hAnsi="Calibri" w:cs="Calibri"/>
          <w:color w:val="auto"/>
          <w:sz w:val="22"/>
          <w:szCs w:val="22"/>
        </w:rPr>
        <w:t>erão disponibilizados para as instituições cujas propostas forem selecionadas</w:t>
      </w:r>
      <w:r>
        <w:rPr>
          <w:rFonts w:ascii="Calibri" w:hAnsi="Calibri" w:cs="Calibri"/>
          <w:color w:val="auto"/>
          <w:sz w:val="22"/>
          <w:szCs w:val="22"/>
        </w:rPr>
        <w:t xml:space="preserve"> </w:t>
      </w:r>
      <w:r w:rsidRPr="002B4990">
        <w:rPr>
          <w:rFonts w:ascii="Calibri" w:hAnsi="Calibri" w:cs="Calibri"/>
          <w:color w:val="auto"/>
          <w:sz w:val="22"/>
          <w:szCs w:val="22"/>
        </w:rPr>
        <w:t xml:space="preserve">somente </w:t>
      </w:r>
      <w:r>
        <w:rPr>
          <w:rFonts w:ascii="Calibri" w:hAnsi="Calibri" w:cs="Calibri"/>
          <w:color w:val="auto"/>
          <w:sz w:val="22"/>
          <w:szCs w:val="22"/>
        </w:rPr>
        <w:t>a</w:t>
      </w:r>
      <w:r w:rsidRPr="0015372E">
        <w:rPr>
          <w:rFonts w:ascii="Calibri" w:hAnsi="Calibri" w:cs="Calibri"/>
          <w:color w:val="auto"/>
          <w:sz w:val="22"/>
          <w:szCs w:val="22"/>
        </w:rPr>
        <w:t xml:space="preserve">pós o cumprimento </w:t>
      </w:r>
      <w:r>
        <w:rPr>
          <w:rFonts w:ascii="Calibri" w:hAnsi="Calibri" w:cs="Calibri"/>
          <w:color w:val="auto"/>
          <w:sz w:val="22"/>
          <w:szCs w:val="22"/>
        </w:rPr>
        <w:t xml:space="preserve">de </w:t>
      </w:r>
      <w:r w:rsidRPr="0015372E">
        <w:rPr>
          <w:rFonts w:ascii="Calibri" w:hAnsi="Calibri" w:cs="Calibri"/>
          <w:color w:val="auto"/>
          <w:sz w:val="22"/>
          <w:szCs w:val="22"/>
        </w:rPr>
        <w:t>todas</w:t>
      </w:r>
      <w:r>
        <w:rPr>
          <w:rFonts w:ascii="Calibri" w:hAnsi="Calibri" w:cs="Calibri"/>
          <w:color w:val="auto"/>
          <w:sz w:val="22"/>
          <w:szCs w:val="22"/>
        </w:rPr>
        <w:t xml:space="preserve"> as </w:t>
      </w:r>
      <w:r w:rsidRPr="0015372E">
        <w:rPr>
          <w:rFonts w:ascii="Calibri" w:hAnsi="Calibri" w:cs="Calibri"/>
          <w:color w:val="auto"/>
          <w:sz w:val="22"/>
          <w:szCs w:val="22"/>
        </w:rPr>
        <w:t>condiç</w:t>
      </w:r>
      <w:r>
        <w:rPr>
          <w:rFonts w:ascii="Calibri" w:hAnsi="Calibri" w:cs="Calibri"/>
          <w:color w:val="auto"/>
          <w:sz w:val="22"/>
          <w:szCs w:val="22"/>
        </w:rPr>
        <w:t>ões</w:t>
      </w:r>
      <w:r w:rsidRPr="0015372E">
        <w:rPr>
          <w:rFonts w:ascii="Calibri" w:hAnsi="Calibri" w:cs="Calibri"/>
          <w:color w:val="auto"/>
          <w:sz w:val="22"/>
          <w:szCs w:val="22"/>
        </w:rPr>
        <w:t xml:space="preserve"> para a assinatura dos contratos</w:t>
      </w:r>
      <w:r w:rsidRPr="002B4990">
        <w:rPr>
          <w:rFonts w:ascii="Calibri" w:hAnsi="Calibri" w:cs="Calibri"/>
          <w:color w:val="auto"/>
          <w:sz w:val="22"/>
          <w:szCs w:val="22"/>
        </w:rPr>
        <w:t>, sejam elas de natureza legal ou técnica</w:t>
      </w:r>
      <w:r w:rsidRPr="0015372E">
        <w:rPr>
          <w:rFonts w:ascii="Calibri" w:hAnsi="Calibri" w:cs="Calibri"/>
          <w:color w:val="auto"/>
          <w:sz w:val="22"/>
          <w:szCs w:val="22"/>
        </w:rPr>
        <w:t>.</w:t>
      </w:r>
      <w:r>
        <w:rPr>
          <w:rFonts w:ascii="Calibri" w:hAnsi="Calibri" w:cs="Calibri"/>
          <w:color w:val="auto"/>
          <w:sz w:val="22"/>
          <w:szCs w:val="22"/>
        </w:rPr>
        <w:t xml:space="preserve"> </w:t>
      </w:r>
      <w:r w:rsidRPr="002B4990">
        <w:rPr>
          <w:rFonts w:ascii="Calibri" w:hAnsi="Calibri" w:cs="Calibri"/>
          <w:color w:val="auto"/>
          <w:sz w:val="22"/>
          <w:szCs w:val="22"/>
        </w:rPr>
        <w:t>A impossibilidade do atendimento dessas condições, no período de até 20 dias, poderá acarretar o cancelamento da aprovação da proposta</w:t>
      </w:r>
      <w:r w:rsidR="001844EF">
        <w:rPr>
          <w:rFonts w:ascii="Calibri" w:hAnsi="Calibri" w:cs="Calibri"/>
          <w:color w:val="auto"/>
          <w:sz w:val="22"/>
          <w:szCs w:val="22"/>
        </w:rPr>
        <w:t>.</w:t>
      </w:r>
    </w:p>
    <w:p w14:paraId="220F4A6D" w14:textId="3F2DCFAC" w:rsidR="00597115" w:rsidRPr="0015372E" w:rsidRDefault="00597115" w:rsidP="00597115">
      <w:pPr>
        <w:spacing w:before="0" w:after="120" w:line="276" w:lineRule="auto"/>
        <w:ind w:firstLine="644"/>
        <w:jc w:val="both"/>
        <w:rPr>
          <w:rFonts w:ascii="Calibri" w:hAnsi="Calibri" w:cs="Calibri"/>
          <w:color w:val="auto"/>
          <w:sz w:val="22"/>
          <w:szCs w:val="22"/>
        </w:rPr>
      </w:pPr>
      <w:r w:rsidRPr="0015372E">
        <w:rPr>
          <w:rFonts w:ascii="Calibri" w:hAnsi="Calibri" w:cs="Calibri"/>
          <w:color w:val="auto"/>
          <w:sz w:val="22"/>
          <w:szCs w:val="22"/>
        </w:rPr>
        <w:t xml:space="preserve">Os custos </w:t>
      </w:r>
      <w:r>
        <w:rPr>
          <w:rFonts w:ascii="Calibri" w:hAnsi="Calibri" w:cs="Calibri"/>
          <w:color w:val="auto"/>
          <w:sz w:val="22"/>
          <w:szCs w:val="22"/>
        </w:rPr>
        <w:t>incorridos para a</w:t>
      </w:r>
      <w:r w:rsidRPr="0015372E">
        <w:rPr>
          <w:rFonts w:ascii="Calibri" w:hAnsi="Calibri" w:cs="Calibri"/>
          <w:color w:val="auto"/>
          <w:sz w:val="22"/>
          <w:szCs w:val="22"/>
        </w:rPr>
        <w:t xml:space="preserve"> elaboração da proposta são de inteira e exclusiva responsabilidade da </w:t>
      </w:r>
      <w:r>
        <w:rPr>
          <w:rFonts w:ascii="Calibri" w:hAnsi="Calibri" w:cs="Calibri"/>
          <w:color w:val="auto"/>
          <w:sz w:val="22"/>
          <w:szCs w:val="22"/>
        </w:rPr>
        <w:t xml:space="preserve">instituição </w:t>
      </w:r>
      <w:r w:rsidRPr="0015372E">
        <w:rPr>
          <w:rFonts w:ascii="Calibri" w:hAnsi="Calibri" w:cs="Calibri"/>
          <w:color w:val="auto"/>
          <w:sz w:val="22"/>
          <w:szCs w:val="22"/>
        </w:rPr>
        <w:t xml:space="preserve">proponente. A submissão de propostas </w:t>
      </w:r>
      <w:r>
        <w:rPr>
          <w:rFonts w:ascii="Calibri" w:hAnsi="Calibri" w:cs="Calibri"/>
          <w:color w:val="auto"/>
          <w:sz w:val="22"/>
          <w:szCs w:val="22"/>
        </w:rPr>
        <w:t xml:space="preserve">ao </w:t>
      </w:r>
      <w:r w:rsidR="00F13564">
        <w:rPr>
          <w:rFonts w:ascii="Calibri" w:hAnsi="Calibri" w:cs="Calibri"/>
          <w:color w:val="auto"/>
          <w:sz w:val="22"/>
          <w:szCs w:val="22"/>
        </w:rPr>
        <w:t>e</w:t>
      </w:r>
      <w:r>
        <w:rPr>
          <w:rFonts w:ascii="Calibri" w:hAnsi="Calibri" w:cs="Calibri"/>
          <w:color w:val="auto"/>
          <w:sz w:val="22"/>
          <w:szCs w:val="22"/>
        </w:rPr>
        <w:t>dital</w:t>
      </w:r>
      <w:r w:rsidRPr="0015372E">
        <w:rPr>
          <w:rFonts w:ascii="Calibri" w:hAnsi="Calibri" w:cs="Calibri"/>
          <w:color w:val="auto"/>
          <w:sz w:val="22"/>
          <w:szCs w:val="22"/>
        </w:rPr>
        <w:t xml:space="preserve"> não gera nenhum direito de ressarcimento dos custos incorridos pel</w:t>
      </w:r>
      <w:r>
        <w:rPr>
          <w:rFonts w:ascii="Calibri" w:hAnsi="Calibri" w:cs="Calibri"/>
          <w:color w:val="auto"/>
          <w:sz w:val="22"/>
          <w:szCs w:val="22"/>
        </w:rPr>
        <w:t>a instituição</w:t>
      </w:r>
      <w:r w:rsidRPr="0015372E">
        <w:rPr>
          <w:rFonts w:ascii="Calibri" w:hAnsi="Calibri" w:cs="Calibri"/>
          <w:color w:val="auto"/>
          <w:sz w:val="22"/>
          <w:szCs w:val="22"/>
        </w:rPr>
        <w:t xml:space="preserve"> proponente, inclusive no caso de cancelamento total ou parcial dest</w:t>
      </w:r>
      <w:r>
        <w:rPr>
          <w:rFonts w:ascii="Calibri" w:hAnsi="Calibri" w:cs="Calibri"/>
          <w:color w:val="auto"/>
          <w:sz w:val="22"/>
          <w:szCs w:val="22"/>
        </w:rPr>
        <w:t xml:space="preserve">e </w:t>
      </w:r>
      <w:r w:rsidR="00F13564">
        <w:rPr>
          <w:rFonts w:ascii="Calibri" w:hAnsi="Calibri" w:cs="Calibri"/>
          <w:color w:val="auto"/>
          <w:sz w:val="22"/>
          <w:szCs w:val="22"/>
        </w:rPr>
        <w:t>e</w:t>
      </w:r>
      <w:r>
        <w:rPr>
          <w:rFonts w:ascii="Calibri" w:hAnsi="Calibri" w:cs="Calibri"/>
          <w:color w:val="auto"/>
          <w:sz w:val="22"/>
          <w:szCs w:val="22"/>
        </w:rPr>
        <w:t xml:space="preserve">dital </w:t>
      </w:r>
      <w:r w:rsidRPr="002B4990">
        <w:rPr>
          <w:rFonts w:ascii="Calibri" w:hAnsi="Calibri" w:cs="Calibri"/>
          <w:color w:val="auto"/>
          <w:sz w:val="22"/>
          <w:szCs w:val="22"/>
        </w:rPr>
        <w:t>e/ou de não contratação</w:t>
      </w:r>
      <w:r w:rsidRPr="0015372E">
        <w:rPr>
          <w:rFonts w:ascii="Calibri" w:hAnsi="Calibri" w:cs="Calibri"/>
          <w:color w:val="auto"/>
          <w:sz w:val="22"/>
          <w:szCs w:val="22"/>
        </w:rPr>
        <w:t xml:space="preserve">.  </w:t>
      </w:r>
    </w:p>
    <w:p w14:paraId="6B2801E4" w14:textId="3FA6F5FA" w:rsidR="00597115" w:rsidRPr="003660BE" w:rsidRDefault="00597115" w:rsidP="00597115">
      <w:pPr>
        <w:spacing w:before="0" w:after="120" w:line="276" w:lineRule="auto"/>
        <w:ind w:firstLine="644"/>
        <w:jc w:val="both"/>
        <w:rPr>
          <w:rFonts w:ascii="Calibri" w:hAnsi="Calibri" w:cs="Calibri"/>
          <w:color w:val="auto"/>
          <w:sz w:val="22"/>
          <w:szCs w:val="22"/>
        </w:rPr>
      </w:pPr>
      <w:r w:rsidRPr="0015372E">
        <w:rPr>
          <w:rFonts w:ascii="Calibri" w:hAnsi="Calibri" w:cs="Calibri"/>
          <w:color w:val="auto"/>
          <w:sz w:val="22"/>
          <w:szCs w:val="22"/>
        </w:rPr>
        <w:t>Não será permitida a duplicidade de financiamento para as atividades previstas no projeto, apenas financiamentos complementares.</w:t>
      </w:r>
      <w:bookmarkEnd w:id="162"/>
    </w:p>
    <w:p w14:paraId="2B7DC6AA" w14:textId="77777777" w:rsidR="00DE2036" w:rsidRDefault="00DE2036" w:rsidP="00C461C0">
      <w:pPr>
        <w:spacing w:before="0" w:after="120" w:line="276" w:lineRule="auto"/>
        <w:jc w:val="both"/>
        <w:rPr>
          <w:rFonts w:ascii="Calibri" w:eastAsia="Calibri" w:hAnsi="Calibri" w:cs="Calibri"/>
          <w:color w:val="auto"/>
          <w:sz w:val="22"/>
          <w:szCs w:val="22"/>
          <w:lang w:eastAsia="en-US" w:bidi="en-US"/>
        </w:rPr>
      </w:pPr>
    </w:p>
    <w:p w14:paraId="5936629C" w14:textId="5E19DADC" w:rsidR="00591749" w:rsidRPr="0015372E" w:rsidRDefault="001A480F" w:rsidP="00591749">
      <w:pPr>
        <w:pStyle w:val="Ttulo1"/>
        <w:spacing w:after="120" w:line="276" w:lineRule="auto"/>
        <w:rPr>
          <w:rFonts w:ascii="Calibri" w:hAnsi="Calibri" w:cs="Calibri"/>
          <w:color w:val="auto"/>
        </w:rPr>
      </w:pPr>
      <w:bookmarkStart w:id="163" w:name="_Toc112420086"/>
      <w:bookmarkStart w:id="164" w:name="_Toc140682180"/>
      <w:r>
        <w:rPr>
          <w:rFonts w:ascii="Calibri" w:hAnsi="Calibri" w:cs="Calibri"/>
          <w:color w:val="auto"/>
        </w:rPr>
        <w:t xml:space="preserve"> </w:t>
      </w:r>
      <w:bookmarkStart w:id="165" w:name="_Toc192586145"/>
      <w:r w:rsidR="00591749" w:rsidRPr="0015372E">
        <w:rPr>
          <w:rFonts w:ascii="Calibri" w:hAnsi="Calibri" w:cs="Calibri"/>
          <w:color w:val="auto"/>
        </w:rPr>
        <w:t>Disponibilização de recursos</w:t>
      </w:r>
      <w:bookmarkEnd w:id="163"/>
      <w:bookmarkEnd w:id="164"/>
      <w:bookmarkEnd w:id="165"/>
    </w:p>
    <w:p w14:paraId="763DD43B" w14:textId="651E383C" w:rsidR="00591749" w:rsidRPr="0015372E" w:rsidRDefault="0034474B" w:rsidP="00591749">
      <w:pPr>
        <w:spacing w:before="0" w:after="120" w:line="276" w:lineRule="auto"/>
        <w:ind w:firstLine="644"/>
        <w:jc w:val="both"/>
        <w:rPr>
          <w:rFonts w:ascii="Calibri" w:hAnsi="Calibri" w:cs="Calibri"/>
          <w:color w:val="auto"/>
          <w:sz w:val="22"/>
          <w:szCs w:val="22"/>
        </w:rPr>
      </w:pPr>
      <w:r w:rsidRPr="0015372E">
        <w:rPr>
          <w:rFonts w:ascii="Calibri" w:hAnsi="Calibri" w:cs="Calibri"/>
          <w:color w:val="auto"/>
          <w:sz w:val="22"/>
          <w:szCs w:val="22"/>
        </w:rPr>
        <w:t xml:space="preserve">Os recursos </w:t>
      </w:r>
      <w:r>
        <w:rPr>
          <w:rFonts w:ascii="Calibri" w:hAnsi="Calibri" w:cs="Calibri"/>
          <w:color w:val="auto"/>
          <w:sz w:val="22"/>
          <w:szCs w:val="22"/>
        </w:rPr>
        <w:t>s</w:t>
      </w:r>
      <w:r w:rsidRPr="0015372E">
        <w:rPr>
          <w:rFonts w:ascii="Calibri" w:hAnsi="Calibri" w:cs="Calibri"/>
          <w:color w:val="auto"/>
          <w:sz w:val="22"/>
          <w:szCs w:val="22"/>
        </w:rPr>
        <w:t>erão disponibilizados para as instituições cujas propostas forem selecionadas</w:t>
      </w:r>
      <w:r>
        <w:rPr>
          <w:rFonts w:ascii="Calibri" w:hAnsi="Calibri" w:cs="Calibri"/>
          <w:color w:val="auto"/>
          <w:sz w:val="22"/>
          <w:szCs w:val="22"/>
        </w:rPr>
        <w:t xml:space="preserve"> a</w:t>
      </w:r>
      <w:r w:rsidRPr="0015372E">
        <w:rPr>
          <w:rFonts w:ascii="Calibri" w:hAnsi="Calibri" w:cs="Calibri"/>
          <w:color w:val="auto"/>
          <w:sz w:val="22"/>
          <w:szCs w:val="22"/>
        </w:rPr>
        <w:t xml:space="preserve">pós o cumprimento </w:t>
      </w:r>
      <w:r>
        <w:rPr>
          <w:rFonts w:ascii="Calibri" w:hAnsi="Calibri" w:cs="Calibri"/>
          <w:color w:val="auto"/>
          <w:sz w:val="22"/>
          <w:szCs w:val="22"/>
        </w:rPr>
        <w:t xml:space="preserve">de </w:t>
      </w:r>
      <w:r w:rsidRPr="0015372E">
        <w:rPr>
          <w:rFonts w:ascii="Calibri" w:hAnsi="Calibri" w:cs="Calibri"/>
          <w:color w:val="auto"/>
          <w:sz w:val="22"/>
          <w:szCs w:val="22"/>
        </w:rPr>
        <w:t xml:space="preserve">todas as exigências, sejam elas de natureza legal ou técnica, </w:t>
      </w:r>
      <w:bookmarkStart w:id="166" w:name="_Hlk181833745"/>
      <w:r w:rsidR="00597115">
        <w:rPr>
          <w:rFonts w:ascii="Calibri" w:hAnsi="Calibri" w:cs="Calibri"/>
          <w:color w:val="auto"/>
          <w:sz w:val="22"/>
          <w:szCs w:val="22"/>
        </w:rPr>
        <w:t>que estarão previstas nos contratos a serem celebrados entre a FBDS e cada instituição proponente</w:t>
      </w:r>
      <w:bookmarkEnd w:id="166"/>
      <w:r w:rsidRPr="0015372E">
        <w:rPr>
          <w:rFonts w:ascii="Calibri" w:hAnsi="Calibri" w:cs="Calibri"/>
          <w:color w:val="auto"/>
          <w:sz w:val="22"/>
          <w:szCs w:val="22"/>
        </w:rPr>
        <w:t xml:space="preserve">. </w:t>
      </w:r>
    </w:p>
    <w:p w14:paraId="3D03CDA0" w14:textId="7DF3395C" w:rsidR="00591749" w:rsidRDefault="00591749" w:rsidP="00591749">
      <w:pPr>
        <w:spacing w:before="0" w:after="120" w:line="276" w:lineRule="auto"/>
        <w:ind w:firstLine="644"/>
        <w:jc w:val="both"/>
        <w:rPr>
          <w:rFonts w:ascii="Calibri" w:hAnsi="Calibri" w:cs="Calibri"/>
          <w:color w:val="auto"/>
          <w:sz w:val="22"/>
          <w:szCs w:val="22"/>
        </w:rPr>
      </w:pPr>
      <w:r w:rsidRPr="0015372E">
        <w:rPr>
          <w:rFonts w:ascii="Calibri" w:hAnsi="Calibri" w:cs="Calibri"/>
          <w:color w:val="auto"/>
          <w:sz w:val="22"/>
          <w:szCs w:val="22"/>
        </w:rPr>
        <w:t xml:space="preserve">Após o primeiro desembolso, os </w:t>
      </w:r>
      <w:r>
        <w:rPr>
          <w:rFonts w:ascii="Calibri" w:hAnsi="Calibri" w:cs="Calibri"/>
          <w:color w:val="auto"/>
          <w:sz w:val="22"/>
          <w:szCs w:val="22"/>
        </w:rPr>
        <w:t xml:space="preserve">desembolsos </w:t>
      </w:r>
      <w:r w:rsidRPr="0015372E">
        <w:rPr>
          <w:rFonts w:ascii="Calibri" w:hAnsi="Calibri" w:cs="Calibri"/>
          <w:color w:val="auto"/>
          <w:sz w:val="22"/>
          <w:szCs w:val="22"/>
        </w:rPr>
        <w:t xml:space="preserve">subsequentes só serão realizados </w:t>
      </w:r>
      <w:r w:rsidRPr="006965F9">
        <w:rPr>
          <w:rFonts w:ascii="Calibri" w:hAnsi="Calibri" w:cs="Calibri"/>
          <w:color w:val="auto"/>
          <w:sz w:val="22"/>
          <w:szCs w:val="22"/>
        </w:rPr>
        <w:t>mediante a prestação de contas financeira e execução de</w:t>
      </w:r>
      <w:r w:rsidR="002D0EF9">
        <w:rPr>
          <w:rFonts w:ascii="Calibri" w:hAnsi="Calibri" w:cs="Calibri"/>
          <w:color w:val="auto"/>
          <w:sz w:val="22"/>
          <w:szCs w:val="22"/>
        </w:rPr>
        <w:t>,</w:t>
      </w:r>
      <w:r w:rsidRPr="006965F9">
        <w:rPr>
          <w:rFonts w:ascii="Calibri" w:hAnsi="Calibri" w:cs="Calibri"/>
          <w:color w:val="auto"/>
          <w:sz w:val="22"/>
          <w:szCs w:val="22"/>
        </w:rPr>
        <w:t xml:space="preserve"> ao menos</w:t>
      </w:r>
      <w:r w:rsidR="002D0EF9">
        <w:rPr>
          <w:rFonts w:ascii="Calibri" w:hAnsi="Calibri" w:cs="Calibri"/>
          <w:color w:val="auto"/>
          <w:sz w:val="22"/>
          <w:szCs w:val="22"/>
        </w:rPr>
        <w:t>,</w:t>
      </w:r>
      <w:r w:rsidRPr="006965F9">
        <w:rPr>
          <w:rFonts w:ascii="Calibri" w:hAnsi="Calibri" w:cs="Calibri"/>
          <w:color w:val="auto"/>
          <w:sz w:val="22"/>
          <w:szCs w:val="22"/>
        </w:rPr>
        <w:t xml:space="preserve"> 70% do saldo disponível (cujos valores ainda não tenham sido objeto de prestação de contas anterior e sem a inclusão do valor dos rendimentos), bem como a apresentação de relatorias técnicas e aprovação d</w:t>
      </w:r>
      <w:r w:rsidR="002D0EF9">
        <w:rPr>
          <w:rFonts w:ascii="Calibri" w:hAnsi="Calibri" w:cs="Calibri"/>
          <w:color w:val="auto"/>
          <w:sz w:val="22"/>
          <w:szCs w:val="22"/>
        </w:rPr>
        <w:t>a</w:t>
      </w:r>
      <w:r w:rsidRPr="006965F9">
        <w:rPr>
          <w:rFonts w:ascii="Calibri" w:hAnsi="Calibri" w:cs="Calibri"/>
          <w:color w:val="auto"/>
          <w:sz w:val="22"/>
          <w:szCs w:val="22"/>
        </w:rPr>
        <w:t xml:space="preserve"> </w:t>
      </w:r>
      <w:r w:rsidR="00E50485">
        <w:rPr>
          <w:rFonts w:ascii="Calibri" w:hAnsi="Calibri" w:cs="Calibri"/>
          <w:color w:val="auto"/>
          <w:sz w:val="22"/>
          <w:szCs w:val="22"/>
        </w:rPr>
        <w:t>FBDS</w:t>
      </w:r>
      <w:r w:rsidRPr="006965F9">
        <w:rPr>
          <w:rFonts w:ascii="Calibri" w:hAnsi="Calibri" w:cs="Calibri"/>
          <w:color w:val="auto"/>
          <w:sz w:val="22"/>
          <w:szCs w:val="22"/>
        </w:rPr>
        <w:t>, conforme modelos e procedimentos a serem disponibilizados</w:t>
      </w:r>
      <w:r>
        <w:rPr>
          <w:rFonts w:ascii="Calibri" w:hAnsi="Calibri" w:cs="Calibri"/>
          <w:color w:val="auto"/>
          <w:sz w:val="22"/>
          <w:szCs w:val="22"/>
        </w:rPr>
        <w:t xml:space="preserve"> às instituições selecionadas</w:t>
      </w:r>
      <w:bookmarkStart w:id="167" w:name="_Hlk181833821"/>
      <w:r w:rsidR="002B4990">
        <w:rPr>
          <w:rFonts w:ascii="Calibri" w:hAnsi="Calibri" w:cs="Calibri"/>
          <w:color w:val="auto"/>
          <w:sz w:val="22"/>
          <w:szCs w:val="22"/>
        </w:rPr>
        <w:t xml:space="preserve">, </w:t>
      </w:r>
      <w:r w:rsidR="002B4990" w:rsidRPr="002B4990">
        <w:rPr>
          <w:rFonts w:ascii="Calibri" w:hAnsi="Calibri" w:cs="Calibri"/>
          <w:color w:val="auto"/>
          <w:sz w:val="22"/>
          <w:szCs w:val="22"/>
        </w:rPr>
        <w:t>bem como condições estabelecidas pel</w:t>
      </w:r>
      <w:r w:rsidR="002B4990">
        <w:rPr>
          <w:rFonts w:ascii="Calibri" w:hAnsi="Calibri" w:cs="Calibri"/>
          <w:color w:val="auto"/>
          <w:sz w:val="22"/>
          <w:szCs w:val="22"/>
        </w:rPr>
        <w:t>a FBDS</w:t>
      </w:r>
      <w:r w:rsidR="002B4990" w:rsidRPr="002B4990">
        <w:rPr>
          <w:rFonts w:ascii="Calibri" w:hAnsi="Calibri" w:cs="Calibri"/>
          <w:color w:val="auto"/>
          <w:sz w:val="22"/>
          <w:szCs w:val="22"/>
        </w:rPr>
        <w:t>, conforme o projeto específico exigir</w:t>
      </w:r>
      <w:bookmarkEnd w:id="167"/>
      <w:r>
        <w:rPr>
          <w:rFonts w:ascii="Calibri" w:hAnsi="Calibri" w:cs="Calibri"/>
          <w:color w:val="auto"/>
          <w:sz w:val="22"/>
          <w:szCs w:val="22"/>
        </w:rPr>
        <w:t>.</w:t>
      </w:r>
    </w:p>
    <w:p w14:paraId="1DAD243C" w14:textId="77777777" w:rsidR="00611A28" w:rsidRPr="0015372E" w:rsidRDefault="00611A28" w:rsidP="00C461C0">
      <w:pPr>
        <w:spacing w:before="0" w:after="120" w:line="276" w:lineRule="auto"/>
        <w:jc w:val="both"/>
        <w:rPr>
          <w:rFonts w:ascii="Calibri" w:eastAsia="Calibri" w:hAnsi="Calibri" w:cs="Calibri"/>
          <w:color w:val="auto"/>
          <w:sz w:val="22"/>
          <w:szCs w:val="22"/>
          <w:lang w:eastAsia="en-US" w:bidi="en-US"/>
        </w:rPr>
      </w:pPr>
    </w:p>
    <w:p w14:paraId="75E37D34" w14:textId="67AABE08" w:rsidR="004C7252" w:rsidRPr="0015372E" w:rsidRDefault="004C7252" w:rsidP="00C461C0">
      <w:pPr>
        <w:pStyle w:val="Ttulo1"/>
        <w:spacing w:after="120" w:line="276" w:lineRule="auto"/>
        <w:rPr>
          <w:rFonts w:ascii="Calibri" w:hAnsi="Calibri" w:cs="Calibri"/>
          <w:color w:val="auto"/>
        </w:rPr>
      </w:pPr>
      <w:r w:rsidRPr="2DBDA61E">
        <w:rPr>
          <w:rFonts w:ascii="Calibri" w:hAnsi="Calibri" w:cs="Calibri"/>
          <w:color w:val="auto"/>
        </w:rPr>
        <w:t xml:space="preserve"> </w:t>
      </w:r>
      <w:bookmarkStart w:id="168" w:name="_Toc112420093"/>
      <w:bookmarkStart w:id="169" w:name="_Toc140682187"/>
      <w:bookmarkStart w:id="170" w:name="_Toc192586146"/>
      <w:r w:rsidRPr="2DBDA61E">
        <w:rPr>
          <w:rFonts w:ascii="Calibri" w:hAnsi="Calibri" w:cs="Calibri"/>
          <w:color w:val="auto"/>
        </w:rPr>
        <w:t>Monitoramento Técnico e Financeiro dos Projetos</w:t>
      </w:r>
      <w:bookmarkEnd w:id="168"/>
      <w:bookmarkEnd w:id="169"/>
      <w:bookmarkEnd w:id="170"/>
    </w:p>
    <w:p w14:paraId="4A5EF43A" w14:textId="0647E9B7" w:rsidR="004C7252" w:rsidRPr="000B4167" w:rsidRDefault="004C7252" w:rsidP="00C461C0">
      <w:pPr>
        <w:autoSpaceDE w:val="0"/>
        <w:autoSpaceDN w:val="0"/>
        <w:adjustRightInd w:val="0"/>
        <w:spacing w:before="0" w:after="120" w:line="276" w:lineRule="auto"/>
        <w:ind w:firstLine="709"/>
        <w:jc w:val="both"/>
        <w:rPr>
          <w:rFonts w:ascii="Calibri" w:hAnsi="Calibri"/>
          <w:color w:val="000000"/>
          <w:sz w:val="22"/>
          <w:szCs w:val="22"/>
        </w:rPr>
      </w:pPr>
      <w:r w:rsidRPr="0015372E">
        <w:rPr>
          <w:rFonts w:ascii="Calibri" w:hAnsi="Calibri"/>
          <w:color w:val="000000"/>
          <w:sz w:val="22"/>
          <w:szCs w:val="22"/>
        </w:rPr>
        <w:t>O acompanhamento físico-financeiro dos projetos contratados será realizado pel</w:t>
      </w:r>
      <w:r w:rsidR="002D0EF9">
        <w:rPr>
          <w:rFonts w:ascii="Calibri" w:hAnsi="Calibri"/>
          <w:color w:val="000000"/>
          <w:sz w:val="22"/>
          <w:szCs w:val="22"/>
        </w:rPr>
        <w:t>a</w:t>
      </w:r>
      <w:r w:rsidRPr="0015372E">
        <w:rPr>
          <w:rFonts w:ascii="Calibri" w:hAnsi="Calibri"/>
          <w:color w:val="000000"/>
          <w:sz w:val="22"/>
          <w:szCs w:val="22"/>
        </w:rPr>
        <w:t xml:space="preserve"> </w:t>
      </w:r>
      <w:r w:rsidR="00E50485">
        <w:rPr>
          <w:rFonts w:ascii="Calibri" w:hAnsi="Calibri"/>
          <w:color w:val="000000"/>
          <w:sz w:val="22"/>
          <w:szCs w:val="22"/>
        </w:rPr>
        <w:t>FBDS</w:t>
      </w:r>
      <w:r w:rsidRPr="0015372E">
        <w:rPr>
          <w:rFonts w:ascii="Calibri" w:hAnsi="Calibri"/>
          <w:color w:val="000000"/>
          <w:sz w:val="22"/>
          <w:szCs w:val="22"/>
        </w:rPr>
        <w:t xml:space="preserve">. Para tal, </w:t>
      </w:r>
      <w:r w:rsidR="002D0EF9">
        <w:rPr>
          <w:rFonts w:ascii="Calibri" w:hAnsi="Calibri"/>
          <w:color w:val="000000"/>
          <w:sz w:val="22"/>
          <w:szCs w:val="22"/>
        </w:rPr>
        <w:t>a</w:t>
      </w:r>
      <w:r w:rsidRPr="0015372E">
        <w:rPr>
          <w:rFonts w:ascii="Calibri" w:hAnsi="Calibri"/>
          <w:color w:val="000000"/>
          <w:sz w:val="22"/>
          <w:szCs w:val="22"/>
        </w:rPr>
        <w:t xml:space="preserve"> </w:t>
      </w:r>
      <w:r w:rsidR="00E50485">
        <w:rPr>
          <w:rFonts w:ascii="Calibri" w:hAnsi="Calibri"/>
          <w:color w:val="000000"/>
          <w:sz w:val="22"/>
          <w:szCs w:val="22"/>
        </w:rPr>
        <w:t>FBDS</w:t>
      </w:r>
      <w:r w:rsidRPr="0015372E">
        <w:rPr>
          <w:rFonts w:ascii="Calibri" w:hAnsi="Calibri"/>
          <w:color w:val="000000"/>
          <w:sz w:val="22"/>
          <w:szCs w:val="22"/>
        </w:rPr>
        <w:t xml:space="preserve"> solicitará e analisará informações obrigatoriamente e periodicamente enviadas pela </w:t>
      </w:r>
      <w:r w:rsidR="002D0EF9">
        <w:rPr>
          <w:rFonts w:ascii="Calibri" w:hAnsi="Calibri"/>
          <w:color w:val="000000"/>
          <w:sz w:val="22"/>
          <w:szCs w:val="22"/>
        </w:rPr>
        <w:t>entidade executora</w:t>
      </w:r>
      <w:r w:rsidRPr="0015372E">
        <w:rPr>
          <w:rFonts w:ascii="Calibri" w:hAnsi="Calibri"/>
          <w:color w:val="000000"/>
          <w:sz w:val="22"/>
          <w:szCs w:val="22"/>
        </w:rPr>
        <w:t xml:space="preserve">, conforme definido no contrato a ser celebrado e nos </w:t>
      </w:r>
      <w:r w:rsidRPr="000B4167">
        <w:rPr>
          <w:rFonts w:ascii="Calibri" w:hAnsi="Calibri"/>
          <w:color w:val="000000"/>
          <w:sz w:val="22"/>
          <w:szCs w:val="22"/>
        </w:rPr>
        <w:t xml:space="preserve">manuais do projeto. </w:t>
      </w:r>
      <w:r w:rsidR="002D0EF9" w:rsidRPr="000B4167">
        <w:rPr>
          <w:rFonts w:ascii="Calibri" w:hAnsi="Calibri"/>
          <w:color w:val="000000"/>
          <w:sz w:val="22"/>
          <w:szCs w:val="22"/>
        </w:rPr>
        <w:t>A</w:t>
      </w:r>
      <w:r w:rsidRPr="000B4167">
        <w:rPr>
          <w:rFonts w:ascii="Calibri" w:hAnsi="Calibri"/>
          <w:color w:val="000000"/>
          <w:sz w:val="22"/>
          <w:szCs w:val="22"/>
        </w:rPr>
        <w:t xml:space="preserve"> </w:t>
      </w:r>
      <w:r w:rsidR="00E50485" w:rsidRPr="000B4167">
        <w:rPr>
          <w:rFonts w:ascii="Calibri" w:hAnsi="Calibri"/>
          <w:color w:val="000000"/>
          <w:sz w:val="22"/>
          <w:szCs w:val="22"/>
        </w:rPr>
        <w:t>FBDS</w:t>
      </w:r>
      <w:r w:rsidRPr="000B4167">
        <w:rPr>
          <w:rFonts w:ascii="Calibri" w:hAnsi="Calibri"/>
          <w:color w:val="000000"/>
          <w:sz w:val="22"/>
          <w:szCs w:val="22"/>
        </w:rPr>
        <w:t xml:space="preserve"> poderá, ainda, efetuar visitas de campo e contratar consultores independentes para verificar diferentes aspectos do projeto, como</w:t>
      </w:r>
      <w:r w:rsidR="002D0EF9" w:rsidRPr="000B4167">
        <w:rPr>
          <w:rFonts w:ascii="Calibri" w:hAnsi="Calibri"/>
          <w:color w:val="000000"/>
          <w:sz w:val="22"/>
          <w:szCs w:val="22"/>
        </w:rPr>
        <w:t>,</w:t>
      </w:r>
      <w:r w:rsidRPr="000B4167">
        <w:rPr>
          <w:rFonts w:ascii="Calibri" w:hAnsi="Calibri"/>
          <w:color w:val="000000"/>
          <w:sz w:val="22"/>
          <w:szCs w:val="22"/>
        </w:rPr>
        <w:t xml:space="preserve"> por exemplo: a efetiva execução das atividades pactuadas, a área restaurada e as contas dos projetos junto às instituições beneficiadas pelo apoio</w:t>
      </w:r>
      <w:r w:rsidRPr="003B5AC5">
        <w:rPr>
          <w:rFonts w:ascii="Calibri" w:hAnsi="Calibri"/>
          <w:color w:val="000000"/>
          <w:sz w:val="22"/>
          <w:szCs w:val="22"/>
        </w:rPr>
        <w:t>.</w:t>
      </w:r>
      <w:r w:rsidR="00CD1432" w:rsidRPr="003B5AC5">
        <w:rPr>
          <w:rFonts w:ascii="Calibri" w:hAnsi="Calibri"/>
          <w:color w:val="000000"/>
          <w:sz w:val="22"/>
          <w:szCs w:val="22"/>
        </w:rPr>
        <w:t xml:space="preserve"> O</w:t>
      </w:r>
      <w:r w:rsidRPr="000B4167">
        <w:rPr>
          <w:rFonts w:ascii="Calibri" w:hAnsi="Calibri"/>
          <w:color w:val="000000"/>
          <w:sz w:val="22"/>
          <w:szCs w:val="22"/>
        </w:rPr>
        <w:t xml:space="preserve"> </w:t>
      </w:r>
      <w:r w:rsidR="000F3F9B" w:rsidRPr="000B4167">
        <w:rPr>
          <w:rFonts w:asciiTheme="minorHAnsi" w:hAnsiTheme="minorHAnsi" w:cstheme="minorHAnsi"/>
          <w:color w:val="auto"/>
          <w:sz w:val="22"/>
          <w:szCs w:val="22"/>
        </w:rPr>
        <w:t xml:space="preserve">BNDES </w:t>
      </w:r>
      <w:r w:rsidR="000F3F9B" w:rsidRPr="000B4167">
        <w:rPr>
          <w:rFonts w:ascii="Calibri" w:hAnsi="Calibri"/>
          <w:color w:val="000000"/>
          <w:sz w:val="22"/>
          <w:szCs w:val="22"/>
        </w:rPr>
        <w:t>também</w:t>
      </w:r>
      <w:r w:rsidR="00D6733C" w:rsidRPr="000B4167">
        <w:rPr>
          <w:rFonts w:ascii="Calibri" w:hAnsi="Calibri"/>
          <w:color w:val="000000"/>
          <w:sz w:val="22"/>
          <w:szCs w:val="22"/>
        </w:rPr>
        <w:t xml:space="preserve"> poder</w:t>
      </w:r>
      <w:r w:rsidR="007E7995">
        <w:rPr>
          <w:rFonts w:ascii="Calibri" w:hAnsi="Calibri"/>
          <w:color w:val="000000"/>
          <w:sz w:val="22"/>
          <w:szCs w:val="22"/>
        </w:rPr>
        <w:t>á</w:t>
      </w:r>
      <w:r w:rsidR="00D6733C" w:rsidRPr="000B4167">
        <w:rPr>
          <w:rFonts w:ascii="Calibri" w:hAnsi="Calibri"/>
          <w:color w:val="000000"/>
          <w:sz w:val="22"/>
          <w:szCs w:val="22"/>
        </w:rPr>
        <w:t xml:space="preserve"> </w:t>
      </w:r>
      <w:r w:rsidR="00597115" w:rsidRPr="000B4167">
        <w:rPr>
          <w:rFonts w:ascii="Calibri" w:hAnsi="Calibri"/>
          <w:color w:val="000000"/>
          <w:sz w:val="22"/>
          <w:szCs w:val="22"/>
        </w:rPr>
        <w:t xml:space="preserve">solicitar informações e documentos e </w:t>
      </w:r>
      <w:r w:rsidR="006F2280" w:rsidRPr="000B4167">
        <w:rPr>
          <w:rFonts w:ascii="Calibri" w:hAnsi="Calibri"/>
          <w:color w:val="000000"/>
          <w:sz w:val="22"/>
          <w:szCs w:val="22"/>
        </w:rPr>
        <w:t xml:space="preserve">efetuar visitas de campo para acompanhamento </w:t>
      </w:r>
      <w:r w:rsidR="00597115" w:rsidRPr="000B4167">
        <w:rPr>
          <w:rFonts w:ascii="Calibri" w:hAnsi="Calibri"/>
          <w:color w:val="000000"/>
          <w:sz w:val="22"/>
          <w:szCs w:val="22"/>
        </w:rPr>
        <w:t xml:space="preserve">da implantação </w:t>
      </w:r>
      <w:r w:rsidR="006F2280" w:rsidRPr="000B4167">
        <w:rPr>
          <w:rFonts w:ascii="Calibri" w:hAnsi="Calibri"/>
          <w:color w:val="000000"/>
          <w:sz w:val="22"/>
          <w:szCs w:val="22"/>
        </w:rPr>
        <w:t>dos projetos.</w:t>
      </w:r>
    </w:p>
    <w:p w14:paraId="37CC4384" w14:textId="43671565" w:rsidR="004C7252" w:rsidRPr="0015372E" w:rsidRDefault="00597115" w:rsidP="00C461C0">
      <w:pPr>
        <w:autoSpaceDE w:val="0"/>
        <w:autoSpaceDN w:val="0"/>
        <w:adjustRightInd w:val="0"/>
        <w:spacing w:before="0" w:after="120" w:line="276" w:lineRule="auto"/>
        <w:ind w:firstLine="709"/>
        <w:jc w:val="both"/>
        <w:rPr>
          <w:rFonts w:ascii="Calibri" w:hAnsi="Calibri"/>
          <w:color w:val="000000"/>
          <w:sz w:val="22"/>
          <w:szCs w:val="22"/>
        </w:rPr>
      </w:pPr>
      <w:r w:rsidRPr="000B4167">
        <w:rPr>
          <w:rFonts w:ascii="Calibri" w:hAnsi="Calibri"/>
          <w:color w:val="000000" w:themeColor="text1"/>
          <w:sz w:val="22"/>
          <w:szCs w:val="22"/>
        </w:rPr>
        <w:t>As instituições selecionadas</w:t>
      </w:r>
      <w:r w:rsidR="004C7252" w:rsidRPr="000B4167">
        <w:rPr>
          <w:rFonts w:ascii="Calibri" w:hAnsi="Calibri"/>
          <w:color w:val="000000" w:themeColor="text1"/>
          <w:sz w:val="22"/>
          <w:szCs w:val="22"/>
        </w:rPr>
        <w:t xml:space="preserve"> deverão enviar </w:t>
      </w:r>
      <w:r w:rsidR="002D0EF9" w:rsidRPr="000B4167">
        <w:rPr>
          <w:rFonts w:ascii="Calibri" w:hAnsi="Calibri"/>
          <w:color w:val="000000" w:themeColor="text1"/>
          <w:sz w:val="22"/>
          <w:szCs w:val="22"/>
        </w:rPr>
        <w:t>à</w:t>
      </w:r>
      <w:r w:rsidR="004C7252" w:rsidRPr="000B4167">
        <w:rPr>
          <w:rFonts w:ascii="Calibri" w:hAnsi="Calibri"/>
          <w:color w:val="000000" w:themeColor="text1"/>
          <w:sz w:val="22"/>
          <w:szCs w:val="22"/>
        </w:rPr>
        <w:t xml:space="preserve"> </w:t>
      </w:r>
      <w:r w:rsidR="00E50485" w:rsidRPr="000B4167">
        <w:rPr>
          <w:rFonts w:ascii="Calibri" w:hAnsi="Calibri"/>
          <w:color w:val="000000" w:themeColor="text1"/>
          <w:sz w:val="22"/>
          <w:szCs w:val="22"/>
        </w:rPr>
        <w:t>FBDS</w:t>
      </w:r>
      <w:r w:rsidR="004C7252" w:rsidRPr="000B4167">
        <w:rPr>
          <w:rFonts w:ascii="Calibri" w:hAnsi="Calibri"/>
          <w:color w:val="000000" w:themeColor="text1"/>
          <w:sz w:val="22"/>
          <w:szCs w:val="22"/>
        </w:rPr>
        <w:t xml:space="preserve"> relatórios técnicos semestrais e final</w:t>
      </w:r>
      <w:r w:rsidR="004C7252" w:rsidRPr="217A2E40">
        <w:rPr>
          <w:rFonts w:ascii="Calibri" w:hAnsi="Calibri"/>
          <w:color w:val="000000" w:themeColor="text1"/>
          <w:sz w:val="22"/>
          <w:szCs w:val="22"/>
        </w:rPr>
        <w:t xml:space="preserve">, tendo como referência o cronograma e o escopo da proposta pré-estabelecidos, monitoramento dos </w:t>
      </w:r>
      <w:r w:rsidR="004C7252" w:rsidRPr="217A2E40">
        <w:rPr>
          <w:rFonts w:ascii="Calibri" w:hAnsi="Calibri"/>
          <w:color w:val="000000" w:themeColor="text1"/>
          <w:sz w:val="22"/>
          <w:szCs w:val="22"/>
        </w:rPr>
        <w:lastRenderedPageBreak/>
        <w:t>indicadores</w:t>
      </w:r>
      <w:r w:rsidR="72E7B7DA" w:rsidRPr="217A2E40">
        <w:rPr>
          <w:rFonts w:ascii="Calibri" w:hAnsi="Calibri"/>
          <w:color w:val="000000" w:themeColor="text1"/>
          <w:sz w:val="22"/>
          <w:szCs w:val="22"/>
        </w:rPr>
        <w:t xml:space="preserve"> e disponibilização de dados geo</w:t>
      </w:r>
      <w:r w:rsidR="003204ED">
        <w:rPr>
          <w:rFonts w:ascii="Calibri" w:hAnsi="Calibri"/>
          <w:color w:val="000000" w:themeColor="text1"/>
          <w:sz w:val="22"/>
          <w:szCs w:val="22"/>
        </w:rPr>
        <w:t>r</w:t>
      </w:r>
      <w:r w:rsidR="72E7B7DA" w:rsidRPr="217A2E40">
        <w:rPr>
          <w:rFonts w:ascii="Calibri" w:hAnsi="Calibri"/>
          <w:color w:val="000000" w:themeColor="text1"/>
          <w:sz w:val="22"/>
          <w:szCs w:val="22"/>
        </w:rPr>
        <w:t>referenciados</w:t>
      </w:r>
      <w:r w:rsidR="004C7252" w:rsidRPr="217A2E40">
        <w:rPr>
          <w:rFonts w:ascii="Calibri" w:hAnsi="Calibri"/>
          <w:color w:val="000000" w:themeColor="text1"/>
          <w:sz w:val="22"/>
          <w:szCs w:val="22"/>
        </w:rPr>
        <w:t xml:space="preserve">, abordando os resultados e produtos obtidos. </w:t>
      </w:r>
    </w:p>
    <w:p w14:paraId="425A430A" w14:textId="77777777" w:rsidR="00611A28" w:rsidRPr="0015372E" w:rsidRDefault="00611A28" w:rsidP="00C461C0">
      <w:pPr>
        <w:spacing w:before="0" w:after="120" w:line="276" w:lineRule="auto"/>
        <w:jc w:val="both"/>
        <w:rPr>
          <w:rFonts w:ascii="Calibri" w:eastAsia="Calibri" w:hAnsi="Calibri" w:cs="Calibri"/>
          <w:color w:val="auto"/>
          <w:sz w:val="22"/>
          <w:szCs w:val="22"/>
          <w:lang w:eastAsia="en-US" w:bidi="en-US"/>
        </w:rPr>
      </w:pPr>
    </w:p>
    <w:p w14:paraId="0600568A" w14:textId="0DC15401" w:rsidR="004A1D75" w:rsidRPr="0015372E" w:rsidRDefault="009C74DD" w:rsidP="00C461C0">
      <w:pPr>
        <w:pStyle w:val="Ttulo1"/>
        <w:spacing w:after="120" w:line="276" w:lineRule="auto"/>
        <w:rPr>
          <w:rFonts w:ascii="Calibri" w:hAnsi="Calibri" w:cs="Calibri"/>
          <w:color w:val="auto"/>
        </w:rPr>
      </w:pPr>
      <w:bookmarkStart w:id="171" w:name="_Toc115201157"/>
      <w:bookmarkStart w:id="172" w:name="_Toc112420094"/>
      <w:bookmarkStart w:id="173" w:name="_Toc140682188"/>
      <w:r>
        <w:rPr>
          <w:rFonts w:ascii="Calibri" w:hAnsi="Calibri" w:cs="Calibri"/>
          <w:color w:val="auto"/>
        </w:rPr>
        <w:t xml:space="preserve"> </w:t>
      </w:r>
      <w:bookmarkStart w:id="174" w:name="_Toc192586147"/>
      <w:r w:rsidR="004A1D75" w:rsidRPr="0015372E">
        <w:rPr>
          <w:rFonts w:ascii="Calibri" w:hAnsi="Calibri" w:cs="Calibri"/>
          <w:color w:val="auto"/>
        </w:rPr>
        <w:t>Informações adicionais</w:t>
      </w:r>
      <w:bookmarkEnd w:id="171"/>
      <w:bookmarkEnd w:id="172"/>
      <w:bookmarkEnd w:id="173"/>
      <w:bookmarkEnd w:id="174"/>
    </w:p>
    <w:p w14:paraId="1D4DB466" w14:textId="6C6A6B59" w:rsidR="004C7252" w:rsidRPr="000B4167" w:rsidRDefault="004C7252" w:rsidP="00B85394">
      <w:pPr>
        <w:spacing w:before="0" w:after="120" w:line="276" w:lineRule="auto"/>
        <w:ind w:firstLine="644"/>
        <w:jc w:val="both"/>
        <w:rPr>
          <w:rFonts w:ascii="Calibri" w:hAnsi="Calibri" w:cs="Calibri"/>
          <w:color w:val="auto"/>
          <w:sz w:val="22"/>
          <w:szCs w:val="22"/>
        </w:rPr>
      </w:pPr>
      <w:r w:rsidRPr="0015372E">
        <w:rPr>
          <w:rFonts w:ascii="Calibri" w:hAnsi="Calibri" w:cs="Calibri"/>
          <w:color w:val="auto"/>
          <w:sz w:val="22"/>
          <w:szCs w:val="22"/>
        </w:rPr>
        <w:t xml:space="preserve">Esclarecimentos </w:t>
      </w:r>
      <w:r w:rsidRPr="00286D38">
        <w:rPr>
          <w:rFonts w:ascii="Calibri" w:hAnsi="Calibri" w:cs="Calibri"/>
          <w:color w:val="auto"/>
          <w:sz w:val="22"/>
          <w:szCs w:val="22"/>
        </w:rPr>
        <w:t>e informações adicionais acerca do conteúdo dest</w:t>
      </w:r>
      <w:r w:rsidR="00352676" w:rsidRPr="00286D38">
        <w:rPr>
          <w:rFonts w:ascii="Calibri" w:hAnsi="Calibri" w:cs="Calibri"/>
          <w:color w:val="auto"/>
          <w:sz w:val="22"/>
          <w:szCs w:val="22"/>
        </w:rPr>
        <w:t xml:space="preserve">e Edital </w:t>
      </w:r>
      <w:r w:rsidRPr="00286D38">
        <w:rPr>
          <w:rFonts w:ascii="Calibri" w:hAnsi="Calibri" w:cs="Calibri"/>
          <w:color w:val="auto"/>
          <w:sz w:val="22"/>
          <w:szCs w:val="22"/>
        </w:rPr>
        <w:t xml:space="preserve">poderão ser obtidos por meio do endereço </w:t>
      </w:r>
      <w:r w:rsidRPr="00A232EC">
        <w:rPr>
          <w:rFonts w:ascii="Calibri" w:hAnsi="Calibri" w:cs="Calibri"/>
          <w:color w:val="auto"/>
          <w:sz w:val="22"/>
          <w:szCs w:val="22"/>
        </w:rPr>
        <w:t>eletrônico</w:t>
      </w:r>
      <w:r w:rsidR="008406D6">
        <w:rPr>
          <w:rFonts w:ascii="Calibri" w:hAnsi="Calibri" w:cs="Calibri"/>
          <w:color w:val="auto"/>
          <w:sz w:val="22"/>
          <w:szCs w:val="22"/>
        </w:rPr>
        <w:t xml:space="preserve"> </w:t>
      </w:r>
      <w:hyperlink r:id="rId17" w:history="1">
        <w:r w:rsidR="008406D6" w:rsidRPr="00876189">
          <w:rPr>
            <w:rStyle w:val="Hyperlink"/>
          </w:rPr>
          <w:t>restaura-amazonia@fbds.org.br</w:t>
        </w:r>
      </w:hyperlink>
      <w:r w:rsidR="00F13156">
        <w:t xml:space="preserve"> </w:t>
      </w:r>
      <w:r w:rsidRPr="00286D38">
        <w:rPr>
          <w:rFonts w:ascii="Calibri" w:hAnsi="Calibri" w:cs="Calibri"/>
          <w:color w:val="auto"/>
          <w:sz w:val="22"/>
          <w:szCs w:val="22"/>
        </w:rPr>
        <w:t>até</w:t>
      </w:r>
      <w:r w:rsidRPr="0015372E">
        <w:rPr>
          <w:rFonts w:ascii="Calibri" w:hAnsi="Calibri" w:cs="Calibri"/>
          <w:color w:val="auto"/>
          <w:sz w:val="22"/>
          <w:szCs w:val="22"/>
        </w:rPr>
        <w:t xml:space="preserve"> o </w:t>
      </w:r>
      <w:r w:rsidRPr="003660BE">
        <w:rPr>
          <w:rFonts w:ascii="Calibri" w:hAnsi="Calibri" w:cs="Calibri"/>
          <w:color w:val="auto"/>
          <w:sz w:val="22"/>
          <w:szCs w:val="22"/>
        </w:rPr>
        <w:t xml:space="preserve">dia </w:t>
      </w:r>
      <w:r w:rsidR="007E7995">
        <w:rPr>
          <w:rFonts w:ascii="Calibri" w:hAnsi="Calibri" w:cs="Calibri"/>
          <w:color w:val="auto"/>
          <w:sz w:val="22"/>
          <w:szCs w:val="22"/>
        </w:rPr>
        <w:t>19</w:t>
      </w:r>
      <w:r w:rsidR="00821367" w:rsidRPr="003660BE">
        <w:rPr>
          <w:rFonts w:ascii="Calibri" w:hAnsi="Calibri" w:cs="Calibri"/>
          <w:color w:val="auto"/>
          <w:sz w:val="22"/>
          <w:szCs w:val="22"/>
        </w:rPr>
        <w:t xml:space="preserve"> de </w:t>
      </w:r>
      <w:r w:rsidR="007E7995">
        <w:rPr>
          <w:rFonts w:ascii="Calibri" w:hAnsi="Calibri" w:cs="Calibri"/>
          <w:color w:val="auto"/>
          <w:sz w:val="22"/>
          <w:szCs w:val="22"/>
        </w:rPr>
        <w:t>junho</w:t>
      </w:r>
      <w:r w:rsidRPr="00D5273D">
        <w:rPr>
          <w:rFonts w:ascii="Calibri" w:hAnsi="Calibri" w:cs="Calibri"/>
          <w:color w:val="auto"/>
          <w:sz w:val="22"/>
          <w:szCs w:val="22"/>
        </w:rPr>
        <w:t xml:space="preserve"> d</w:t>
      </w:r>
      <w:r w:rsidRPr="00286D38">
        <w:rPr>
          <w:rFonts w:ascii="Calibri" w:hAnsi="Calibri" w:cs="Calibri"/>
          <w:color w:val="auto"/>
          <w:sz w:val="22"/>
          <w:szCs w:val="22"/>
        </w:rPr>
        <w:t>e</w:t>
      </w:r>
      <w:r w:rsidRPr="0015372E">
        <w:rPr>
          <w:rFonts w:ascii="Calibri" w:hAnsi="Calibri" w:cs="Calibri"/>
          <w:color w:val="auto"/>
          <w:sz w:val="22"/>
          <w:szCs w:val="22"/>
        </w:rPr>
        <w:t xml:space="preserve"> 202</w:t>
      </w:r>
      <w:r w:rsidR="003E518C">
        <w:rPr>
          <w:rFonts w:ascii="Calibri" w:hAnsi="Calibri" w:cs="Calibri"/>
          <w:color w:val="auto"/>
          <w:sz w:val="22"/>
          <w:szCs w:val="22"/>
        </w:rPr>
        <w:t>5</w:t>
      </w:r>
      <w:r w:rsidR="00597115">
        <w:rPr>
          <w:rFonts w:ascii="Calibri" w:hAnsi="Calibri" w:cs="Calibri"/>
          <w:color w:val="auto"/>
          <w:sz w:val="22"/>
          <w:szCs w:val="22"/>
        </w:rPr>
        <w:t xml:space="preserve"> às </w:t>
      </w:r>
      <w:r w:rsidR="009C74DD">
        <w:rPr>
          <w:rFonts w:ascii="Calibri" w:hAnsi="Calibri" w:cs="Calibri"/>
          <w:color w:val="auto"/>
          <w:sz w:val="22"/>
          <w:szCs w:val="22"/>
        </w:rPr>
        <w:t>18</w:t>
      </w:r>
      <w:r w:rsidR="00597115">
        <w:rPr>
          <w:rFonts w:ascii="Calibri" w:hAnsi="Calibri" w:cs="Calibri"/>
          <w:color w:val="auto"/>
          <w:sz w:val="22"/>
          <w:szCs w:val="22"/>
        </w:rPr>
        <w:t>:</w:t>
      </w:r>
      <w:r w:rsidR="009C74DD">
        <w:rPr>
          <w:rFonts w:ascii="Calibri" w:hAnsi="Calibri" w:cs="Calibri"/>
          <w:color w:val="auto"/>
          <w:sz w:val="22"/>
          <w:szCs w:val="22"/>
        </w:rPr>
        <w:t>00h</w:t>
      </w:r>
      <w:r w:rsidRPr="0015372E">
        <w:rPr>
          <w:rFonts w:ascii="Calibri" w:hAnsi="Calibri" w:cs="Calibri"/>
          <w:color w:val="auto"/>
          <w:sz w:val="22"/>
          <w:szCs w:val="22"/>
        </w:rPr>
        <w:t>.</w:t>
      </w:r>
      <w:r w:rsidR="000034A2" w:rsidRPr="0015372E">
        <w:rPr>
          <w:rFonts w:ascii="Calibri" w:hAnsi="Calibri" w:cs="Calibri"/>
          <w:color w:val="auto"/>
          <w:sz w:val="22"/>
          <w:szCs w:val="22"/>
        </w:rPr>
        <w:t xml:space="preserve"> </w:t>
      </w:r>
      <w:r w:rsidRPr="27FC8B4E">
        <w:rPr>
          <w:rFonts w:ascii="Calibri" w:hAnsi="Calibri" w:cs="Calibri"/>
          <w:color w:val="auto"/>
          <w:sz w:val="22"/>
          <w:szCs w:val="22"/>
        </w:rPr>
        <w:t xml:space="preserve">Todas as perguntas e </w:t>
      </w:r>
      <w:r w:rsidRPr="000B4167">
        <w:rPr>
          <w:rFonts w:ascii="Calibri" w:hAnsi="Calibri" w:cs="Calibri"/>
          <w:color w:val="auto"/>
          <w:sz w:val="22"/>
          <w:szCs w:val="22"/>
        </w:rPr>
        <w:t xml:space="preserve">dúvidas deverão ser </w:t>
      </w:r>
      <w:r w:rsidR="00597115" w:rsidRPr="000B4167">
        <w:rPr>
          <w:rFonts w:ascii="Calibri" w:hAnsi="Calibri" w:cs="Calibri"/>
          <w:color w:val="auto"/>
          <w:sz w:val="22"/>
          <w:szCs w:val="22"/>
        </w:rPr>
        <w:t xml:space="preserve">enviadas </w:t>
      </w:r>
      <w:r w:rsidRPr="000B4167">
        <w:rPr>
          <w:rFonts w:ascii="Calibri" w:hAnsi="Calibri" w:cs="Calibri"/>
          <w:color w:val="auto"/>
          <w:sz w:val="22"/>
          <w:szCs w:val="22"/>
        </w:rPr>
        <w:t xml:space="preserve">via </w:t>
      </w:r>
      <w:r w:rsidRPr="000B4167">
        <w:rPr>
          <w:rFonts w:ascii="Calibri" w:hAnsi="Calibri" w:cs="Calibri"/>
          <w:i/>
          <w:iCs/>
          <w:color w:val="auto"/>
          <w:sz w:val="22"/>
          <w:szCs w:val="22"/>
        </w:rPr>
        <w:t>e-mail</w:t>
      </w:r>
      <w:r w:rsidRPr="000B4167">
        <w:rPr>
          <w:rFonts w:ascii="Calibri" w:hAnsi="Calibri" w:cs="Calibri"/>
          <w:color w:val="auto"/>
          <w:sz w:val="22"/>
          <w:szCs w:val="22"/>
        </w:rPr>
        <w:t xml:space="preserve">. </w:t>
      </w:r>
      <w:r w:rsidR="002D0EF9" w:rsidRPr="000B4167">
        <w:rPr>
          <w:rFonts w:ascii="Calibri" w:hAnsi="Calibri" w:cs="Calibri"/>
          <w:color w:val="auto"/>
          <w:sz w:val="22"/>
          <w:szCs w:val="22"/>
        </w:rPr>
        <w:t>A</w:t>
      </w:r>
      <w:r w:rsidRPr="000B4167">
        <w:rPr>
          <w:rFonts w:ascii="Calibri" w:hAnsi="Calibri" w:cs="Calibri"/>
          <w:color w:val="auto"/>
          <w:sz w:val="22"/>
          <w:szCs w:val="22"/>
        </w:rPr>
        <w:t xml:space="preserve"> </w:t>
      </w:r>
      <w:r w:rsidR="00E50485" w:rsidRPr="000B4167">
        <w:rPr>
          <w:rFonts w:ascii="Calibri" w:hAnsi="Calibri" w:cs="Calibri"/>
          <w:color w:val="auto"/>
          <w:sz w:val="22"/>
          <w:szCs w:val="22"/>
        </w:rPr>
        <w:t>FBDS</w:t>
      </w:r>
      <w:r w:rsidRPr="000B4167">
        <w:rPr>
          <w:rFonts w:ascii="Calibri" w:hAnsi="Calibri" w:cs="Calibri"/>
          <w:color w:val="auto"/>
          <w:sz w:val="22"/>
          <w:szCs w:val="22"/>
        </w:rPr>
        <w:t xml:space="preserve"> publicará todas as perguntas e respostas </w:t>
      </w:r>
      <w:r w:rsidR="003B3DF7" w:rsidRPr="000B4167">
        <w:rPr>
          <w:rFonts w:ascii="Calibri" w:hAnsi="Calibri" w:cs="Calibri"/>
          <w:color w:val="auto"/>
          <w:sz w:val="22"/>
          <w:szCs w:val="22"/>
        </w:rPr>
        <w:t>no Portal de Chamadas</w:t>
      </w:r>
      <w:r w:rsidR="00FF5B64" w:rsidRPr="000B4167">
        <w:rPr>
          <w:rFonts w:ascii="Calibri" w:hAnsi="Calibri" w:cs="Calibri"/>
          <w:color w:val="auto"/>
          <w:sz w:val="22"/>
          <w:szCs w:val="22"/>
        </w:rPr>
        <w:t xml:space="preserve"> (</w:t>
      </w:r>
      <w:r w:rsidR="00FF5B64" w:rsidRPr="003B7C9E">
        <w:rPr>
          <w:rFonts w:ascii="Calibri" w:hAnsi="Calibri" w:cs="Calibri"/>
          <w:i/>
          <w:iCs/>
          <w:color w:val="auto"/>
          <w:sz w:val="22"/>
          <w:szCs w:val="22"/>
        </w:rPr>
        <w:t>website</w:t>
      </w:r>
      <w:r w:rsidR="00FF5B64" w:rsidRPr="000B4167">
        <w:rPr>
          <w:rFonts w:ascii="Calibri" w:hAnsi="Calibri" w:cs="Calibri"/>
          <w:color w:val="auto"/>
          <w:sz w:val="22"/>
          <w:szCs w:val="22"/>
        </w:rPr>
        <w:t>)</w:t>
      </w:r>
      <w:r w:rsidRPr="000B4167">
        <w:rPr>
          <w:rFonts w:ascii="Calibri" w:hAnsi="Calibri" w:cs="Calibri"/>
          <w:color w:val="auto"/>
          <w:sz w:val="22"/>
          <w:szCs w:val="22"/>
        </w:rPr>
        <w:t>, sem referência à instituição</w:t>
      </w:r>
      <w:r w:rsidR="00597115" w:rsidRPr="000B4167">
        <w:rPr>
          <w:rFonts w:ascii="Calibri" w:hAnsi="Calibri" w:cs="Calibri"/>
          <w:color w:val="auto"/>
          <w:sz w:val="22"/>
          <w:szCs w:val="22"/>
        </w:rPr>
        <w:t xml:space="preserve"> que as tiver enviado</w:t>
      </w:r>
      <w:r w:rsidRPr="000B4167">
        <w:rPr>
          <w:rFonts w:ascii="Calibri" w:hAnsi="Calibri" w:cs="Calibri"/>
          <w:color w:val="auto"/>
          <w:sz w:val="22"/>
          <w:szCs w:val="22"/>
        </w:rPr>
        <w:t>.</w:t>
      </w:r>
    </w:p>
    <w:p w14:paraId="49E3C380" w14:textId="77777777" w:rsidR="00611A28" w:rsidRPr="000B4167" w:rsidRDefault="00611A28" w:rsidP="00C461C0">
      <w:pPr>
        <w:spacing w:before="0" w:after="120" w:line="276" w:lineRule="auto"/>
        <w:ind w:firstLine="708"/>
        <w:jc w:val="both"/>
        <w:rPr>
          <w:rFonts w:ascii="Calibri" w:hAnsi="Calibri" w:cs="Calibri"/>
          <w:color w:val="auto"/>
          <w:sz w:val="22"/>
          <w:szCs w:val="22"/>
        </w:rPr>
      </w:pPr>
    </w:p>
    <w:p w14:paraId="5780AF5F" w14:textId="6092D3D2" w:rsidR="004C7252" w:rsidRPr="000B4167" w:rsidRDefault="009C74DD" w:rsidP="00C461C0">
      <w:pPr>
        <w:pStyle w:val="Ttulo1"/>
        <w:spacing w:after="120" w:line="276" w:lineRule="auto"/>
        <w:rPr>
          <w:rFonts w:ascii="Calibri" w:hAnsi="Calibri" w:cs="Calibri"/>
          <w:color w:val="auto"/>
        </w:rPr>
      </w:pPr>
      <w:bookmarkStart w:id="175" w:name="_Toc22027986"/>
      <w:bookmarkStart w:id="176" w:name="_Toc112420095"/>
      <w:bookmarkStart w:id="177" w:name="_Toc140682189"/>
      <w:r>
        <w:rPr>
          <w:rFonts w:ascii="Calibri" w:hAnsi="Calibri" w:cs="Calibri"/>
          <w:color w:val="auto"/>
        </w:rPr>
        <w:t xml:space="preserve"> </w:t>
      </w:r>
      <w:bookmarkStart w:id="178" w:name="_Toc192586148"/>
      <w:r w:rsidR="004C7252" w:rsidRPr="000B4167">
        <w:rPr>
          <w:rFonts w:ascii="Calibri" w:hAnsi="Calibri" w:cs="Calibri"/>
          <w:color w:val="auto"/>
        </w:rPr>
        <w:t>Encerramento dos Projetos</w:t>
      </w:r>
      <w:bookmarkEnd w:id="175"/>
      <w:bookmarkEnd w:id="176"/>
      <w:bookmarkEnd w:id="177"/>
      <w:bookmarkEnd w:id="178"/>
      <w:r w:rsidR="004C7252" w:rsidRPr="000B4167">
        <w:rPr>
          <w:rFonts w:ascii="Calibri" w:hAnsi="Calibri" w:cs="Calibri"/>
          <w:color w:val="auto"/>
        </w:rPr>
        <w:t xml:space="preserve"> </w:t>
      </w:r>
    </w:p>
    <w:p w14:paraId="7ED4B75C" w14:textId="56DE6E6B" w:rsidR="004C7252" w:rsidRPr="000B4167" w:rsidRDefault="004C7252" w:rsidP="00C461C0">
      <w:pPr>
        <w:spacing w:before="0" w:after="120" w:line="276" w:lineRule="auto"/>
        <w:ind w:firstLine="502"/>
        <w:jc w:val="both"/>
        <w:rPr>
          <w:rFonts w:ascii="Calibri" w:hAnsi="Calibri" w:cs="Calibri"/>
          <w:color w:val="auto"/>
          <w:sz w:val="22"/>
          <w:szCs w:val="22"/>
        </w:rPr>
      </w:pPr>
      <w:r w:rsidRPr="000B4167">
        <w:rPr>
          <w:rFonts w:ascii="Calibri" w:hAnsi="Calibri" w:cs="Calibri"/>
          <w:color w:val="auto"/>
          <w:sz w:val="22"/>
          <w:szCs w:val="22"/>
        </w:rPr>
        <w:t>Os projetos só são considerados finalizados pel</w:t>
      </w:r>
      <w:r w:rsidR="002D0EF9" w:rsidRPr="000B4167">
        <w:rPr>
          <w:rFonts w:ascii="Calibri" w:hAnsi="Calibri" w:cs="Calibri"/>
          <w:color w:val="auto"/>
          <w:sz w:val="22"/>
          <w:szCs w:val="22"/>
        </w:rPr>
        <w:t>a</w:t>
      </w:r>
      <w:r w:rsidRPr="000B4167">
        <w:rPr>
          <w:rFonts w:ascii="Calibri" w:hAnsi="Calibri" w:cs="Calibri"/>
          <w:color w:val="auto"/>
          <w:sz w:val="22"/>
          <w:szCs w:val="22"/>
        </w:rPr>
        <w:t xml:space="preserve"> </w:t>
      </w:r>
      <w:r w:rsidR="00E50485" w:rsidRPr="000B4167">
        <w:rPr>
          <w:rFonts w:ascii="Calibri" w:hAnsi="Calibri" w:cs="Calibri"/>
          <w:color w:val="auto"/>
          <w:sz w:val="22"/>
          <w:szCs w:val="22"/>
        </w:rPr>
        <w:t>FBDS</w:t>
      </w:r>
      <w:r w:rsidRPr="000B4167">
        <w:rPr>
          <w:rFonts w:ascii="Calibri" w:hAnsi="Calibri" w:cs="Calibri"/>
          <w:color w:val="auto"/>
          <w:sz w:val="22"/>
          <w:szCs w:val="22"/>
        </w:rPr>
        <w:t xml:space="preserve"> após aprovação de todas as relatorias e a assinatura do termo de encerramento de projeto, a ser disponibilizado pel</w:t>
      </w:r>
      <w:r w:rsidR="002D0EF9" w:rsidRPr="000B4167">
        <w:rPr>
          <w:rFonts w:ascii="Calibri" w:hAnsi="Calibri" w:cs="Calibri"/>
          <w:color w:val="auto"/>
          <w:sz w:val="22"/>
          <w:szCs w:val="22"/>
        </w:rPr>
        <w:t>a</w:t>
      </w:r>
      <w:r w:rsidRPr="000B4167">
        <w:rPr>
          <w:rFonts w:ascii="Calibri" w:hAnsi="Calibri" w:cs="Calibri"/>
          <w:color w:val="auto"/>
          <w:sz w:val="22"/>
          <w:szCs w:val="22"/>
        </w:rPr>
        <w:t xml:space="preserve"> </w:t>
      </w:r>
      <w:r w:rsidR="00E50485" w:rsidRPr="000B4167">
        <w:rPr>
          <w:rFonts w:ascii="Calibri" w:hAnsi="Calibri" w:cs="Calibri"/>
          <w:color w:val="auto"/>
          <w:sz w:val="22"/>
          <w:szCs w:val="22"/>
        </w:rPr>
        <w:t>FBDS</w:t>
      </w:r>
      <w:r w:rsidRPr="000B4167">
        <w:rPr>
          <w:rFonts w:ascii="Calibri" w:hAnsi="Calibri" w:cs="Calibri"/>
          <w:color w:val="auto"/>
          <w:sz w:val="22"/>
          <w:szCs w:val="22"/>
        </w:rPr>
        <w:t xml:space="preserve"> ao final do projeto.</w:t>
      </w:r>
    </w:p>
    <w:p w14:paraId="6B8AF28C" w14:textId="080FE7DB" w:rsidR="00821367" w:rsidRPr="000B4167" w:rsidRDefault="00821367" w:rsidP="00C461C0">
      <w:pPr>
        <w:spacing w:before="0" w:after="120" w:line="276" w:lineRule="auto"/>
        <w:ind w:firstLine="502"/>
        <w:jc w:val="both"/>
        <w:rPr>
          <w:rFonts w:ascii="Calibri" w:hAnsi="Calibri" w:cs="Calibri"/>
          <w:color w:val="auto"/>
          <w:sz w:val="22"/>
          <w:szCs w:val="22"/>
        </w:rPr>
      </w:pPr>
    </w:p>
    <w:p w14:paraId="156A502B" w14:textId="12D2AE93" w:rsidR="004C7252" w:rsidRPr="000B4167" w:rsidRDefault="0095619A" w:rsidP="00C461C0">
      <w:pPr>
        <w:pStyle w:val="Ttulo1"/>
        <w:spacing w:after="120" w:line="276" w:lineRule="auto"/>
        <w:rPr>
          <w:rFonts w:ascii="Calibri" w:hAnsi="Calibri" w:cs="Calibri"/>
          <w:color w:val="auto"/>
        </w:rPr>
      </w:pPr>
      <w:r w:rsidRPr="000B4167">
        <w:rPr>
          <w:rFonts w:ascii="Calibri" w:hAnsi="Calibri" w:cs="Calibri"/>
          <w:color w:val="auto"/>
        </w:rPr>
        <w:t xml:space="preserve"> </w:t>
      </w:r>
      <w:bookmarkStart w:id="179" w:name="_Toc140682190"/>
      <w:bookmarkStart w:id="180" w:name="_Toc192586149"/>
      <w:r w:rsidR="00425940" w:rsidRPr="000B4167">
        <w:rPr>
          <w:rFonts w:ascii="Calibri" w:hAnsi="Calibri" w:cs="Calibri"/>
          <w:color w:val="auto"/>
        </w:rPr>
        <w:t>Disposições Gerais</w:t>
      </w:r>
      <w:bookmarkEnd w:id="179"/>
      <w:bookmarkEnd w:id="180"/>
    </w:p>
    <w:p w14:paraId="2A925026" w14:textId="355A841D" w:rsidR="004C7252" w:rsidRPr="000B4167" w:rsidRDefault="004C7252" w:rsidP="00C461C0">
      <w:pPr>
        <w:spacing w:before="0" w:after="120" w:line="276" w:lineRule="auto"/>
        <w:ind w:firstLine="502"/>
        <w:jc w:val="both"/>
        <w:rPr>
          <w:rFonts w:ascii="Calibri" w:hAnsi="Calibri" w:cs="Calibri"/>
          <w:color w:val="auto"/>
          <w:sz w:val="22"/>
          <w:szCs w:val="22"/>
        </w:rPr>
      </w:pPr>
      <w:r w:rsidRPr="000B4167">
        <w:rPr>
          <w:rFonts w:ascii="Calibri" w:hAnsi="Calibri" w:cs="Calibri"/>
          <w:color w:val="auto"/>
          <w:sz w:val="22"/>
          <w:szCs w:val="22"/>
        </w:rPr>
        <w:t>A qualquer momento es</w:t>
      </w:r>
      <w:r w:rsidR="00352676" w:rsidRPr="000B4167">
        <w:rPr>
          <w:rFonts w:ascii="Calibri" w:hAnsi="Calibri" w:cs="Calibri"/>
          <w:color w:val="auto"/>
          <w:sz w:val="22"/>
          <w:szCs w:val="22"/>
        </w:rPr>
        <w:t>se</w:t>
      </w:r>
      <w:r w:rsidRPr="000B4167">
        <w:rPr>
          <w:rFonts w:ascii="Calibri" w:hAnsi="Calibri" w:cs="Calibri"/>
          <w:color w:val="auto"/>
          <w:sz w:val="22"/>
          <w:szCs w:val="22"/>
        </w:rPr>
        <w:t xml:space="preserve"> </w:t>
      </w:r>
      <w:r w:rsidR="00352676" w:rsidRPr="000B4167">
        <w:rPr>
          <w:rFonts w:ascii="Calibri" w:hAnsi="Calibri" w:cs="Calibri"/>
          <w:color w:val="auto"/>
          <w:sz w:val="22"/>
          <w:szCs w:val="22"/>
        </w:rPr>
        <w:t>Edital</w:t>
      </w:r>
      <w:r w:rsidRPr="000B4167">
        <w:rPr>
          <w:rFonts w:ascii="Calibri" w:hAnsi="Calibri" w:cs="Calibri"/>
          <w:color w:val="auto"/>
          <w:sz w:val="22"/>
          <w:szCs w:val="22"/>
        </w:rPr>
        <w:t xml:space="preserve"> poderá ser cancelad</w:t>
      </w:r>
      <w:r w:rsidR="00352676" w:rsidRPr="000B4167">
        <w:rPr>
          <w:rFonts w:ascii="Calibri" w:hAnsi="Calibri" w:cs="Calibri"/>
          <w:color w:val="auto"/>
          <w:sz w:val="22"/>
          <w:szCs w:val="22"/>
        </w:rPr>
        <w:t>o</w:t>
      </w:r>
      <w:r w:rsidRPr="000B4167">
        <w:rPr>
          <w:rFonts w:ascii="Calibri" w:hAnsi="Calibri" w:cs="Calibri"/>
          <w:color w:val="auto"/>
          <w:sz w:val="22"/>
          <w:szCs w:val="22"/>
        </w:rPr>
        <w:t xml:space="preserve"> ou ter seus prazos ou valores disponíveis para financiamento modificados, no todo ou em parte, sem que isso implique </w:t>
      </w:r>
      <w:r w:rsidR="00597115" w:rsidRPr="000B4167">
        <w:rPr>
          <w:rFonts w:ascii="Calibri" w:hAnsi="Calibri" w:cs="Calibri"/>
          <w:color w:val="auto"/>
          <w:sz w:val="22"/>
          <w:szCs w:val="22"/>
        </w:rPr>
        <w:t xml:space="preserve">qualquer </w:t>
      </w:r>
      <w:r w:rsidRPr="000B4167">
        <w:rPr>
          <w:rFonts w:ascii="Calibri" w:hAnsi="Calibri" w:cs="Calibri"/>
          <w:color w:val="auto"/>
          <w:sz w:val="22"/>
          <w:szCs w:val="22"/>
        </w:rPr>
        <w:t>direito à indenização de qualquer natureza a nenhuma das partes envolvidas.</w:t>
      </w:r>
    </w:p>
    <w:p w14:paraId="282215D6" w14:textId="3C9C6981" w:rsidR="00C73B7A" w:rsidRPr="000B4167" w:rsidRDefault="002D0EF9" w:rsidP="00C461C0">
      <w:pPr>
        <w:spacing w:before="0" w:after="120" w:line="276" w:lineRule="auto"/>
        <w:ind w:firstLine="502"/>
        <w:jc w:val="both"/>
        <w:rPr>
          <w:rFonts w:ascii="Calibri" w:hAnsi="Calibri" w:cs="Calibri"/>
          <w:color w:val="auto"/>
          <w:sz w:val="22"/>
          <w:szCs w:val="22"/>
        </w:rPr>
      </w:pPr>
      <w:r w:rsidRPr="000B4167">
        <w:rPr>
          <w:rFonts w:ascii="Calibri" w:hAnsi="Calibri" w:cs="Calibri"/>
          <w:color w:val="auto"/>
          <w:sz w:val="22"/>
          <w:szCs w:val="22"/>
        </w:rPr>
        <w:t>A</w:t>
      </w:r>
      <w:r w:rsidR="00BD1957" w:rsidRPr="000B4167">
        <w:rPr>
          <w:rFonts w:ascii="Calibri" w:hAnsi="Calibri" w:cs="Calibri"/>
          <w:color w:val="auto"/>
          <w:sz w:val="22"/>
          <w:szCs w:val="22"/>
        </w:rPr>
        <w:t xml:space="preserve"> </w:t>
      </w:r>
      <w:r w:rsidR="00E50485" w:rsidRPr="000B4167">
        <w:rPr>
          <w:rFonts w:ascii="Calibri" w:hAnsi="Calibri" w:cs="Calibri"/>
          <w:color w:val="auto"/>
          <w:sz w:val="22"/>
          <w:szCs w:val="22"/>
        </w:rPr>
        <w:t>FBDS</w:t>
      </w:r>
      <w:r w:rsidR="00BD1957" w:rsidRPr="000B4167">
        <w:rPr>
          <w:rFonts w:ascii="Calibri" w:hAnsi="Calibri" w:cs="Calibri"/>
          <w:color w:val="auto"/>
          <w:sz w:val="22"/>
          <w:szCs w:val="22"/>
        </w:rPr>
        <w:t xml:space="preserve"> reserva-se o direito de não celebrar </w:t>
      </w:r>
      <w:r w:rsidR="003011D0" w:rsidRPr="000B4167">
        <w:rPr>
          <w:rFonts w:ascii="Calibri" w:hAnsi="Calibri" w:cs="Calibri"/>
          <w:color w:val="auto"/>
          <w:sz w:val="22"/>
          <w:szCs w:val="22"/>
        </w:rPr>
        <w:t>contratos com as proponentes selecionadas por motivos de conveniência e oportunidade, não ensejando qualquer indenização aos inscritos</w:t>
      </w:r>
      <w:r w:rsidR="00BD1957" w:rsidRPr="000B4167">
        <w:rPr>
          <w:rFonts w:ascii="Calibri" w:hAnsi="Calibri" w:cs="Calibri"/>
          <w:color w:val="auto"/>
          <w:sz w:val="22"/>
          <w:szCs w:val="22"/>
        </w:rPr>
        <w:t>.</w:t>
      </w:r>
    </w:p>
    <w:p w14:paraId="0917609C" w14:textId="25B670CE" w:rsidR="009B0ECC" w:rsidRDefault="003011D0" w:rsidP="00C461C0">
      <w:pPr>
        <w:spacing w:before="0" w:after="120" w:line="276" w:lineRule="auto"/>
        <w:ind w:firstLine="502"/>
        <w:jc w:val="both"/>
        <w:rPr>
          <w:rFonts w:ascii="Calibri" w:hAnsi="Calibri" w:cs="Calibri"/>
          <w:color w:val="auto"/>
          <w:sz w:val="22"/>
          <w:szCs w:val="22"/>
        </w:rPr>
      </w:pPr>
      <w:r w:rsidRPr="000B4167">
        <w:rPr>
          <w:rFonts w:ascii="Calibri" w:hAnsi="Calibri" w:cs="Calibri"/>
          <w:color w:val="auto"/>
          <w:sz w:val="22"/>
          <w:szCs w:val="22"/>
        </w:rPr>
        <w:t xml:space="preserve">A proponente está ciente de que, celebrado o contrato, deverá mencionar a colaboração financeira do </w:t>
      </w:r>
      <w:r w:rsidR="00CD1432" w:rsidRPr="003B5AC5">
        <w:rPr>
          <w:rFonts w:ascii="Calibri" w:hAnsi="Calibri" w:cs="Calibri"/>
          <w:color w:val="auto"/>
          <w:sz w:val="22"/>
          <w:szCs w:val="22"/>
        </w:rPr>
        <w:t>Fundo Amazônia</w:t>
      </w:r>
      <w:r w:rsidR="00CD1432" w:rsidRPr="000B4167">
        <w:rPr>
          <w:rFonts w:ascii="Calibri" w:hAnsi="Calibri" w:cs="Calibri"/>
          <w:color w:val="auto"/>
          <w:sz w:val="22"/>
          <w:szCs w:val="22"/>
        </w:rPr>
        <w:t xml:space="preserve"> </w:t>
      </w:r>
      <w:r w:rsidR="000F3F9B" w:rsidRPr="000B4167">
        <w:rPr>
          <w:rFonts w:ascii="Calibri" w:hAnsi="Calibri" w:cs="Calibri"/>
          <w:color w:val="auto"/>
          <w:sz w:val="22"/>
          <w:szCs w:val="22"/>
        </w:rPr>
        <w:t>e</w:t>
      </w:r>
      <w:r w:rsidRPr="000B4167">
        <w:rPr>
          <w:rFonts w:ascii="Calibri" w:hAnsi="Calibri" w:cs="Calibri"/>
          <w:color w:val="auto"/>
          <w:sz w:val="22"/>
          <w:szCs w:val="22"/>
        </w:rPr>
        <w:t xml:space="preserve"> a parceria da FBDS na divulgação </w:t>
      </w:r>
      <w:r w:rsidR="00597115" w:rsidRPr="000B4167">
        <w:rPr>
          <w:rFonts w:ascii="Calibri" w:hAnsi="Calibri" w:cs="Calibri"/>
          <w:color w:val="auto"/>
          <w:sz w:val="22"/>
          <w:szCs w:val="22"/>
        </w:rPr>
        <w:t xml:space="preserve">do projeto e </w:t>
      </w:r>
      <w:r w:rsidRPr="000B4167">
        <w:rPr>
          <w:rFonts w:ascii="Calibri" w:hAnsi="Calibri" w:cs="Calibri"/>
          <w:color w:val="auto"/>
          <w:sz w:val="22"/>
          <w:szCs w:val="22"/>
        </w:rPr>
        <w:t>das ações apoiadas pelo Edital, incluindo seus logotipos. Deverá, assim, submeter à aprovação prévia da FBDS o material destinado às divulgações relacionadas ao projeto, devendo ser respeitadas</w:t>
      </w:r>
      <w:r w:rsidRPr="008D1850">
        <w:rPr>
          <w:rFonts w:ascii="Calibri" w:hAnsi="Calibri" w:cs="Calibri"/>
          <w:color w:val="auto"/>
          <w:sz w:val="22"/>
          <w:szCs w:val="22"/>
        </w:rPr>
        <w:t xml:space="preserve"> </w:t>
      </w:r>
      <w:r w:rsidR="00597115">
        <w:rPr>
          <w:rFonts w:ascii="Calibri" w:hAnsi="Calibri" w:cs="Calibri"/>
          <w:color w:val="auto"/>
          <w:sz w:val="22"/>
          <w:szCs w:val="22"/>
        </w:rPr>
        <w:t>tod</w:t>
      </w:r>
      <w:r w:rsidRPr="008D1850">
        <w:rPr>
          <w:rFonts w:ascii="Calibri" w:hAnsi="Calibri" w:cs="Calibri"/>
          <w:color w:val="auto"/>
          <w:sz w:val="22"/>
          <w:szCs w:val="22"/>
        </w:rPr>
        <w:t xml:space="preserve">as </w:t>
      </w:r>
      <w:r w:rsidR="00597115">
        <w:rPr>
          <w:rFonts w:ascii="Calibri" w:hAnsi="Calibri" w:cs="Calibri"/>
          <w:color w:val="auto"/>
          <w:sz w:val="22"/>
          <w:szCs w:val="22"/>
        </w:rPr>
        <w:t xml:space="preserve">as </w:t>
      </w:r>
      <w:r w:rsidRPr="008D1850">
        <w:rPr>
          <w:rFonts w:ascii="Calibri" w:hAnsi="Calibri" w:cs="Calibri"/>
          <w:color w:val="auto"/>
          <w:sz w:val="22"/>
          <w:szCs w:val="22"/>
        </w:rPr>
        <w:t>orientações de uso das marcas estabelecidas pelos parceiros</w:t>
      </w:r>
      <w:r w:rsidR="009B0ECC">
        <w:rPr>
          <w:rFonts w:ascii="Calibri" w:hAnsi="Calibri" w:cs="Calibri"/>
          <w:color w:val="auto"/>
          <w:sz w:val="22"/>
          <w:szCs w:val="22"/>
        </w:rPr>
        <w:t>.</w:t>
      </w:r>
    </w:p>
    <w:p w14:paraId="0EE06C3E" w14:textId="0A0F9F6A" w:rsidR="00FC6569" w:rsidRDefault="00E00F1F" w:rsidP="00C461C0">
      <w:pPr>
        <w:spacing w:before="0" w:after="120" w:line="276" w:lineRule="auto"/>
        <w:ind w:firstLine="502"/>
        <w:jc w:val="both"/>
        <w:rPr>
          <w:rFonts w:ascii="Calibri" w:hAnsi="Calibri" w:cs="Calibri"/>
          <w:color w:val="auto"/>
          <w:sz w:val="22"/>
          <w:szCs w:val="22"/>
        </w:rPr>
      </w:pPr>
      <w:r w:rsidRPr="008233A8">
        <w:rPr>
          <w:rFonts w:ascii="Calibri" w:hAnsi="Calibri" w:cs="Calibri"/>
          <w:color w:val="auto"/>
          <w:sz w:val="22"/>
          <w:szCs w:val="22"/>
        </w:rPr>
        <w:t>A</w:t>
      </w:r>
      <w:r w:rsidR="009B0ECC" w:rsidRPr="008233A8">
        <w:rPr>
          <w:rFonts w:ascii="Calibri" w:hAnsi="Calibri" w:cs="Calibri"/>
          <w:color w:val="auto"/>
          <w:sz w:val="22"/>
          <w:szCs w:val="22"/>
        </w:rPr>
        <w:t xml:space="preserve">s </w:t>
      </w:r>
      <w:r w:rsidR="002D0EF9">
        <w:rPr>
          <w:rFonts w:ascii="Calibri" w:hAnsi="Calibri" w:cs="Calibri"/>
          <w:color w:val="auto"/>
          <w:sz w:val="22"/>
          <w:szCs w:val="22"/>
        </w:rPr>
        <w:t xml:space="preserve">instituições </w:t>
      </w:r>
      <w:r w:rsidR="009B0ECC" w:rsidRPr="008233A8">
        <w:rPr>
          <w:rFonts w:ascii="Calibri" w:hAnsi="Calibri" w:cs="Calibri"/>
          <w:color w:val="auto"/>
          <w:sz w:val="22"/>
          <w:szCs w:val="22"/>
        </w:rPr>
        <w:t>proponentes devem ter ciência de que, uma vez contratad</w:t>
      </w:r>
      <w:r w:rsidRPr="008233A8">
        <w:rPr>
          <w:rFonts w:ascii="Calibri" w:hAnsi="Calibri" w:cs="Calibri"/>
          <w:color w:val="auto"/>
          <w:sz w:val="22"/>
          <w:szCs w:val="22"/>
        </w:rPr>
        <w:t>a</w:t>
      </w:r>
      <w:r w:rsidR="009B0ECC" w:rsidRPr="008233A8">
        <w:rPr>
          <w:rFonts w:ascii="Calibri" w:hAnsi="Calibri" w:cs="Calibri"/>
          <w:color w:val="auto"/>
          <w:sz w:val="22"/>
          <w:szCs w:val="22"/>
        </w:rPr>
        <w:t>s, autorizam citação e uso de imagens dos projetos em ações de comunicação d</w:t>
      </w:r>
      <w:r w:rsidR="002D0EF9">
        <w:rPr>
          <w:rFonts w:ascii="Calibri" w:hAnsi="Calibri" w:cs="Calibri"/>
          <w:color w:val="auto"/>
          <w:sz w:val="22"/>
          <w:szCs w:val="22"/>
        </w:rPr>
        <w:t>a</w:t>
      </w:r>
      <w:r w:rsidR="009B0ECC" w:rsidRPr="008233A8">
        <w:rPr>
          <w:rFonts w:ascii="Calibri" w:hAnsi="Calibri" w:cs="Calibri"/>
          <w:color w:val="auto"/>
          <w:sz w:val="22"/>
          <w:szCs w:val="22"/>
        </w:rPr>
        <w:t xml:space="preserve"> </w:t>
      </w:r>
      <w:r w:rsidR="00E50485">
        <w:rPr>
          <w:rFonts w:ascii="Calibri" w:hAnsi="Calibri" w:cs="Calibri"/>
          <w:color w:val="auto"/>
          <w:sz w:val="22"/>
          <w:szCs w:val="22"/>
        </w:rPr>
        <w:t>FBDS</w:t>
      </w:r>
      <w:r w:rsidR="007E7995">
        <w:rPr>
          <w:rFonts w:ascii="Calibri" w:hAnsi="Calibri" w:cs="Calibri"/>
          <w:color w:val="auto"/>
          <w:sz w:val="22"/>
          <w:szCs w:val="22"/>
        </w:rPr>
        <w:t xml:space="preserve"> e </w:t>
      </w:r>
      <w:r w:rsidR="007E7995" w:rsidRPr="003B5AC5">
        <w:rPr>
          <w:rFonts w:ascii="Calibri" w:hAnsi="Calibri" w:cs="Calibri"/>
          <w:color w:val="auto"/>
          <w:sz w:val="22"/>
          <w:szCs w:val="22"/>
        </w:rPr>
        <w:t>do</w:t>
      </w:r>
      <w:r w:rsidR="00CD1432" w:rsidRPr="003B5AC5">
        <w:rPr>
          <w:rFonts w:ascii="Calibri" w:hAnsi="Calibri" w:cs="Calibri"/>
          <w:color w:val="auto"/>
          <w:sz w:val="22"/>
          <w:szCs w:val="22"/>
        </w:rPr>
        <w:t xml:space="preserve"> Fundo Amazônia</w:t>
      </w:r>
      <w:r w:rsidR="008D1850" w:rsidRPr="008233A8">
        <w:rPr>
          <w:rFonts w:ascii="Calibri" w:hAnsi="Calibri" w:cs="Calibri"/>
          <w:color w:val="auto"/>
          <w:sz w:val="22"/>
          <w:szCs w:val="22"/>
        </w:rPr>
        <w:t>.</w:t>
      </w:r>
    </w:p>
    <w:p w14:paraId="27BF8A31" w14:textId="0717AEA9" w:rsidR="00FC6569" w:rsidRPr="0015372E" w:rsidRDefault="00FC6569" w:rsidP="00C461C0">
      <w:pPr>
        <w:pStyle w:val="Ttulo1"/>
        <w:spacing w:after="120" w:line="276" w:lineRule="auto"/>
        <w:rPr>
          <w:rFonts w:ascii="Calibri" w:hAnsi="Calibri" w:cs="Calibri"/>
          <w:color w:val="auto"/>
        </w:rPr>
      </w:pPr>
      <w:r w:rsidRPr="0015372E">
        <w:rPr>
          <w:rFonts w:ascii="Calibri" w:hAnsi="Calibri" w:cs="Calibri"/>
          <w:color w:val="auto"/>
        </w:rPr>
        <w:t xml:space="preserve"> </w:t>
      </w:r>
      <w:bookmarkStart w:id="181" w:name="_Toc140682191"/>
      <w:bookmarkStart w:id="182" w:name="_Toc192586150"/>
      <w:r w:rsidR="00B3504D">
        <w:rPr>
          <w:rFonts w:ascii="Calibri" w:hAnsi="Calibri" w:cs="Calibri"/>
          <w:color w:val="auto"/>
        </w:rPr>
        <w:t>Critérios</w:t>
      </w:r>
      <w:r w:rsidR="00B3504D" w:rsidRPr="0015372E">
        <w:rPr>
          <w:rFonts w:ascii="Calibri" w:hAnsi="Calibri" w:cs="Calibri"/>
          <w:color w:val="auto"/>
        </w:rPr>
        <w:t xml:space="preserve"> de Avaliação Quantitativa</w:t>
      </w:r>
      <w:bookmarkEnd w:id="181"/>
      <w:bookmarkEnd w:id="182"/>
    </w:p>
    <w:p w14:paraId="7A2547B9" w14:textId="77777777" w:rsidR="00FC6569" w:rsidRPr="00B93BD5" w:rsidRDefault="00FC6569" w:rsidP="00C461C0">
      <w:pPr>
        <w:pStyle w:val="SemEspaamento1"/>
        <w:spacing w:after="120" w:line="276" w:lineRule="auto"/>
        <w:ind w:firstLine="426"/>
        <w:jc w:val="both"/>
        <w:rPr>
          <w:rFonts w:cs="Calibri"/>
          <w:lang w:val="pt-BR"/>
        </w:rPr>
      </w:pPr>
      <w:r w:rsidRPr="00B93BD5">
        <w:rPr>
          <w:rFonts w:cs="Calibri"/>
          <w:lang w:val="pt-BR"/>
        </w:rPr>
        <w:t xml:space="preserve">A Comissão de Seleção das Propostas emitirá um parecer global, composto pela Avaliação Quantitativa Final, de acordo com os critérios de avaliação descritos abaixo, e por uma Avaliação Qualitativa, que classifica a proposta de projeto conforme as alternativas a seguir. </w:t>
      </w:r>
    </w:p>
    <w:p w14:paraId="033D80D1" w14:textId="60C5A7C1" w:rsidR="00FC6569" w:rsidRPr="00C1096D" w:rsidRDefault="00FC6569" w:rsidP="00C461C0">
      <w:pPr>
        <w:pStyle w:val="SemEspaamento1"/>
        <w:spacing w:after="120" w:line="276" w:lineRule="auto"/>
        <w:ind w:left="426"/>
        <w:jc w:val="both"/>
        <w:rPr>
          <w:rFonts w:cs="Calibri"/>
          <w:lang w:val="pt-BR"/>
        </w:rPr>
      </w:pPr>
      <w:r w:rsidRPr="00B93BD5">
        <w:rPr>
          <w:rFonts w:cs="Calibri"/>
          <w:b/>
          <w:lang w:val="pt-BR"/>
        </w:rPr>
        <w:t>Recomendado (RE)</w:t>
      </w:r>
      <w:r w:rsidRPr="00B93BD5">
        <w:rPr>
          <w:rFonts w:cs="Calibri"/>
          <w:lang w:val="pt-BR"/>
        </w:rPr>
        <w:t xml:space="preserve"> – quando a proposta atende ao conjunto dos critérios da análise técnica e atinge pontuação na Avaliação Quantitativa Final igual ou superior </w:t>
      </w:r>
      <w:r w:rsidRPr="00C1096D">
        <w:rPr>
          <w:rFonts w:cs="Calibri"/>
          <w:lang w:val="pt-BR"/>
        </w:rPr>
        <w:t xml:space="preserve">a </w:t>
      </w:r>
      <w:r w:rsidR="002D0EF9" w:rsidRPr="00DD5498">
        <w:rPr>
          <w:rFonts w:cs="Calibri"/>
          <w:lang w:val="pt-BR"/>
        </w:rPr>
        <w:t>5</w:t>
      </w:r>
      <w:r w:rsidRPr="00DD5498">
        <w:rPr>
          <w:rFonts w:cs="Calibri"/>
          <w:lang w:val="pt-BR"/>
        </w:rPr>
        <w:t>0</w:t>
      </w:r>
      <w:r w:rsidRPr="00C1096D">
        <w:rPr>
          <w:rFonts w:cs="Calibri"/>
          <w:lang w:val="pt-BR"/>
        </w:rPr>
        <w:t xml:space="preserve"> (</w:t>
      </w:r>
      <w:r w:rsidR="002D0EF9" w:rsidRPr="00C1096D">
        <w:rPr>
          <w:rFonts w:cs="Calibri"/>
          <w:lang w:val="pt-BR"/>
        </w:rPr>
        <w:t>cinquenta</w:t>
      </w:r>
      <w:r w:rsidRPr="00C1096D">
        <w:rPr>
          <w:rFonts w:cs="Calibri"/>
          <w:lang w:val="pt-BR"/>
        </w:rPr>
        <w:t>) pontos.</w:t>
      </w:r>
    </w:p>
    <w:p w14:paraId="69838819" w14:textId="2EE46D85" w:rsidR="00FC6569" w:rsidRDefault="00FC6569" w:rsidP="00C461C0">
      <w:pPr>
        <w:pStyle w:val="SemEspaamento1"/>
        <w:spacing w:after="120" w:line="276" w:lineRule="auto"/>
        <w:ind w:left="426"/>
        <w:jc w:val="both"/>
        <w:rPr>
          <w:rFonts w:cs="Calibri"/>
          <w:lang w:val="pt-BR"/>
        </w:rPr>
      </w:pPr>
      <w:r w:rsidRPr="00C1096D">
        <w:rPr>
          <w:rFonts w:cs="Calibri"/>
          <w:b/>
          <w:lang w:val="pt-BR"/>
        </w:rPr>
        <w:t>Não-Recomendado (NR)</w:t>
      </w:r>
      <w:r w:rsidRPr="00C1096D">
        <w:rPr>
          <w:rFonts w:cs="Calibri"/>
          <w:lang w:val="pt-BR"/>
        </w:rPr>
        <w:t xml:space="preserve"> – quando a proposta não atende aos critérios de análise técnica de projetos ou não apresenta condições mínimas de reformulação, atingindo pontuação na Avaliação Quantitativa Final inferior a </w:t>
      </w:r>
      <w:r w:rsidR="002D0EF9" w:rsidRPr="00DD5498">
        <w:rPr>
          <w:rFonts w:cs="Calibri"/>
          <w:lang w:val="pt-BR"/>
        </w:rPr>
        <w:t>5</w:t>
      </w:r>
      <w:r w:rsidRPr="00DD5498">
        <w:rPr>
          <w:rFonts w:cs="Calibri"/>
          <w:lang w:val="pt-BR"/>
        </w:rPr>
        <w:t>0</w:t>
      </w:r>
      <w:r w:rsidRPr="00C1096D">
        <w:rPr>
          <w:rFonts w:cs="Calibri"/>
          <w:lang w:val="pt-BR"/>
        </w:rPr>
        <w:t xml:space="preserve"> (</w:t>
      </w:r>
      <w:r w:rsidR="002D0EF9" w:rsidRPr="00C1096D">
        <w:rPr>
          <w:rFonts w:cs="Calibri"/>
          <w:lang w:val="pt-BR"/>
        </w:rPr>
        <w:t>cinquenta</w:t>
      </w:r>
      <w:r w:rsidRPr="00C1096D">
        <w:rPr>
          <w:rFonts w:cs="Calibri"/>
          <w:lang w:val="pt-BR"/>
        </w:rPr>
        <w:t>) pontos.</w:t>
      </w:r>
    </w:p>
    <w:p w14:paraId="622FD0B0" w14:textId="77777777" w:rsidR="000F3F9B" w:rsidRDefault="000F3F9B" w:rsidP="00C461C0">
      <w:pPr>
        <w:pStyle w:val="SemEspaamento1"/>
        <w:spacing w:after="120" w:line="276" w:lineRule="auto"/>
        <w:ind w:left="426"/>
        <w:jc w:val="both"/>
        <w:rPr>
          <w:rFonts w:cs="Calibri"/>
          <w:lang w:val="pt-BR"/>
        </w:rPr>
      </w:pPr>
    </w:p>
    <w:p w14:paraId="6375955D" w14:textId="77777777" w:rsidR="000F3F9B" w:rsidRDefault="000F3F9B" w:rsidP="00C461C0">
      <w:pPr>
        <w:pStyle w:val="SemEspaamento1"/>
        <w:spacing w:after="120" w:line="276" w:lineRule="auto"/>
        <w:ind w:left="426"/>
        <w:jc w:val="both"/>
        <w:rPr>
          <w:rFonts w:cs="Calibri"/>
          <w:lang w:val="pt-BR"/>
        </w:rPr>
      </w:pPr>
    </w:p>
    <w:p w14:paraId="7FC3A563" w14:textId="77777777" w:rsidR="000F3F9B" w:rsidRDefault="000F3F9B" w:rsidP="00C461C0">
      <w:pPr>
        <w:pStyle w:val="SemEspaamento1"/>
        <w:spacing w:after="120" w:line="276" w:lineRule="auto"/>
        <w:ind w:left="426"/>
        <w:jc w:val="both"/>
        <w:rPr>
          <w:rFonts w:cs="Calibri"/>
          <w:lang w:val="pt-BR"/>
        </w:rPr>
      </w:pPr>
    </w:p>
    <w:p w14:paraId="726A2E0D" w14:textId="77777777" w:rsidR="000F3F9B" w:rsidRDefault="000F3F9B" w:rsidP="00C461C0">
      <w:pPr>
        <w:pStyle w:val="SemEspaamento1"/>
        <w:spacing w:after="120" w:line="276" w:lineRule="auto"/>
        <w:ind w:left="426"/>
        <w:jc w:val="both"/>
        <w:rPr>
          <w:rFonts w:cs="Calibri"/>
          <w:lang w:val="pt-BR"/>
        </w:rPr>
      </w:pPr>
    </w:p>
    <w:p w14:paraId="33097BFB" w14:textId="77777777" w:rsidR="000F3F9B" w:rsidRDefault="000F3F9B" w:rsidP="00C461C0">
      <w:pPr>
        <w:pStyle w:val="SemEspaamento1"/>
        <w:spacing w:after="120" w:line="276" w:lineRule="auto"/>
        <w:ind w:left="426"/>
        <w:jc w:val="both"/>
        <w:rPr>
          <w:rFonts w:cs="Calibri"/>
          <w:lang w:val="pt-BR"/>
        </w:rPr>
      </w:pPr>
    </w:p>
    <w:p w14:paraId="4FD216EC" w14:textId="77777777" w:rsidR="000F3F9B" w:rsidRPr="00B93BD5" w:rsidRDefault="000F3F9B" w:rsidP="00C461C0">
      <w:pPr>
        <w:pStyle w:val="SemEspaamento1"/>
        <w:spacing w:after="120" w:line="276" w:lineRule="auto"/>
        <w:ind w:left="426"/>
        <w:jc w:val="both"/>
        <w:rPr>
          <w:rFonts w:cs="Calibri"/>
          <w:lang w:val="pt-BR"/>
        </w:rPr>
      </w:pPr>
    </w:p>
    <w:p w14:paraId="2814BCD9" w14:textId="77777777" w:rsidR="009C74DD" w:rsidRPr="0015372E" w:rsidRDefault="009C74DD" w:rsidP="00C461C0">
      <w:pPr>
        <w:spacing w:before="0" w:after="120" w:line="276" w:lineRule="auto"/>
        <w:ind w:firstLine="502"/>
        <w:jc w:val="both"/>
        <w:rPr>
          <w:rFonts w:ascii="Calibri" w:hAnsi="Calibri" w:cs="Calibri"/>
          <w:color w:val="auto"/>
          <w:sz w:val="22"/>
          <w:szCs w:val="22"/>
        </w:rPr>
      </w:pPr>
    </w:p>
    <w:tbl>
      <w:tblPr>
        <w:tblW w:w="9067" w:type="dxa"/>
        <w:jc w:val="center"/>
        <w:tblLayout w:type="fixed"/>
        <w:tblCellMar>
          <w:left w:w="0" w:type="dxa"/>
          <w:right w:w="0" w:type="dxa"/>
        </w:tblCellMar>
        <w:tblLook w:val="0000" w:firstRow="0" w:lastRow="0" w:firstColumn="0" w:lastColumn="0" w:noHBand="0" w:noVBand="0"/>
      </w:tblPr>
      <w:tblGrid>
        <w:gridCol w:w="427"/>
        <w:gridCol w:w="5805"/>
        <w:gridCol w:w="851"/>
        <w:gridCol w:w="709"/>
        <w:gridCol w:w="1275"/>
      </w:tblGrid>
      <w:tr w:rsidR="00FC6569" w:rsidRPr="005F5664" w14:paraId="680A0E35" w14:textId="77777777" w:rsidTr="2DBDA61E">
        <w:trPr>
          <w:trHeight w:val="451"/>
          <w:jc w:val="center"/>
        </w:trPr>
        <w:tc>
          <w:tcPr>
            <w:tcW w:w="90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4200"/>
            <w:vAlign w:val="center"/>
          </w:tcPr>
          <w:p w14:paraId="545550D0" w14:textId="77777777" w:rsidR="00FC6569" w:rsidRPr="005F5664" w:rsidRDefault="00FC6569" w:rsidP="00C461C0">
            <w:pPr>
              <w:snapToGrid w:val="0"/>
              <w:spacing w:before="0" w:after="120" w:line="276" w:lineRule="auto"/>
              <w:jc w:val="center"/>
              <w:rPr>
                <w:rStyle w:val="Nmerodepgina"/>
                <w:rFonts w:ascii="Calibri" w:hAnsi="Calibri" w:cs="Calibri"/>
                <w:b/>
                <w:color w:val="auto"/>
                <w:sz w:val="20"/>
                <w:szCs w:val="20"/>
              </w:rPr>
            </w:pPr>
            <w:bookmarkStart w:id="183" w:name="_Hlk142762217"/>
            <w:r w:rsidRPr="005F5664">
              <w:rPr>
                <w:rStyle w:val="Nmerodepgina"/>
                <w:rFonts w:ascii="Calibri" w:hAnsi="Calibri" w:cs="Calibri"/>
                <w:b/>
                <w:color w:val="auto"/>
                <w:sz w:val="20"/>
                <w:szCs w:val="20"/>
              </w:rPr>
              <w:t>AVALIAÇÃO QUANTITATIVA</w:t>
            </w:r>
          </w:p>
        </w:tc>
      </w:tr>
      <w:tr w:rsidR="00FC6569" w:rsidRPr="005F5664" w14:paraId="10F0A05A" w14:textId="77777777" w:rsidTr="2DBDA61E">
        <w:trPr>
          <w:trHeight w:val="360"/>
          <w:jc w:val="center"/>
        </w:trPr>
        <w:tc>
          <w:tcPr>
            <w:tcW w:w="6232" w:type="dxa"/>
            <w:gridSpan w:val="2"/>
            <w:tcBorders>
              <w:top w:val="single" w:sz="4" w:space="0" w:color="000000" w:themeColor="text1"/>
              <w:left w:val="single" w:sz="4" w:space="0" w:color="000000" w:themeColor="text1"/>
              <w:bottom w:val="single" w:sz="4" w:space="0" w:color="000000" w:themeColor="text1"/>
            </w:tcBorders>
            <w:shd w:val="clear" w:color="auto" w:fill="C5E0B3" w:themeFill="accent6" w:themeFillTint="66"/>
            <w:vAlign w:val="center"/>
          </w:tcPr>
          <w:p w14:paraId="64CFEE81" w14:textId="61D475F4" w:rsidR="00FC6569" w:rsidRPr="005F5664" w:rsidRDefault="00FC6569" w:rsidP="00C461C0">
            <w:pPr>
              <w:snapToGrid w:val="0"/>
              <w:spacing w:before="0" w:after="120" w:line="276" w:lineRule="auto"/>
              <w:jc w:val="center"/>
              <w:rPr>
                <w:rStyle w:val="Nmerodepgina"/>
                <w:rFonts w:ascii="Calibri" w:hAnsi="Calibri" w:cs="Calibri"/>
                <w:b/>
                <w:color w:val="auto"/>
                <w:sz w:val="20"/>
                <w:szCs w:val="20"/>
              </w:rPr>
            </w:pPr>
            <w:r w:rsidRPr="005F5664">
              <w:rPr>
                <w:rStyle w:val="Nmerodepgina"/>
                <w:rFonts w:ascii="Calibri" w:hAnsi="Calibri" w:cs="Calibri"/>
                <w:b/>
                <w:color w:val="auto"/>
                <w:sz w:val="20"/>
                <w:szCs w:val="20"/>
              </w:rPr>
              <w:t>CRITÉRIOS DE AVALIAÇÃO</w:t>
            </w:r>
          </w:p>
        </w:tc>
        <w:tc>
          <w:tcPr>
            <w:tcW w:w="851" w:type="dxa"/>
            <w:tcBorders>
              <w:top w:val="single" w:sz="4" w:space="0" w:color="000000" w:themeColor="text1"/>
              <w:left w:val="single" w:sz="4" w:space="0" w:color="000000" w:themeColor="text1"/>
              <w:bottom w:val="single" w:sz="4" w:space="0" w:color="000000" w:themeColor="text1"/>
            </w:tcBorders>
            <w:shd w:val="clear" w:color="auto" w:fill="C5E0B3" w:themeFill="accent6" w:themeFillTint="66"/>
            <w:vAlign w:val="center"/>
          </w:tcPr>
          <w:p w14:paraId="17FDB03E" w14:textId="77777777" w:rsidR="00FC6569" w:rsidRPr="005F5664" w:rsidRDefault="00FC6569" w:rsidP="00C461C0">
            <w:pPr>
              <w:snapToGrid w:val="0"/>
              <w:spacing w:before="0" w:after="120" w:line="276" w:lineRule="auto"/>
              <w:jc w:val="center"/>
              <w:rPr>
                <w:rStyle w:val="Nmerodepgina"/>
                <w:rFonts w:ascii="Calibri" w:hAnsi="Calibri" w:cs="Calibri"/>
                <w:b/>
                <w:color w:val="auto"/>
                <w:sz w:val="20"/>
                <w:szCs w:val="20"/>
              </w:rPr>
            </w:pPr>
            <w:r w:rsidRPr="005F5664">
              <w:rPr>
                <w:rStyle w:val="Nmerodepgina"/>
                <w:rFonts w:ascii="Calibri" w:hAnsi="Calibri" w:cs="Calibri"/>
                <w:b/>
                <w:color w:val="auto"/>
                <w:sz w:val="20"/>
                <w:szCs w:val="20"/>
              </w:rPr>
              <w:t xml:space="preserve">PONTOS </w:t>
            </w:r>
            <w:r w:rsidRPr="005F5664">
              <w:rPr>
                <w:rStyle w:val="Nmerodepgina"/>
                <w:rFonts w:ascii="Calibri" w:hAnsi="Calibri" w:cs="Calibri"/>
                <w:b/>
                <w:color w:val="auto"/>
                <w:sz w:val="20"/>
                <w:szCs w:val="20"/>
              </w:rPr>
              <w:br/>
              <w:t>(0 A 5)</w:t>
            </w:r>
          </w:p>
        </w:tc>
        <w:tc>
          <w:tcPr>
            <w:tcW w:w="709" w:type="dxa"/>
            <w:tcBorders>
              <w:top w:val="single" w:sz="4" w:space="0" w:color="000000" w:themeColor="text1"/>
              <w:left w:val="single" w:sz="4" w:space="0" w:color="000000" w:themeColor="text1"/>
              <w:bottom w:val="single" w:sz="4" w:space="0" w:color="000000" w:themeColor="text1"/>
            </w:tcBorders>
            <w:shd w:val="clear" w:color="auto" w:fill="C5E0B3" w:themeFill="accent6" w:themeFillTint="66"/>
            <w:vAlign w:val="center"/>
          </w:tcPr>
          <w:p w14:paraId="7A5F0B25" w14:textId="77777777" w:rsidR="00FC6569" w:rsidRPr="005F5664" w:rsidRDefault="00FC6569" w:rsidP="00C461C0">
            <w:pPr>
              <w:snapToGrid w:val="0"/>
              <w:spacing w:before="0" w:after="120" w:line="276" w:lineRule="auto"/>
              <w:jc w:val="center"/>
              <w:rPr>
                <w:rStyle w:val="Nmerodepgina"/>
                <w:rFonts w:ascii="Calibri" w:hAnsi="Calibri" w:cs="Calibri"/>
                <w:b/>
                <w:color w:val="auto"/>
                <w:sz w:val="20"/>
                <w:szCs w:val="20"/>
              </w:rPr>
            </w:pPr>
            <w:r w:rsidRPr="005F5664">
              <w:rPr>
                <w:rStyle w:val="Nmerodepgina"/>
                <w:rFonts w:ascii="Calibri" w:hAnsi="Calibri" w:cs="Calibri"/>
                <w:b/>
                <w:color w:val="auto"/>
                <w:sz w:val="20"/>
                <w:szCs w:val="20"/>
              </w:rPr>
              <w:t>PESO</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5E0B3" w:themeFill="accent6" w:themeFillTint="66"/>
            <w:vAlign w:val="center"/>
          </w:tcPr>
          <w:p w14:paraId="2B3B755E" w14:textId="77777777" w:rsidR="00FC6569" w:rsidRPr="005F5664" w:rsidRDefault="00FC6569" w:rsidP="00C461C0">
            <w:pPr>
              <w:snapToGrid w:val="0"/>
              <w:spacing w:before="0" w:after="120" w:line="276" w:lineRule="auto"/>
              <w:jc w:val="center"/>
              <w:rPr>
                <w:rStyle w:val="Nmerodepgina"/>
                <w:rFonts w:ascii="Calibri" w:hAnsi="Calibri" w:cs="Calibri"/>
                <w:b/>
                <w:color w:val="auto"/>
                <w:sz w:val="20"/>
                <w:szCs w:val="20"/>
              </w:rPr>
            </w:pPr>
            <w:r w:rsidRPr="005F5664">
              <w:rPr>
                <w:rStyle w:val="Nmerodepgina"/>
                <w:rFonts w:ascii="Calibri" w:hAnsi="Calibri" w:cs="Calibri"/>
                <w:b/>
                <w:color w:val="auto"/>
                <w:sz w:val="20"/>
                <w:szCs w:val="20"/>
              </w:rPr>
              <w:t>PONTUAÇÃO</w:t>
            </w:r>
          </w:p>
          <w:p w14:paraId="2312526B" w14:textId="77777777" w:rsidR="00FC6569" w:rsidRPr="005F5664" w:rsidRDefault="00FC6569" w:rsidP="00C461C0">
            <w:pPr>
              <w:snapToGrid w:val="0"/>
              <w:spacing w:before="0" w:after="120" w:line="276" w:lineRule="auto"/>
              <w:jc w:val="center"/>
              <w:rPr>
                <w:rStyle w:val="Nmerodepgina"/>
                <w:rFonts w:ascii="Calibri" w:hAnsi="Calibri" w:cs="Calibri"/>
                <w:b/>
                <w:color w:val="auto"/>
                <w:sz w:val="20"/>
                <w:szCs w:val="20"/>
              </w:rPr>
            </w:pPr>
            <w:r w:rsidRPr="005F5664">
              <w:rPr>
                <w:rStyle w:val="Nmerodepgina"/>
                <w:rFonts w:ascii="Calibri" w:hAnsi="Calibri" w:cs="Calibri"/>
                <w:b/>
                <w:color w:val="auto"/>
                <w:sz w:val="20"/>
                <w:szCs w:val="20"/>
              </w:rPr>
              <w:t>MÁXIMA</w:t>
            </w:r>
          </w:p>
        </w:tc>
      </w:tr>
      <w:tr w:rsidR="009902D9" w:rsidRPr="005F5664" w14:paraId="4DDBAC46" w14:textId="77777777" w:rsidTr="2DBDA61E">
        <w:trPr>
          <w:trHeight w:val="355"/>
          <w:jc w:val="center"/>
        </w:trPr>
        <w:tc>
          <w:tcPr>
            <w:tcW w:w="427"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A444920" w14:textId="77777777" w:rsidR="009902D9" w:rsidRPr="00DD5498" w:rsidRDefault="009902D9" w:rsidP="009902D9">
            <w:pPr>
              <w:snapToGrid w:val="0"/>
              <w:spacing w:before="0" w:after="120" w:line="276" w:lineRule="auto"/>
              <w:jc w:val="center"/>
              <w:rPr>
                <w:rStyle w:val="Nmerodepgina"/>
                <w:rFonts w:ascii="Calibri" w:hAnsi="Calibri" w:cs="Calibri"/>
                <w:b/>
                <w:bCs/>
                <w:color w:val="auto"/>
                <w:sz w:val="20"/>
                <w:szCs w:val="20"/>
              </w:rPr>
            </w:pPr>
            <w:r w:rsidRPr="00DD5498">
              <w:rPr>
                <w:rStyle w:val="Nmerodepgina"/>
                <w:rFonts w:ascii="Calibri" w:hAnsi="Calibri" w:cs="Calibri"/>
                <w:b/>
                <w:bCs/>
                <w:color w:val="auto"/>
                <w:sz w:val="20"/>
                <w:szCs w:val="20"/>
              </w:rPr>
              <w:t>1</w:t>
            </w:r>
          </w:p>
        </w:tc>
        <w:tc>
          <w:tcPr>
            <w:tcW w:w="5805" w:type="dxa"/>
            <w:tcBorders>
              <w:left w:val="single" w:sz="4" w:space="0" w:color="000000" w:themeColor="text1"/>
              <w:bottom w:val="single" w:sz="4" w:space="0" w:color="000000" w:themeColor="text1"/>
            </w:tcBorders>
            <w:shd w:val="clear" w:color="auto" w:fill="auto"/>
            <w:vAlign w:val="center"/>
          </w:tcPr>
          <w:p w14:paraId="28B645D1" w14:textId="21186C09" w:rsidR="009902D9" w:rsidRPr="000B4167" w:rsidRDefault="009902D9" w:rsidP="009902D9">
            <w:pPr>
              <w:snapToGrid w:val="0"/>
              <w:spacing w:before="0" w:after="120" w:line="276" w:lineRule="auto"/>
              <w:jc w:val="center"/>
              <w:rPr>
                <w:rStyle w:val="Nmerodepgina"/>
                <w:rFonts w:ascii="Calibri" w:hAnsi="Calibri" w:cs="Calibri"/>
                <w:color w:val="auto"/>
                <w:sz w:val="20"/>
                <w:szCs w:val="20"/>
              </w:rPr>
            </w:pPr>
            <w:r w:rsidRPr="000B4167">
              <w:rPr>
                <w:rStyle w:val="Nmerodepgina"/>
                <w:rFonts w:ascii="Calibri" w:hAnsi="Calibri" w:cs="Calibri"/>
                <w:color w:val="auto"/>
                <w:sz w:val="18"/>
                <w:szCs w:val="18"/>
              </w:rPr>
              <w:t>Capacidade técnica e organizacional da instituição proponente e parceiros</w:t>
            </w:r>
          </w:p>
        </w:tc>
        <w:tc>
          <w:tcPr>
            <w:tcW w:w="851" w:type="dxa"/>
            <w:tcBorders>
              <w:left w:val="single" w:sz="4" w:space="0" w:color="000000" w:themeColor="text1"/>
              <w:bottom w:val="single" w:sz="4" w:space="0" w:color="000000" w:themeColor="text1"/>
            </w:tcBorders>
            <w:shd w:val="clear" w:color="auto" w:fill="auto"/>
            <w:vAlign w:val="center"/>
          </w:tcPr>
          <w:p w14:paraId="73A119B2"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p>
        </w:tc>
        <w:tc>
          <w:tcPr>
            <w:tcW w:w="709" w:type="dxa"/>
            <w:tcBorders>
              <w:left w:val="single" w:sz="4" w:space="0" w:color="000000" w:themeColor="text1"/>
              <w:bottom w:val="single" w:sz="4" w:space="0" w:color="000000" w:themeColor="text1"/>
            </w:tcBorders>
            <w:shd w:val="clear" w:color="auto" w:fill="auto"/>
            <w:vAlign w:val="center"/>
          </w:tcPr>
          <w:p w14:paraId="0663B967" w14:textId="5D05CE96"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5</w:t>
            </w:r>
          </w:p>
        </w:tc>
        <w:tc>
          <w:tcPr>
            <w:tcW w:w="127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ACC6216" w14:textId="3A98AA37"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sidRPr="00DD5498">
              <w:rPr>
                <w:rStyle w:val="Nmerodepgina"/>
                <w:rFonts w:ascii="Calibri" w:hAnsi="Calibri" w:cs="Calibri"/>
                <w:color w:val="auto"/>
                <w:sz w:val="20"/>
                <w:szCs w:val="20"/>
              </w:rPr>
              <w:t>2</w:t>
            </w:r>
            <w:r>
              <w:rPr>
                <w:rStyle w:val="Nmerodepgina"/>
                <w:rFonts w:ascii="Calibri" w:hAnsi="Calibri" w:cs="Calibri"/>
                <w:color w:val="auto"/>
                <w:sz w:val="20"/>
                <w:szCs w:val="20"/>
              </w:rPr>
              <w:t>5</w:t>
            </w:r>
          </w:p>
        </w:tc>
      </w:tr>
      <w:tr w:rsidR="009902D9" w:rsidRPr="005F5664" w14:paraId="3BA6EBBC" w14:textId="77777777" w:rsidTr="2DBDA61E">
        <w:trPr>
          <w:trHeight w:val="284"/>
          <w:jc w:val="center"/>
        </w:trPr>
        <w:tc>
          <w:tcPr>
            <w:tcW w:w="427"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F6CE1CD"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r w:rsidRPr="005F5664">
              <w:rPr>
                <w:rStyle w:val="Nmerodepgina"/>
                <w:rFonts w:ascii="Calibri" w:hAnsi="Calibri" w:cs="Calibri"/>
                <w:color w:val="auto"/>
                <w:sz w:val="20"/>
                <w:szCs w:val="20"/>
              </w:rPr>
              <w:t>2</w:t>
            </w:r>
          </w:p>
        </w:tc>
        <w:tc>
          <w:tcPr>
            <w:tcW w:w="5805" w:type="dxa"/>
            <w:tcBorders>
              <w:left w:val="single" w:sz="4" w:space="0" w:color="000000" w:themeColor="text1"/>
              <w:bottom w:val="single" w:sz="4" w:space="0" w:color="000000" w:themeColor="text1"/>
            </w:tcBorders>
            <w:shd w:val="clear" w:color="auto" w:fill="auto"/>
            <w:vAlign w:val="center"/>
          </w:tcPr>
          <w:p w14:paraId="0F1F76A7" w14:textId="1F337F32" w:rsidR="009902D9" w:rsidRPr="000B4167" w:rsidRDefault="009902D9" w:rsidP="009902D9">
            <w:pPr>
              <w:snapToGrid w:val="0"/>
              <w:spacing w:before="0" w:after="120" w:line="276" w:lineRule="auto"/>
              <w:jc w:val="center"/>
              <w:rPr>
                <w:rStyle w:val="Nmerodepgina"/>
                <w:rFonts w:ascii="Calibri" w:hAnsi="Calibri" w:cs="Calibri"/>
                <w:color w:val="auto"/>
                <w:sz w:val="18"/>
                <w:szCs w:val="18"/>
              </w:rPr>
            </w:pPr>
            <w:r w:rsidRPr="000B4167">
              <w:rPr>
                <w:rStyle w:val="Nmerodepgina"/>
                <w:rFonts w:ascii="Calibri" w:hAnsi="Calibri" w:cs="Calibri"/>
                <w:color w:val="auto"/>
                <w:sz w:val="18"/>
                <w:szCs w:val="18"/>
              </w:rPr>
              <w:t>Atividades técnicas de restauração ecológica</w:t>
            </w:r>
          </w:p>
        </w:tc>
        <w:tc>
          <w:tcPr>
            <w:tcW w:w="851" w:type="dxa"/>
            <w:tcBorders>
              <w:left w:val="single" w:sz="4" w:space="0" w:color="000000" w:themeColor="text1"/>
              <w:bottom w:val="single" w:sz="4" w:space="0" w:color="000000" w:themeColor="text1"/>
            </w:tcBorders>
            <w:shd w:val="clear" w:color="auto" w:fill="auto"/>
            <w:vAlign w:val="center"/>
          </w:tcPr>
          <w:p w14:paraId="45179DD7"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p>
        </w:tc>
        <w:tc>
          <w:tcPr>
            <w:tcW w:w="709" w:type="dxa"/>
            <w:tcBorders>
              <w:left w:val="single" w:sz="4" w:space="0" w:color="000000" w:themeColor="text1"/>
              <w:bottom w:val="single" w:sz="4" w:space="0" w:color="000000" w:themeColor="text1"/>
            </w:tcBorders>
            <w:shd w:val="clear" w:color="auto" w:fill="auto"/>
            <w:vAlign w:val="center"/>
          </w:tcPr>
          <w:p w14:paraId="360F0B49" w14:textId="67719F7A" w:rsidR="009902D9" w:rsidRPr="00DD5498" w:rsidRDefault="007E7995"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3</w:t>
            </w:r>
          </w:p>
        </w:tc>
        <w:tc>
          <w:tcPr>
            <w:tcW w:w="127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A30C29D" w14:textId="0CFFF9EB" w:rsidR="009902D9" w:rsidRPr="00DD5498" w:rsidRDefault="007E7995"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15</w:t>
            </w:r>
          </w:p>
        </w:tc>
      </w:tr>
      <w:tr w:rsidR="009902D9" w:rsidRPr="005F5664" w14:paraId="62D7B4C3" w14:textId="77777777" w:rsidTr="005F5664">
        <w:trPr>
          <w:trHeight w:val="335"/>
          <w:jc w:val="center"/>
        </w:trPr>
        <w:tc>
          <w:tcPr>
            <w:tcW w:w="427"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0DAE57F4"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r w:rsidRPr="005F5664">
              <w:rPr>
                <w:rStyle w:val="Nmerodepgina"/>
                <w:rFonts w:ascii="Calibri" w:hAnsi="Calibri" w:cs="Calibri"/>
                <w:color w:val="auto"/>
                <w:sz w:val="20"/>
                <w:szCs w:val="20"/>
              </w:rPr>
              <w:t>3</w:t>
            </w:r>
          </w:p>
        </w:tc>
        <w:tc>
          <w:tcPr>
            <w:tcW w:w="5805" w:type="dxa"/>
            <w:tcBorders>
              <w:left w:val="single" w:sz="4" w:space="0" w:color="000000" w:themeColor="text1"/>
              <w:bottom w:val="single" w:sz="4" w:space="0" w:color="000000" w:themeColor="text1"/>
            </w:tcBorders>
            <w:shd w:val="clear" w:color="auto" w:fill="auto"/>
            <w:vAlign w:val="center"/>
          </w:tcPr>
          <w:p w14:paraId="7470D825" w14:textId="38D887E2" w:rsidR="009902D9" w:rsidRPr="000B4167" w:rsidRDefault="009902D9" w:rsidP="009902D9">
            <w:pPr>
              <w:snapToGrid w:val="0"/>
              <w:spacing w:before="0" w:after="120" w:line="276" w:lineRule="auto"/>
              <w:jc w:val="center"/>
              <w:rPr>
                <w:rStyle w:val="Nmerodepgina"/>
                <w:rFonts w:ascii="Calibri" w:hAnsi="Calibri" w:cs="Calibri"/>
                <w:color w:val="auto"/>
                <w:sz w:val="18"/>
                <w:szCs w:val="18"/>
              </w:rPr>
            </w:pPr>
            <w:r w:rsidRPr="000B4167">
              <w:rPr>
                <w:rStyle w:val="Nmerodepgina"/>
                <w:rFonts w:ascii="Calibri" w:hAnsi="Calibri" w:cs="Calibri"/>
                <w:color w:val="auto"/>
                <w:sz w:val="18"/>
                <w:szCs w:val="18"/>
              </w:rPr>
              <w:t>Custos</w:t>
            </w:r>
          </w:p>
        </w:tc>
        <w:tc>
          <w:tcPr>
            <w:tcW w:w="851" w:type="dxa"/>
            <w:tcBorders>
              <w:left w:val="single" w:sz="4" w:space="0" w:color="000000" w:themeColor="text1"/>
              <w:bottom w:val="single" w:sz="4" w:space="0" w:color="000000" w:themeColor="text1"/>
            </w:tcBorders>
            <w:shd w:val="clear" w:color="auto" w:fill="auto"/>
            <w:vAlign w:val="center"/>
          </w:tcPr>
          <w:p w14:paraId="2820FF99"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p>
        </w:tc>
        <w:tc>
          <w:tcPr>
            <w:tcW w:w="709" w:type="dxa"/>
            <w:tcBorders>
              <w:left w:val="single" w:sz="4" w:space="0" w:color="000000" w:themeColor="text1"/>
              <w:bottom w:val="single" w:sz="4" w:space="0" w:color="000000" w:themeColor="text1"/>
            </w:tcBorders>
            <w:shd w:val="clear" w:color="auto" w:fill="auto"/>
            <w:vAlign w:val="center"/>
          </w:tcPr>
          <w:p w14:paraId="14FA69AD" w14:textId="532363BE" w:rsidR="009902D9" w:rsidRPr="00DD5498" w:rsidRDefault="007E7995"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2</w:t>
            </w:r>
          </w:p>
        </w:tc>
        <w:tc>
          <w:tcPr>
            <w:tcW w:w="127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5B4C433" w14:textId="0FB652C8"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sidRPr="00DD5498">
              <w:rPr>
                <w:rStyle w:val="Nmerodepgina"/>
                <w:rFonts w:ascii="Calibri" w:hAnsi="Calibri" w:cs="Calibri"/>
                <w:color w:val="auto"/>
                <w:sz w:val="20"/>
                <w:szCs w:val="20"/>
              </w:rPr>
              <w:t>1</w:t>
            </w:r>
            <w:r w:rsidR="007E7995">
              <w:rPr>
                <w:rStyle w:val="Nmerodepgina"/>
                <w:rFonts w:ascii="Calibri" w:hAnsi="Calibri" w:cs="Calibri"/>
                <w:color w:val="auto"/>
                <w:sz w:val="20"/>
                <w:szCs w:val="20"/>
              </w:rPr>
              <w:t>0</w:t>
            </w:r>
          </w:p>
        </w:tc>
      </w:tr>
      <w:tr w:rsidR="009902D9" w:rsidRPr="005F5664" w14:paraId="093DD85F" w14:textId="77777777" w:rsidTr="2DBDA61E">
        <w:trPr>
          <w:trHeight w:val="284"/>
          <w:jc w:val="center"/>
        </w:trPr>
        <w:tc>
          <w:tcPr>
            <w:tcW w:w="427"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083E8DB0"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r w:rsidRPr="005F5664">
              <w:rPr>
                <w:rStyle w:val="Nmerodepgina"/>
                <w:rFonts w:ascii="Calibri" w:hAnsi="Calibri" w:cs="Calibri"/>
                <w:color w:val="auto"/>
                <w:sz w:val="20"/>
                <w:szCs w:val="20"/>
              </w:rPr>
              <w:t>4</w:t>
            </w:r>
          </w:p>
        </w:tc>
        <w:tc>
          <w:tcPr>
            <w:tcW w:w="5805" w:type="dxa"/>
            <w:tcBorders>
              <w:left w:val="single" w:sz="4" w:space="0" w:color="000000" w:themeColor="text1"/>
              <w:bottom w:val="single" w:sz="4" w:space="0" w:color="000000" w:themeColor="text1"/>
            </w:tcBorders>
            <w:shd w:val="clear" w:color="auto" w:fill="auto"/>
            <w:vAlign w:val="center"/>
          </w:tcPr>
          <w:p w14:paraId="62CE3B2E" w14:textId="2292D71E" w:rsidR="009902D9" w:rsidRPr="000B4167" w:rsidRDefault="009902D9" w:rsidP="009902D9">
            <w:pPr>
              <w:snapToGrid w:val="0"/>
              <w:spacing w:before="0" w:after="120" w:line="276" w:lineRule="auto"/>
              <w:jc w:val="center"/>
              <w:rPr>
                <w:rStyle w:val="Nmerodepgina"/>
                <w:rFonts w:ascii="Calibri" w:hAnsi="Calibri" w:cs="Calibri"/>
                <w:color w:val="auto"/>
                <w:sz w:val="18"/>
                <w:szCs w:val="18"/>
              </w:rPr>
            </w:pPr>
            <w:r w:rsidRPr="000B4167">
              <w:rPr>
                <w:rStyle w:val="Nmerodepgina"/>
                <w:rFonts w:ascii="Calibri" w:hAnsi="Calibri" w:cs="Calibri"/>
                <w:color w:val="auto"/>
                <w:sz w:val="18"/>
                <w:szCs w:val="18"/>
              </w:rPr>
              <w:t xml:space="preserve">Importância ecológica da restauração na região </w:t>
            </w:r>
          </w:p>
        </w:tc>
        <w:tc>
          <w:tcPr>
            <w:tcW w:w="851" w:type="dxa"/>
            <w:tcBorders>
              <w:left w:val="single" w:sz="4" w:space="0" w:color="000000" w:themeColor="text1"/>
              <w:bottom w:val="single" w:sz="4" w:space="0" w:color="000000" w:themeColor="text1"/>
            </w:tcBorders>
            <w:shd w:val="clear" w:color="auto" w:fill="auto"/>
            <w:vAlign w:val="center"/>
          </w:tcPr>
          <w:p w14:paraId="1CC12DED"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p>
        </w:tc>
        <w:tc>
          <w:tcPr>
            <w:tcW w:w="709" w:type="dxa"/>
            <w:tcBorders>
              <w:left w:val="single" w:sz="4" w:space="0" w:color="000000" w:themeColor="text1"/>
              <w:bottom w:val="single" w:sz="4" w:space="0" w:color="000000" w:themeColor="text1"/>
            </w:tcBorders>
            <w:shd w:val="clear" w:color="auto" w:fill="auto"/>
            <w:vAlign w:val="center"/>
          </w:tcPr>
          <w:p w14:paraId="3A0BAB40" w14:textId="0DF9021E"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4</w:t>
            </w:r>
          </w:p>
        </w:tc>
        <w:tc>
          <w:tcPr>
            <w:tcW w:w="127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CB57B08" w14:textId="24D2FA9D"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2</w:t>
            </w:r>
            <w:r w:rsidRPr="00DD5498">
              <w:rPr>
                <w:rStyle w:val="Nmerodepgina"/>
                <w:rFonts w:ascii="Calibri" w:hAnsi="Calibri" w:cs="Calibri"/>
                <w:color w:val="auto"/>
                <w:sz w:val="20"/>
                <w:szCs w:val="20"/>
              </w:rPr>
              <w:t>0</w:t>
            </w:r>
          </w:p>
        </w:tc>
      </w:tr>
      <w:tr w:rsidR="009902D9" w:rsidRPr="005F5664" w14:paraId="6AFD8BCE" w14:textId="77777777" w:rsidTr="2DBDA61E">
        <w:trPr>
          <w:trHeight w:val="284"/>
          <w:jc w:val="center"/>
        </w:trPr>
        <w:tc>
          <w:tcPr>
            <w:tcW w:w="427"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24A26EBC" w14:textId="77777777" w:rsidR="009902D9" w:rsidRPr="00DD5498" w:rsidRDefault="009902D9" w:rsidP="009902D9">
            <w:pPr>
              <w:snapToGrid w:val="0"/>
              <w:spacing w:before="0" w:after="120" w:line="276" w:lineRule="auto"/>
              <w:jc w:val="center"/>
              <w:rPr>
                <w:rStyle w:val="Nmerodepgina"/>
                <w:rFonts w:ascii="Calibri" w:hAnsi="Calibri" w:cs="Calibri"/>
                <w:b/>
                <w:bCs/>
                <w:color w:val="auto"/>
                <w:sz w:val="20"/>
                <w:szCs w:val="20"/>
              </w:rPr>
            </w:pPr>
            <w:r w:rsidRPr="00DD5498">
              <w:rPr>
                <w:rStyle w:val="Nmerodepgina"/>
                <w:rFonts w:ascii="Calibri" w:hAnsi="Calibri" w:cs="Calibri"/>
                <w:b/>
                <w:bCs/>
                <w:color w:val="auto"/>
                <w:sz w:val="20"/>
                <w:szCs w:val="20"/>
              </w:rPr>
              <w:t>5</w:t>
            </w:r>
          </w:p>
        </w:tc>
        <w:tc>
          <w:tcPr>
            <w:tcW w:w="5805" w:type="dxa"/>
            <w:tcBorders>
              <w:left w:val="single" w:sz="4" w:space="0" w:color="000000" w:themeColor="text1"/>
              <w:bottom w:val="single" w:sz="4" w:space="0" w:color="000000" w:themeColor="text1"/>
            </w:tcBorders>
            <w:shd w:val="clear" w:color="auto" w:fill="auto"/>
            <w:vAlign w:val="center"/>
          </w:tcPr>
          <w:p w14:paraId="067EDAF2" w14:textId="7A412EB1" w:rsidR="009902D9" w:rsidRPr="000B4167" w:rsidRDefault="009902D9" w:rsidP="009902D9">
            <w:pPr>
              <w:snapToGrid w:val="0"/>
              <w:spacing w:before="0" w:after="120" w:line="276" w:lineRule="auto"/>
              <w:jc w:val="center"/>
              <w:rPr>
                <w:rStyle w:val="Nmerodepgina"/>
                <w:rFonts w:ascii="Calibri" w:hAnsi="Calibri" w:cs="Calibri"/>
                <w:color w:val="auto"/>
                <w:sz w:val="18"/>
                <w:szCs w:val="18"/>
              </w:rPr>
            </w:pPr>
            <w:bookmarkStart w:id="184" w:name="_Hlk136966067"/>
            <w:r w:rsidRPr="000B4167">
              <w:rPr>
                <w:rStyle w:val="Nmerodepgina"/>
                <w:rFonts w:ascii="Calibri" w:hAnsi="Calibri" w:cs="Calibri"/>
                <w:color w:val="auto"/>
                <w:sz w:val="18"/>
                <w:szCs w:val="18"/>
              </w:rPr>
              <w:t>Cadeias produtivas, geração de renda e mobilização de atores</w:t>
            </w:r>
            <w:bookmarkEnd w:id="184"/>
          </w:p>
        </w:tc>
        <w:tc>
          <w:tcPr>
            <w:tcW w:w="851" w:type="dxa"/>
            <w:tcBorders>
              <w:left w:val="single" w:sz="4" w:space="0" w:color="000000" w:themeColor="text1"/>
              <w:bottom w:val="single" w:sz="4" w:space="0" w:color="000000" w:themeColor="text1"/>
            </w:tcBorders>
            <w:shd w:val="clear" w:color="auto" w:fill="auto"/>
            <w:vAlign w:val="center"/>
          </w:tcPr>
          <w:p w14:paraId="4BA235AD"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p>
        </w:tc>
        <w:tc>
          <w:tcPr>
            <w:tcW w:w="709" w:type="dxa"/>
            <w:tcBorders>
              <w:left w:val="single" w:sz="4" w:space="0" w:color="000000" w:themeColor="text1"/>
              <w:bottom w:val="single" w:sz="4" w:space="0" w:color="000000" w:themeColor="text1"/>
            </w:tcBorders>
            <w:shd w:val="clear" w:color="auto" w:fill="auto"/>
            <w:vAlign w:val="center"/>
          </w:tcPr>
          <w:p w14:paraId="28F21DCB" w14:textId="60928591" w:rsidR="009902D9" w:rsidRPr="00DD5498" w:rsidRDefault="007E7995"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3</w:t>
            </w:r>
          </w:p>
        </w:tc>
        <w:tc>
          <w:tcPr>
            <w:tcW w:w="127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6B6DB675" w14:textId="701AED61"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1</w:t>
            </w:r>
            <w:r w:rsidR="007E7995">
              <w:rPr>
                <w:rStyle w:val="Nmerodepgina"/>
                <w:rFonts w:ascii="Calibri" w:hAnsi="Calibri" w:cs="Calibri"/>
                <w:color w:val="auto"/>
                <w:sz w:val="20"/>
                <w:szCs w:val="20"/>
              </w:rPr>
              <w:t>5</w:t>
            </w:r>
          </w:p>
        </w:tc>
      </w:tr>
      <w:tr w:rsidR="009902D9" w:rsidRPr="005F5664" w14:paraId="7A9BBFD6" w14:textId="77777777" w:rsidTr="2DBDA61E">
        <w:trPr>
          <w:trHeight w:val="273"/>
          <w:jc w:val="center"/>
        </w:trPr>
        <w:tc>
          <w:tcPr>
            <w:tcW w:w="427"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BE94DDB" w14:textId="77777777" w:rsidR="009902D9" w:rsidRPr="005F5664" w:rsidRDefault="009902D9" w:rsidP="009902D9">
            <w:pPr>
              <w:pBdr>
                <w:top w:val="nil"/>
                <w:left w:val="nil"/>
                <w:bottom w:val="nil"/>
                <w:right w:val="nil"/>
                <w:between w:val="nil"/>
              </w:pBdr>
              <w:snapToGrid w:val="0"/>
              <w:spacing w:before="0" w:after="120" w:line="276" w:lineRule="auto"/>
              <w:jc w:val="center"/>
              <w:rPr>
                <w:rStyle w:val="Nmerodepgina"/>
                <w:rFonts w:ascii="Calibri" w:hAnsi="Calibri" w:cs="Calibri"/>
                <w:color w:val="auto"/>
                <w:sz w:val="20"/>
                <w:szCs w:val="20"/>
              </w:rPr>
            </w:pPr>
            <w:r w:rsidRPr="005F5664">
              <w:rPr>
                <w:rStyle w:val="Nmerodepgina"/>
                <w:rFonts w:ascii="Calibri" w:hAnsi="Calibri" w:cs="Calibri"/>
                <w:color w:val="auto"/>
                <w:sz w:val="20"/>
                <w:szCs w:val="20"/>
              </w:rPr>
              <w:t>6</w:t>
            </w:r>
          </w:p>
        </w:tc>
        <w:tc>
          <w:tcPr>
            <w:tcW w:w="5805" w:type="dxa"/>
            <w:tcBorders>
              <w:left w:val="single" w:sz="4" w:space="0" w:color="000000" w:themeColor="text1"/>
              <w:bottom w:val="single" w:sz="4" w:space="0" w:color="000000" w:themeColor="text1"/>
            </w:tcBorders>
            <w:shd w:val="clear" w:color="auto" w:fill="auto"/>
            <w:vAlign w:val="center"/>
          </w:tcPr>
          <w:p w14:paraId="605C9350" w14:textId="43410118" w:rsidR="009902D9" w:rsidRPr="000B4167" w:rsidRDefault="009902D9" w:rsidP="009902D9">
            <w:pPr>
              <w:pBdr>
                <w:top w:val="nil"/>
                <w:left w:val="nil"/>
                <w:bottom w:val="nil"/>
                <w:right w:val="nil"/>
                <w:between w:val="nil"/>
              </w:pBdr>
              <w:snapToGrid w:val="0"/>
              <w:spacing w:before="0" w:after="120" w:line="276" w:lineRule="auto"/>
              <w:jc w:val="center"/>
              <w:rPr>
                <w:rStyle w:val="Nmerodepgina"/>
                <w:rFonts w:ascii="Calibri" w:hAnsi="Calibri" w:cs="Calibri"/>
                <w:color w:val="auto"/>
                <w:sz w:val="18"/>
                <w:szCs w:val="18"/>
              </w:rPr>
            </w:pPr>
            <w:r w:rsidRPr="000B4167">
              <w:rPr>
                <w:rStyle w:val="Nmerodepgina"/>
                <w:rFonts w:ascii="Calibri" w:hAnsi="Calibri" w:cs="Calibri"/>
                <w:color w:val="auto"/>
                <w:sz w:val="18"/>
                <w:szCs w:val="18"/>
              </w:rPr>
              <w:t>Sinergia com outras atividades de recuperação da vegetação nativa</w:t>
            </w:r>
          </w:p>
        </w:tc>
        <w:tc>
          <w:tcPr>
            <w:tcW w:w="851" w:type="dxa"/>
            <w:tcBorders>
              <w:left w:val="single" w:sz="4" w:space="0" w:color="000000" w:themeColor="text1"/>
              <w:bottom w:val="single" w:sz="4" w:space="0" w:color="000000" w:themeColor="text1"/>
            </w:tcBorders>
            <w:shd w:val="clear" w:color="auto" w:fill="auto"/>
            <w:vAlign w:val="center"/>
          </w:tcPr>
          <w:p w14:paraId="5A8C4C36" w14:textId="77777777" w:rsidR="009902D9" w:rsidRPr="005F5664" w:rsidRDefault="009902D9" w:rsidP="009902D9">
            <w:pPr>
              <w:pBdr>
                <w:top w:val="nil"/>
                <w:left w:val="nil"/>
                <w:bottom w:val="nil"/>
                <w:right w:val="nil"/>
                <w:between w:val="nil"/>
              </w:pBdr>
              <w:snapToGrid w:val="0"/>
              <w:spacing w:before="0" w:after="120" w:line="276" w:lineRule="auto"/>
              <w:jc w:val="center"/>
              <w:rPr>
                <w:rStyle w:val="Nmerodepgina"/>
                <w:rFonts w:ascii="Calibri" w:hAnsi="Calibri" w:cs="Calibri"/>
                <w:color w:val="auto"/>
                <w:sz w:val="20"/>
                <w:szCs w:val="20"/>
              </w:rPr>
            </w:pPr>
          </w:p>
        </w:tc>
        <w:tc>
          <w:tcPr>
            <w:tcW w:w="709" w:type="dxa"/>
            <w:tcBorders>
              <w:left w:val="single" w:sz="4" w:space="0" w:color="000000" w:themeColor="text1"/>
              <w:bottom w:val="single" w:sz="4" w:space="0" w:color="000000" w:themeColor="text1"/>
            </w:tcBorders>
            <w:shd w:val="clear" w:color="auto" w:fill="auto"/>
            <w:vAlign w:val="center"/>
          </w:tcPr>
          <w:p w14:paraId="53549FE3" w14:textId="54119D0B" w:rsidR="009902D9" w:rsidRPr="00DD5498" w:rsidRDefault="007E7995"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2</w:t>
            </w:r>
          </w:p>
        </w:tc>
        <w:tc>
          <w:tcPr>
            <w:tcW w:w="127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7086B35C" w14:textId="42C2A41C" w:rsidR="009902D9" w:rsidRPr="00DD5498" w:rsidRDefault="007E7995"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10</w:t>
            </w:r>
          </w:p>
        </w:tc>
      </w:tr>
      <w:tr w:rsidR="009902D9" w:rsidRPr="005F5664" w14:paraId="1B1B1347" w14:textId="77777777" w:rsidTr="005F5664">
        <w:trPr>
          <w:trHeight w:val="284"/>
          <w:jc w:val="center"/>
        </w:trPr>
        <w:tc>
          <w:tcPr>
            <w:tcW w:w="427"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41B78D7" w14:textId="77777777" w:rsidR="009902D9" w:rsidRPr="00DD5498" w:rsidRDefault="009902D9" w:rsidP="009902D9">
            <w:pPr>
              <w:pBdr>
                <w:top w:val="nil"/>
                <w:left w:val="nil"/>
                <w:bottom w:val="nil"/>
                <w:right w:val="nil"/>
                <w:between w:val="nil"/>
              </w:pBdr>
              <w:snapToGrid w:val="0"/>
              <w:spacing w:before="0" w:after="120" w:line="276" w:lineRule="auto"/>
              <w:jc w:val="center"/>
              <w:rPr>
                <w:rStyle w:val="Nmerodepgina"/>
                <w:rFonts w:ascii="Calibri" w:hAnsi="Calibri" w:cs="Calibri"/>
                <w:b/>
                <w:bCs/>
                <w:color w:val="auto"/>
                <w:sz w:val="20"/>
                <w:szCs w:val="20"/>
              </w:rPr>
            </w:pPr>
            <w:r w:rsidRPr="00DD5498">
              <w:rPr>
                <w:rStyle w:val="Nmerodepgina"/>
                <w:rFonts w:ascii="Calibri" w:hAnsi="Calibri" w:cs="Calibri"/>
                <w:b/>
                <w:bCs/>
                <w:color w:val="auto"/>
                <w:sz w:val="20"/>
                <w:szCs w:val="20"/>
              </w:rPr>
              <w:t>7</w:t>
            </w:r>
          </w:p>
        </w:tc>
        <w:tc>
          <w:tcPr>
            <w:tcW w:w="5805" w:type="dxa"/>
            <w:tcBorders>
              <w:left w:val="single" w:sz="4" w:space="0" w:color="000000" w:themeColor="text1"/>
              <w:bottom w:val="single" w:sz="4" w:space="0" w:color="auto"/>
            </w:tcBorders>
            <w:shd w:val="clear" w:color="auto" w:fill="auto"/>
            <w:vAlign w:val="center"/>
          </w:tcPr>
          <w:p w14:paraId="6CF7B2EF" w14:textId="6CF6854C" w:rsidR="009902D9" w:rsidRPr="000B4167" w:rsidRDefault="009902D9" w:rsidP="009902D9">
            <w:pPr>
              <w:snapToGrid w:val="0"/>
              <w:spacing w:before="0" w:after="120" w:line="276" w:lineRule="auto"/>
              <w:jc w:val="center"/>
              <w:rPr>
                <w:rStyle w:val="Nmerodepgina"/>
                <w:rFonts w:ascii="Calibri" w:hAnsi="Calibri" w:cs="Calibri"/>
                <w:color w:val="auto"/>
                <w:sz w:val="18"/>
                <w:szCs w:val="18"/>
              </w:rPr>
            </w:pPr>
            <w:r w:rsidRPr="000B4167">
              <w:rPr>
                <w:rStyle w:val="Nmerodepgina"/>
                <w:rFonts w:ascii="Calibri" w:hAnsi="Calibri" w:cs="Calibri"/>
                <w:color w:val="auto"/>
                <w:sz w:val="18"/>
                <w:szCs w:val="18"/>
              </w:rPr>
              <w:t>Salvaguardas socioambientais</w:t>
            </w:r>
          </w:p>
        </w:tc>
        <w:tc>
          <w:tcPr>
            <w:tcW w:w="851" w:type="dxa"/>
            <w:tcBorders>
              <w:left w:val="single" w:sz="4" w:space="0" w:color="000000" w:themeColor="text1"/>
              <w:bottom w:val="single" w:sz="4" w:space="0" w:color="auto"/>
            </w:tcBorders>
            <w:shd w:val="clear" w:color="auto" w:fill="auto"/>
            <w:vAlign w:val="center"/>
          </w:tcPr>
          <w:p w14:paraId="75986B10" w14:textId="77777777" w:rsidR="009902D9" w:rsidRPr="005F5664" w:rsidRDefault="009902D9" w:rsidP="009902D9">
            <w:pPr>
              <w:snapToGrid w:val="0"/>
              <w:spacing w:before="0" w:after="120" w:line="276" w:lineRule="auto"/>
              <w:jc w:val="center"/>
              <w:rPr>
                <w:rStyle w:val="Nmerodepgina"/>
                <w:rFonts w:ascii="Calibri" w:hAnsi="Calibri" w:cs="Calibri"/>
                <w:color w:val="auto"/>
                <w:sz w:val="20"/>
                <w:szCs w:val="20"/>
              </w:rPr>
            </w:pPr>
          </w:p>
        </w:tc>
        <w:tc>
          <w:tcPr>
            <w:tcW w:w="709" w:type="dxa"/>
            <w:tcBorders>
              <w:left w:val="single" w:sz="4" w:space="0" w:color="000000" w:themeColor="text1"/>
              <w:bottom w:val="single" w:sz="4" w:space="0" w:color="auto"/>
            </w:tcBorders>
            <w:shd w:val="clear" w:color="auto" w:fill="auto"/>
            <w:vAlign w:val="center"/>
          </w:tcPr>
          <w:p w14:paraId="735048E9" w14:textId="1F5CF21B"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1</w:t>
            </w:r>
          </w:p>
        </w:tc>
        <w:tc>
          <w:tcPr>
            <w:tcW w:w="1275" w:type="dxa"/>
            <w:tcBorders>
              <w:left w:val="single" w:sz="4" w:space="0" w:color="000000" w:themeColor="text1"/>
              <w:bottom w:val="single" w:sz="4" w:space="0" w:color="auto"/>
              <w:right w:val="single" w:sz="4" w:space="0" w:color="000000" w:themeColor="text1"/>
            </w:tcBorders>
            <w:shd w:val="clear" w:color="auto" w:fill="auto"/>
            <w:vAlign w:val="center"/>
          </w:tcPr>
          <w:p w14:paraId="6A09F579" w14:textId="4BC0BAF8" w:rsidR="009902D9" w:rsidRPr="00DD5498" w:rsidRDefault="009902D9" w:rsidP="009902D9">
            <w:pPr>
              <w:snapToGrid w:val="0"/>
              <w:spacing w:before="0" w:after="120" w:line="276" w:lineRule="auto"/>
              <w:jc w:val="center"/>
              <w:rPr>
                <w:rStyle w:val="Nmerodepgina"/>
                <w:rFonts w:ascii="Calibri" w:hAnsi="Calibri" w:cs="Calibri"/>
                <w:color w:val="auto"/>
                <w:sz w:val="20"/>
                <w:szCs w:val="20"/>
              </w:rPr>
            </w:pPr>
            <w:r>
              <w:rPr>
                <w:rStyle w:val="Nmerodepgina"/>
                <w:rFonts w:ascii="Calibri" w:hAnsi="Calibri" w:cs="Calibri"/>
                <w:color w:val="auto"/>
                <w:sz w:val="20"/>
                <w:szCs w:val="20"/>
              </w:rPr>
              <w:t>5</w:t>
            </w:r>
          </w:p>
        </w:tc>
      </w:tr>
      <w:tr w:rsidR="006706CB" w:rsidRPr="005F5664" w14:paraId="326BE558" w14:textId="77777777" w:rsidTr="00DD5498">
        <w:trPr>
          <w:trHeight w:val="329"/>
          <w:jc w:val="center"/>
        </w:trPr>
        <w:tc>
          <w:tcPr>
            <w:tcW w:w="6232"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62965F0" w14:textId="01041970" w:rsidR="006706CB" w:rsidRPr="005F5664" w:rsidRDefault="006706CB" w:rsidP="00C461C0">
            <w:pPr>
              <w:snapToGrid w:val="0"/>
              <w:spacing w:before="0" w:after="120" w:line="276" w:lineRule="auto"/>
              <w:jc w:val="center"/>
              <w:rPr>
                <w:rStyle w:val="Nmerodepgina"/>
                <w:rFonts w:ascii="Calibri" w:hAnsi="Calibri" w:cs="Calibri"/>
                <w:b/>
                <w:color w:val="auto"/>
                <w:sz w:val="20"/>
                <w:szCs w:val="20"/>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8AB2A" w14:textId="77777777" w:rsidR="006706CB" w:rsidRPr="00DD5498" w:rsidRDefault="006706CB" w:rsidP="00C461C0">
            <w:pPr>
              <w:snapToGrid w:val="0"/>
              <w:spacing w:before="0" w:after="120" w:line="276" w:lineRule="auto"/>
              <w:jc w:val="center"/>
              <w:rPr>
                <w:rStyle w:val="Nmerodepgina"/>
                <w:rFonts w:ascii="Calibri" w:hAnsi="Calibri" w:cs="Calibri"/>
                <w:color w:val="auto"/>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20B3136" w14:textId="15509211" w:rsidR="006706CB" w:rsidRPr="00DD5498" w:rsidRDefault="000C57EF" w:rsidP="00C461C0">
            <w:pPr>
              <w:snapToGrid w:val="0"/>
              <w:spacing w:before="0" w:after="120" w:line="276" w:lineRule="auto"/>
              <w:jc w:val="center"/>
              <w:rPr>
                <w:rStyle w:val="Nmerodepgina"/>
                <w:rFonts w:ascii="Calibri" w:hAnsi="Calibri" w:cs="Calibri"/>
                <w:color w:val="auto"/>
                <w:sz w:val="20"/>
                <w:szCs w:val="20"/>
              </w:rPr>
            </w:pPr>
            <w:r w:rsidRPr="00DD5498">
              <w:rPr>
                <w:rStyle w:val="Nmerodepgina"/>
                <w:rFonts w:ascii="Calibri" w:hAnsi="Calibri" w:cs="Calibri"/>
                <w:color w:val="auto"/>
                <w:sz w:val="20"/>
                <w:szCs w:val="20"/>
              </w:rPr>
              <w:t>100</w:t>
            </w:r>
          </w:p>
        </w:tc>
      </w:tr>
    </w:tbl>
    <w:p w14:paraId="00DFBF51" w14:textId="77777777" w:rsidR="00597115" w:rsidRDefault="00597115" w:rsidP="00C461C0">
      <w:pPr>
        <w:pStyle w:val="Corpodotextook"/>
        <w:spacing w:after="120" w:line="276" w:lineRule="auto"/>
        <w:ind w:firstLine="0"/>
        <w:rPr>
          <w:rFonts w:ascii="Calibri" w:eastAsia="Calibri" w:hAnsi="Calibri" w:cs="Calibri"/>
          <w:sz w:val="20"/>
          <w:szCs w:val="20"/>
        </w:rPr>
      </w:pPr>
    </w:p>
    <w:p w14:paraId="704A3D34" w14:textId="3EA16D61" w:rsidR="00FC6569" w:rsidRPr="00B83260" w:rsidRDefault="00FC6569" w:rsidP="00C461C0">
      <w:pPr>
        <w:pStyle w:val="Corpodotextook"/>
        <w:spacing w:after="120" w:line="276" w:lineRule="auto"/>
        <w:ind w:firstLine="0"/>
        <w:rPr>
          <w:rFonts w:ascii="Calibri" w:hAnsi="Calibri" w:cs="Calibri"/>
        </w:rPr>
      </w:pPr>
      <w:bookmarkStart w:id="185" w:name="_Hlk181833969"/>
      <w:r w:rsidRPr="00B83260">
        <w:rPr>
          <w:rFonts w:ascii="Calibri" w:hAnsi="Calibri" w:cs="Calibri"/>
        </w:rPr>
        <w:t>Em caso de empate, será utilizad</w:t>
      </w:r>
      <w:r w:rsidR="00597115">
        <w:rPr>
          <w:rFonts w:ascii="Calibri" w:hAnsi="Calibri" w:cs="Calibri"/>
        </w:rPr>
        <w:t>o</w:t>
      </w:r>
      <w:r w:rsidR="00B83260">
        <w:rPr>
          <w:rFonts w:ascii="Calibri" w:hAnsi="Calibri" w:cs="Calibri"/>
        </w:rPr>
        <w:t xml:space="preserve"> </w:t>
      </w:r>
      <w:r w:rsidR="00597115" w:rsidRPr="00597115">
        <w:rPr>
          <w:rFonts w:ascii="Calibri" w:hAnsi="Calibri" w:cs="Calibri"/>
        </w:rPr>
        <w:t>como critério de desempate</w:t>
      </w:r>
      <w:r w:rsidRPr="00B83260">
        <w:rPr>
          <w:rFonts w:ascii="Calibri" w:hAnsi="Calibri" w:cs="Calibri"/>
        </w:rPr>
        <w:t xml:space="preserve"> a pontuação dos Critérios 1</w:t>
      </w:r>
      <w:r w:rsidR="00635708" w:rsidRPr="00B83260">
        <w:rPr>
          <w:rFonts w:ascii="Calibri" w:hAnsi="Calibri" w:cs="Calibri"/>
        </w:rPr>
        <w:t>,</w:t>
      </w:r>
      <w:r w:rsidRPr="00B83260">
        <w:rPr>
          <w:rFonts w:ascii="Calibri" w:hAnsi="Calibri" w:cs="Calibri"/>
        </w:rPr>
        <w:t xml:space="preserve"> 5 </w:t>
      </w:r>
      <w:r w:rsidR="00635708" w:rsidRPr="00B83260">
        <w:rPr>
          <w:rFonts w:ascii="Calibri" w:hAnsi="Calibri" w:cs="Calibri"/>
        </w:rPr>
        <w:t>e 7</w:t>
      </w:r>
      <w:r w:rsidRPr="00B83260">
        <w:rPr>
          <w:rFonts w:ascii="Calibri" w:hAnsi="Calibri" w:cs="Calibri"/>
        </w:rPr>
        <w:t xml:space="preserve">, nesta ordem. </w:t>
      </w:r>
      <w:r w:rsidR="00597115" w:rsidRPr="00597115">
        <w:rPr>
          <w:rFonts w:ascii="Calibri" w:hAnsi="Calibri" w:cs="Calibri"/>
        </w:rPr>
        <w:t xml:space="preserve">Subsistindo o empate será considerada para fins de desempate, a proposta que </w:t>
      </w:r>
      <w:r w:rsidR="00597115">
        <w:rPr>
          <w:rFonts w:ascii="Calibri" w:hAnsi="Calibri" w:cs="Calibri"/>
        </w:rPr>
        <w:t>estiver localizada num município de menor IDH</w:t>
      </w:r>
      <w:r w:rsidR="00597115" w:rsidRPr="00597115">
        <w:rPr>
          <w:rFonts w:ascii="Calibri" w:hAnsi="Calibri" w:cs="Calibri"/>
        </w:rPr>
        <w:t>.</w:t>
      </w:r>
    </w:p>
    <w:bookmarkEnd w:id="183"/>
    <w:bookmarkEnd w:id="185"/>
    <w:p w14:paraId="2D89086A" w14:textId="5E1E7FAF" w:rsidR="000B58E4" w:rsidRDefault="000B58E4">
      <w:pPr>
        <w:suppressAutoHyphens w:val="0"/>
        <w:spacing w:before="0" w:after="160" w:line="259" w:lineRule="auto"/>
        <w:rPr>
          <w:rFonts w:ascii="Calibri" w:eastAsia="Arial" w:hAnsi="Calibri" w:cs="Calibri"/>
          <w:color w:val="000000"/>
          <w:sz w:val="22"/>
          <w:szCs w:val="22"/>
        </w:rPr>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1"/>
        <w:gridCol w:w="2559"/>
        <w:gridCol w:w="5386"/>
      </w:tblGrid>
      <w:tr w:rsidR="00FC6569" w:rsidRPr="0015372E" w14:paraId="1BBEDFF3" w14:textId="77777777" w:rsidTr="007E7995">
        <w:tc>
          <w:tcPr>
            <w:tcW w:w="9356" w:type="dxa"/>
            <w:gridSpan w:val="3"/>
            <w:shd w:val="clear" w:color="auto" w:fill="385623" w:themeFill="accent6" w:themeFillShade="80"/>
          </w:tcPr>
          <w:p w14:paraId="01C5C90E" w14:textId="77777777" w:rsidR="00FC6569" w:rsidRPr="0015372E" w:rsidRDefault="00FC6569" w:rsidP="00736E38">
            <w:pPr>
              <w:pBdr>
                <w:top w:val="nil"/>
                <w:left w:val="nil"/>
                <w:bottom w:val="nil"/>
                <w:right w:val="nil"/>
                <w:between w:val="nil"/>
              </w:pBdr>
              <w:snapToGrid w:val="0"/>
              <w:spacing w:before="0" w:after="120"/>
              <w:jc w:val="center"/>
              <w:rPr>
                <w:rFonts w:ascii="Calibri" w:eastAsia="Calibri" w:hAnsi="Calibri" w:cs="Calibri"/>
                <w:b/>
                <w:color w:val="FFFFFF"/>
                <w:sz w:val="20"/>
                <w:szCs w:val="20"/>
              </w:rPr>
            </w:pPr>
            <w:r w:rsidRPr="0015372E">
              <w:rPr>
                <w:rStyle w:val="Nmerodepgina"/>
                <w:rFonts w:ascii="Calibri" w:hAnsi="Calibri" w:cs="Calibri"/>
                <w:b/>
                <w:color w:val="FFFFFF"/>
                <w:sz w:val="20"/>
                <w:szCs w:val="20"/>
              </w:rPr>
              <w:t>CRITÉRIOS DE AVALIAÇÃO</w:t>
            </w:r>
          </w:p>
        </w:tc>
      </w:tr>
      <w:tr w:rsidR="00FC6569" w:rsidRPr="0015372E" w14:paraId="3E80D88B" w14:textId="77777777" w:rsidTr="007E7995">
        <w:tc>
          <w:tcPr>
            <w:tcW w:w="1411" w:type="dxa"/>
            <w:shd w:val="clear" w:color="auto" w:fill="C5E0B3" w:themeFill="accent6" w:themeFillTint="66"/>
            <w:vAlign w:val="center"/>
          </w:tcPr>
          <w:p w14:paraId="04A23A29" w14:textId="77777777" w:rsidR="00FC6569" w:rsidRPr="0015372E" w:rsidRDefault="00FC6569" w:rsidP="00736E38">
            <w:pPr>
              <w:pBdr>
                <w:top w:val="nil"/>
                <w:left w:val="nil"/>
                <w:bottom w:val="nil"/>
                <w:right w:val="nil"/>
                <w:between w:val="nil"/>
              </w:pBdr>
              <w:snapToGrid w:val="0"/>
              <w:spacing w:before="0" w:after="120"/>
              <w:jc w:val="center"/>
              <w:rPr>
                <w:rStyle w:val="Nmerodepgina"/>
                <w:rFonts w:ascii="Calibri" w:hAnsi="Calibri" w:cs="Calibri"/>
                <w:b/>
                <w:color w:val="auto"/>
                <w:sz w:val="20"/>
                <w:szCs w:val="20"/>
              </w:rPr>
            </w:pPr>
            <w:r w:rsidRPr="0015372E">
              <w:rPr>
                <w:rStyle w:val="Nmerodepgina"/>
                <w:rFonts w:ascii="Calibri" w:hAnsi="Calibri" w:cs="Calibri"/>
                <w:b/>
                <w:color w:val="auto"/>
                <w:sz w:val="20"/>
                <w:szCs w:val="20"/>
              </w:rPr>
              <w:t>CRITÉRIO</w:t>
            </w:r>
          </w:p>
        </w:tc>
        <w:tc>
          <w:tcPr>
            <w:tcW w:w="2559" w:type="dxa"/>
            <w:shd w:val="clear" w:color="auto" w:fill="C5E0B3" w:themeFill="accent6" w:themeFillTint="66"/>
            <w:vAlign w:val="center"/>
          </w:tcPr>
          <w:p w14:paraId="5E9DE8F2" w14:textId="77777777" w:rsidR="00FC6569" w:rsidRPr="0015372E" w:rsidRDefault="00FC6569" w:rsidP="00736E38">
            <w:pPr>
              <w:pBdr>
                <w:top w:val="nil"/>
                <w:left w:val="nil"/>
                <w:bottom w:val="nil"/>
                <w:right w:val="nil"/>
                <w:between w:val="nil"/>
              </w:pBdr>
              <w:snapToGrid w:val="0"/>
              <w:spacing w:before="0" w:after="120"/>
              <w:jc w:val="center"/>
              <w:rPr>
                <w:rStyle w:val="Nmerodepgina"/>
                <w:rFonts w:ascii="Calibri" w:hAnsi="Calibri" w:cs="Calibri"/>
                <w:b/>
                <w:color w:val="auto"/>
                <w:sz w:val="20"/>
                <w:szCs w:val="20"/>
              </w:rPr>
            </w:pPr>
            <w:r w:rsidRPr="0015372E">
              <w:rPr>
                <w:rStyle w:val="Nmerodepgina"/>
                <w:rFonts w:ascii="Calibri" w:hAnsi="Calibri" w:cs="Calibri"/>
                <w:b/>
                <w:color w:val="auto"/>
                <w:sz w:val="20"/>
                <w:szCs w:val="20"/>
              </w:rPr>
              <w:t>IDENTIFICAÇÃO DO CRITÉRIO</w:t>
            </w:r>
          </w:p>
        </w:tc>
        <w:tc>
          <w:tcPr>
            <w:tcW w:w="5386" w:type="dxa"/>
            <w:shd w:val="clear" w:color="auto" w:fill="C5E0B3" w:themeFill="accent6" w:themeFillTint="66"/>
            <w:vAlign w:val="center"/>
          </w:tcPr>
          <w:p w14:paraId="6AFE72A3" w14:textId="77777777" w:rsidR="00FC6569" w:rsidRPr="0015372E" w:rsidRDefault="00FC6569" w:rsidP="00736E38">
            <w:pPr>
              <w:pBdr>
                <w:top w:val="nil"/>
                <w:left w:val="nil"/>
                <w:bottom w:val="nil"/>
                <w:right w:val="nil"/>
                <w:between w:val="nil"/>
              </w:pBdr>
              <w:snapToGrid w:val="0"/>
              <w:spacing w:before="0" w:after="120"/>
              <w:jc w:val="center"/>
              <w:rPr>
                <w:rStyle w:val="Nmerodepgina"/>
                <w:rFonts w:ascii="Calibri" w:hAnsi="Calibri" w:cs="Calibri"/>
                <w:b/>
                <w:color w:val="auto"/>
                <w:sz w:val="20"/>
                <w:szCs w:val="20"/>
              </w:rPr>
            </w:pPr>
            <w:r w:rsidRPr="0015372E">
              <w:rPr>
                <w:rStyle w:val="Nmerodepgina"/>
                <w:rFonts w:ascii="Calibri" w:hAnsi="Calibri" w:cs="Calibri"/>
                <w:b/>
                <w:color w:val="auto"/>
                <w:sz w:val="20"/>
                <w:szCs w:val="20"/>
              </w:rPr>
              <w:t>Aspectos a serem observados</w:t>
            </w:r>
          </w:p>
        </w:tc>
      </w:tr>
      <w:tr w:rsidR="00FC6569" w:rsidRPr="0015372E" w14:paraId="56338FA9" w14:textId="77777777" w:rsidTr="007E7995">
        <w:tc>
          <w:tcPr>
            <w:tcW w:w="1411" w:type="dxa"/>
            <w:shd w:val="clear" w:color="auto" w:fill="E7E6E6" w:themeFill="background2"/>
          </w:tcPr>
          <w:p w14:paraId="700013C0" w14:textId="77777777"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Critério 1</w:t>
            </w:r>
          </w:p>
        </w:tc>
        <w:tc>
          <w:tcPr>
            <w:tcW w:w="7945" w:type="dxa"/>
            <w:gridSpan w:val="2"/>
            <w:shd w:val="clear" w:color="auto" w:fill="E7E6E6" w:themeFill="background2"/>
          </w:tcPr>
          <w:p w14:paraId="4E02A2FC" w14:textId="4435CAC6"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Capacidade Técnica e Organizacional d</w:t>
            </w:r>
            <w:r w:rsidR="0008219E">
              <w:rPr>
                <w:rFonts w:ascii="Calibri" w:hAnsi="Calibri" w:cs="Calibri"/>
                <w:b/>
                <w:sz w:val="20"/>
                <w:szCs w:val="20"/>
              </w:rPr>
              <w:t>a Instituição</w:t>
            </w:r>
            <w:r w:rsidRPr="0015372E">
              <w:rPr>
                <w:rFonts w:ascii="Calibri" w:hAnsi="Calibri" w:cs="Calibri"/>
                <w:b/>
                <w:sz w:val="20"/>
                <w:szCs w:val="20"/>
              </w:rPr>
              <w:t xml:space="preserve"> </w:t>
            </w:r>
            <w:r>
              <w:rPr>
                <w:rFonts w:ascii="Calibri" w:hAnsi="Calibri" w:cs="Calibri"/>
                <w:b/>
                <w:sz w:val="20"/>
                <w:szCs w:val="20"/>
              </w:rPr>
              <w:t>P</w:t>
            </w:r>
            <w:r w:rsidRPr="0015372E">
              <w:rPr>
                <w:rFonts w:ascii="Calibri" w:hAnsi="Calibri" w:cs="Calibri"/>
                <w:b/>
                <w:sz w:val="20"/>
                <w:szCs w:val="20"/>
              </w:rPr>
              <w:t xml:space="preserve">roponente e </w:t>
            </w:r>
            <w:r>
              <w:rPr>
                <w:rFonts w:ascii="Calibri" w:hAnsi="Calibri" w:cs="Calibri"/>
                <w:b/>
                <w:sz w:val="20"/>
                <w:szCs w:val="20"/>
              </w:rPr>
              <w:t>P</w:t>
            </w:r>
            <w:r w:rsidRPr="0015372E">
              <w:rPr>
                <w:rFonts w:ascii="Calibri" w:hAnsi="Calibri" w:cs="Calibri"/>
                <w:b/>
                <w:sz w:val="20"/>
                <w:szCs w:val="20"/>
              </w:rPr>
              <w:t>arceiros</w:t>
            </w:r>
          </w:p>
        </w:tc>
      </w:tr>
      <w:tr w:rsidR="00FC6569" w:rsidRPr="0015372E" w14:paraId="188F32E8" w14:textId="77777777" w:rsidTr="007E7995">
        <w:tc>
          <w:tcPr>
            <w:tcW w:w="1411" w:type="dxa"/>
            <w:shd w:val="clear" w:color="auto" w:fill="auto"/>
          </w:tcPr>
          <w:p w14:paraId="131B38BD" w14:textId="77777777"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Subcritério 1.1</w:t>
            </w:r>
          </w:p>
        </w:tc>
        <w:tc>
          <w:tcPr>
            <w:tcW w:w="2559" w:type="dxa"/>
            <w:shd w:val="clear" w:color="auto" w:fill="auto"/>
          </w:tcPr>
          <w:p w14:paraId="165C652F" w14:textId="77777777"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Experiência em projetos de conservação, uso sustentável e </w:t>
            </w:r>
            <w:r>
              <w:rPr>
                <w:rFonts w:ascii="Calibri" w:hAnsi="Calibri" w:cs="Calibri"/>
                <w:sz w:val="20"/>
                <w:szCs w:val="20"/>
              </w:rPr>
              <w:t>restauração ecológica</w:t>
            </w:r>
          </w:p>
        </w:tc>
        <w:tc>
          <w:tcPr>
            <w:tcW w:w="5386" w:type="dxa"/>
            <w:shd w:val="clear" w:color="auto" w:fill="auto"/>
          </w:tcPr>
          <w:p w14:paraId="71A26A3A" w14:textId="1E86EFA6" w:rsidR="00FC6569" w:rsidRDefault="00FC6569" w:rsidP="2DBDA61E">
            <w:pPr>
              <w:pStyle w:val="Corpodotextook"/>
              <w:pBdr>
                <w:top w:val="nil"/>
                <w:left w:val="nil"/>
                <w:bottom w:val="nil"/>
                <w:right w:val="nil"/>
                <w:between w:val="nil"/>
              </w:pBdr>
              <w:spacing w:after="120" w:line="240" w:lineRule="auto"/>
              <w:ind w:firstLine="0"/>
              <w:rPr>
                <w:rFonts w:ascii="Calibri" w:hAnsi="Calibri" w:cs="Calibri"/>
                <w:sz w:val="20"/>
                <w:szCs w:val="20"/>
              </w:rPr>
            </w:pPr>
            <w:r w:rsidRPr="2DBDA61E">
              <w:rPr>
                <w:rFonts w:ascii="Calibri" w:hAnsi="Calibri" w:cs="Calibri"/>
                <w:sz w:val="20"/>
                <w:szCs w:val="20"/>
              </w:rPr>
              <w:t xml:space="preserve">Experiência e histórico dos trabalhos e atividades em geral desenvolvidas no(s) bioma(s) foco da proposta. </w:t>
            </w:r>
          </w:p>
          <w:p w14:paraId="7ED22F13" w14:textId="449B2A0C" w:rsidR="00FC6569" w:rsidRPr="0015372E" w:rsidRDefault="00FC6569" w:rsidP="217A2E40">
            <w:pPr>
              <w:pStyle w:val="Corpodotextook"/>
              <w:pBdr>
                <w:top w:val="nil"/>
                <w:left w:val="nil"/>
                <w:bottom w:val="nil"/>
                <w:right w:val="nil"/>
                <w:between w:val="nil"/>
              </w:pBdr>
              <w:spacing w:after="120" w:line="240" w:lineRule="auto"/>
              <w:ind w:firstLine="0"/>
              <w:rPr>
                <w:rFonts w:ascii="Calibri" w:hAnsi="Calibri" w:cs="Calibri"/>
                <w:sz w:val="20"/>
                <w:szCs w:val="20"/>
              </w:rPr>
            </w:pPr>
            <w:r w:rsidRPr="217A2E40">
              <w:rPr>
                <w:rFonts w:ascii="Calibri" w:hAnsi="Calibri" w:cs="Calibri"/>
                <w:sz w:val="20"/>
                <w:szCs w:val="20"/>
              </w:rPr>
              <w:t xml:space="preserve">Experiência de trabalhos na região para a qual a </w:t>
            </w:r>
            <w:r w:rsidR="0008219E">
              <w:rPr>
                <w:rFonts w:ascii="Calibri" w:hAnsi="Calibri" w:cs="Calibri"/>
                <w:sz w:val="20"/>
                <w:szCs w:val="20"/>
              </w:rPr>
              <w:t xml:space="preserve">instituição </w:t>
            </w:r>
            <w:r w:rsidRPr="217A2E40">
              <w:rPr>
                <w:rFonts w:ascii="Calibri" w:hAnsi="Calibri" w:cs="Calibri"/>
                <w:sz w:val="20"/>
                <w:szCs w:val="20"/>
              </w:rPr>
              <w:t xml:space="preserve">proponente está apresentando proposta. </w:t>
            </w:r>
            <w:r w:rsidR="00731119" w:rsidRPr="217A2E40">
              <w:rPr>
                <w:rFonts w:ascii="Calibri" w:hAnsi="Calibri" w:cs="Calibri"/>
                <w:sz w:val="20"/>
                <w:szCs w:val="20"/>
              </w:rPr>
              <w:t>N</w:t>
            </w:r>
            <w:r w:rsidR="00686301" w:rsidRPr="217A2E40">
              <w:rPr>
                <w:rFonts w:ascii="Calibri" w:hAnsi="Calibri" w:cs="Calibri"/>
                <w:sz w:val="20"/>
                <w:szCs w:val="20"/>
              </w:rPr>
              <w:t xml:space="preserve">o caso de </w:t>
            </w:r>
            <w:r w:rsidR="00731119" w:rsidRPr="217A2E40">
              <w:rPr>
                <w:rFonts w:ascii="Calibri" w:hAnsi="Calibri" w:cs="Calibri"/>
                <w:sz w:val="20"/>
                <w:szCs w:val="20"/>
              </w:rPr>
              <w:t xml:space="preserve">haver </w:t>
            </w:r>
            <w:r w:rsidR="00686301" w:rsidRPr="217A2E40">
              <w:rPr>
                <w:rFonts w:ascii="Calibri" w:hAnsi="Calibri" w:cs="Calibri"/>
                <w:sz w:val="20"/>
                <w:szCs w:val="20"/>
              </w:rPr>
              <w:t>parceria</w:t>
            </w:r>
            <w:r w:rsidR="00731119" w:rsidRPr="217A2E40">
              <w:rPr>
                <w:rFonts w:ascii="Calibri" w:hAnsi="Calibri" w:cs="Calibri"/>
                <w:sz w:val="20"/>
                <w:szCs w:val="20"/>
              </w:rPr>
              <w:t>s</w:t>
            </w:r>
            <w:r w:rsidR="00686301" w:rsidRPr="217A2E40">
              <w:rPr>
                <w:rFonts w:ascii="Calibri" w:hAnsi="Calibri" w:cs="Calibri"/>
                <w:sz w:val="20"/>
                <w:szCs w:val="20"/>
              </w:rPr>
              <w:t xml:space="preserve">, </w:t>
            </w:r>
            <w:r w:rsidR="00B83260" w:rsidRPr="00B83260">
              <w:rPr>
                <w:rFonts w:ascii="Calibri" w:hAnsi="Calibri" w:cs="Calibri"/>
                <w:sz w:val="20"/>
                <w:szCs w:val="20"/>
              </w:rPr>
              <w:t>além das respectivas experiências,</w:t>
            </w:r>
            <w:r w:rsidR="00B83260">
              <w:rPr>
                <w:rFonts w:ascii="Calibri" w:hAnsi="Calibri" w:cs="Calibri"/>
                <w:sz w:val="20"/>
                <w:szCs w:val="20"/>
              </w:rPr>
              <w:t xml:space="preserve"> </w:t>
            </w:r>
            <w:r w:rsidR="00686301" w:rsidRPr="217A2E40">
              <w:rPr>
                <w:rFonts w:ascii="Calibri" w:hAnsi="Calibri" w:cs="Calibri"/>
                <w:sz w:val="20"/>
                <w:szCs w:val="20"/>
              </w:rPr>
              <w:t>a</w:t>
            </w:r>
            <w:r w:rsidR="00731119" w:rsidRPr="217A2E40">
              <w:rPr>
                <w:rFonts w:ascii="Calibri" w:hAnsi="Calibri" w:cs="Calibri"/>
                <w:sz w:val="20"/>
                <w:szCs w:val="20"/>
              </w:rPr>
              <w:t xml:space="preserve">presentar </w:t>
            </w:r>
            <w:r w:rsidR="00A464CD" w:rsidRPr="00A464CD">
              <w:rPr>
                <w:rFonts w:ascii="Calibri" w:hAnsi="Calibri" w:cs="Calibri"/>
                <w:sz w:val="20"/>
                <w:szCs w:val="20"/>
              </w:rPr>
              <w:t xml:space="preserve">sua vantajosidade econômica e necessidade estratégica </w:t>
            </w:r>
            <w:bookmarkStart w:id="186" w:name="_Hlk143177358"/>
            <w:r w:rsidR="00731119" w:rsidRPr="217A2E40">
              <w:rPr>
                <w:rFonts w:ascii="Calibri" w:hAnsi="Calibri" w:cs="Calibri"/>
                <w:sz w:val="20"/>
                <w:szCs w:val="20"/>
              </w:rPr>
              <w:t xml:space="preserve">para a atuação junto </w:t>
            </w:r>
            <w:r w:rsidR="0008219E">
              <w:rPr>
                <w:rFonts w:ascii="Calibri" w:hAnsi="Calibri" w:cs="Calibri"/>
                <w:sz w:val="20"/>
                <w:szCs w:val="20"/>
              </w:rPr>
              <w:t>à</w:t>
            </w:r>
            <w:r w:rsidR="00731119" w:rsidRPr="217A2E40">
              <w:rPr>
                <w:rFonts w:ascii="Calibri" w:hAnsi="Calibri" w:cs="Calibri"/>
                <w:sz w:val="20"/>
                <w:szCs w:val="20"/>
              </w:rPr>
              <w:t xml:space="preserve"> </w:t>
            </w:r>
            <w:r w:rsidR="0008219E">
              <w:rPr>
                <w:rFonts w:ascii="Calibri" w:hAnsi="Calibri" w:cs="Calibri"/>
                <w:sz w:val="20"/>
                <w:szCs w:val="20"/>
              </w:rPr>
              <w:t xml:space="preserve">instituição </w:t>
            </w:r>
            <w:r w:rsidR="00731119" w:rsidRPr="217A2E40">
              <w:rPr>
                <w:rFonts w:ascii="Calibri" w:hAnsi="Calibri" w:cs="Calibri"/>
                <w:sz w:val="20"/>
                <w:szCs w:val="20"/>
              </w:rPr>
              <w:t>proponente</w:t>
            </w:r>
            <w:bookmarkEnd w:id="186"/>
            <w:r w:rsidRPr="217A2E40">
              <w:rPr>
                <w:rFonts w:ascii="Calibri" w:hAnsi="Calibri" w:cs="Calibri"/>
                <w:sz w:val="20"/>
                <w:szCs w:val="20"/>
              </w:rPr>
              <w:t xml:space="preserve">. </w:t>
            </w:r>
          </w:p>
          <w:p w14:paraId="1353DAF3" w14:textId="77777777" w:rsidR="00FC6569" w:rsidRDefault="00FC6569" w:rsidP="52135547">
            <w:pPr>
              <w:pStyle w:val="Corpodotextook"/>
              <w:pBdr>
                <w:top w:val="nil"/>
                <w:left w:val="nil"/>
                <w:bottom w:val="nil"/>
                <w:right w:val="nil"/>
                <w:between w:val="nil"/>
              </w:pBdr>
              <w:spacing w:after="120" w:line="240" w:lineRule="auto"/>
              <w:ind w:firstLine="0"/>
              <w:rPr>
                <w:rFonts w:ascii="Calibri" w:hAnsi="Calibri" w:cs="Calibri"/>
                <w:sz w:val="20"/>
                <w:szCs w:val="20"/>
              </w:rPr>
            </w:pPr>
            <w:r w:rsidRPr="52135547">
              <w:rPr>
                <w:rFonts w:ascii="Calibri" w:hAnsi="Calibri" w:cs="Calibri"/>
                <w:sz w:val="20"/>
                <w:szCs w:val="20"/>
              </w:rPr>
              <w:t xml:space="preserve">Projetos de restauração já realizados pela instituição proponente e parceiros: período, local, área em hectares, valores total e anual, parceiros, resultados, bioma, </w:t>
            </w:r>
            <w:r w:rsidR="1E3DEB2D" w:rsidRPr="52135547">
              <w:rPr>
                <w:rFonts w:ascii="Calibri" w:hAnsi="Calibri" w:cs="Calibri"/>
                <w:sz w:val="20"/>
                <w:szCs w:val="20"/>
              </w:rPr>
              <w:t xml:space="preserve">status atual, </w:t>
            </w:r>
            <w:r w:rsidRPr="52135547">
              <w:rPr>
                <w:rFonts w:ascii="Calibri" w:hAnsi="Calibri" w:cs="Calibri"/>
                <w:sz w:val="20"/>
                <w:szCs w:val="20"/>
              </w:rPr>
              <w:t>notório reconhecimento público.</w:t>
            </w:r>
          </w:p>
          <w:p w14:paraId="6064DD6B" w14:textId="491A7C5A" w:rsidR="00DF7C16" w:rsidRPr="0015372E" w:rsidRDefault="00DF7C16" w:rsidP="52135547">
            <w:pPr>
              <w:pStyle w:val="Corpodotextook"/>
              <w:pBdr>
                <w:top w:val="nil"/>
                <w:left w:val="nil"/>
                <w:bottom w:val="nil"/>
                <w:right w:val="nil"/>
                <w:between w:val="nil"/>
              </w:pBdr>
              <w:spacing w:after="120" w:line="240" w:lineRule="auto"/>
              <w:ind w:firstLine="0"/>
              <w:rPr>
                <w:rFonts w:ascii="Calibri" w:hAnsi="Calibri" w:cs="Calibri"/>
                <w:sz w:val="20"/>
                <w:szCs w:val="20"/>
              </w:rPr>
            </w:pPr>
            <w:r w:rsidRPr="000355A8">
              <w:rPr>
                <w:rFonts w:ascii="Calibri" w:hAnsi="Calibri" w:cs="Calibri"/>
                <w:sz w:val="20"/>
                <w:szCs w:val="20"/>
              </w:rPr>
              <w:lastRenderedPageBreak/>
              <w:t>A instituição apresenta histórico de desenvolvimento de projetos com valor</w:t>
            </w:r>
            <w:r>
              <w:rPr>
                <w:rFonts w:ascii="Calibri" w:hAnsi="Calibri" w:cs="Calibri"/>
                <w:sz w:val="20"/>
                <w:szCs w:val="20"/>
              </w:rPr>
              <w:t>es</w:t>
            </w:r>
            <w:r w:rsidRPr="000355A8">
              <w:rPr>
                <w:rFonts w:ascii="Calibri" w:hAnsi="Calibri" w:cs="Calibri"/>
                <w:sz w:val="20"/>
                <w:szCs w:val="20"/>
              </w:rPr>
              <w:t xml:space="preserve"> semelhante</w:t>
            </w:r>
            <w:r>
              <w:rPr>
                <w:rFonts w:ascii="Calibri" w:hAnsi="Calibri" w:cs="Calibri"/>
                <w:sz w:val="20"/>
                <w:szCs w:val="20"/>
              </w:rPr>
              <w:t>s</w:t>
            </w:r>
            <w:r w:rsidRPr="000355A8">
              <w:rPr>
                <w:rFonts w:ascii="Calibri" w:hAnsi="Calibri" w:cs="Calibri"/>
                <w:sz w:val="20"/>
                <w:szCs w:val="20"/>
              </w:rPr>
              <w:t xml:space="preserve"> ao valor </w:t>
            </w:r>
            <w:r>
              <w:rPr>
                <w:rFonts w:ascii="Calibri" w:hAnsi="Calibri" w:cs="Calibri"/>
                <w:sz w:val="20"/>
                <w:szCs w:val="20"/>
              </w:rPr>
              <w:t>d</w:t>
            </w:r>
            <w:r w:rsidRPr="000355A8">
              <w:rPr>
                <w:rFonts w:ascii="Calibri" w:hAnsi="Calibri" w:cs="Calibri"/>
                <w:sz w:val="20"/>
                <w:szCs w:val="20"/>
              </w:rPr>
              <w:t>a proposta</w:t>
            </w:r>
            <w:r>
              <w:rPr>
                <w:rFonts w:ascii="Calibri" w:hAnsi="Calibri" w:cs="Calibri"/>
                <w:sz w:val="20"/>
                <w:szCs w:val="20"/>
              </w:rPr>
              <w:t xml:space="preserve"> submetida</w:t>
            </w:r>
            <w:r w:rsidRPr="000355A8">
              <w:rPr>
                <w:rFonts w:ascii="Calibri" w:hAnsi="Calibri" w:cs="Calibri"/>
                <w:sz w:val="20"/>
                <w:szCs w:val="20"/>
              </w:rPr>
              <w:t>.</w:t>
            </w:r>
          </w:p>
        </w:tc>
      </w:tr>
      <w:tr w:rsidR="003011D0" w:rsidRPr="0015372E" w14:paraId="500E2B97" w14:textId="77777777" w:rsidTr="007E7995">
        <w:tc>
          <w:tcPr>
            <w:tcW w:w="1411" w:type="dxa"/>
            <w:shd w:val="clear" w:color="auto" w:fill="auto"/>
          </w:tcPr>
          <w:p w14:paraId="48A0AA60" w14:textId="057B883C"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Subcritério 1.</w:t>
            </w:r>
            <w:r>
              <w:rPr>
                <w:rFonts w:ascii="Calibri" w:hAnsi="Calibri" w:cs="Calibri"/>
                <w:sz w:val="20"/>
                <w:szCs w:val="20"/>
              </w:rPr>
              <w:t>2</w:t>
            </w:r>
          </w:p>
        </w:tc>
        <w:tc>
          <w:tcPr>
            <w:tcW w:w="2559" w:type="dxa"/>
            <w:shd w:val="clear" w:color="auto" w:fill="auto"/>
          </w:tcPr>
          <w:p w14:paraId="56B4F246" w14:textId="24455CDC"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Sustentabilidade financeira da instituição</w:t>
            </w:r>
          </w:p>
        </w:tc>
        <w:tc>
          <w:tcPr>
            <w:tcW w:w="5386" w:type="dxa"/>
            <w:shd w:val="clear" w:color="auto" w:fill="auto"/>
          </w:tcPr>
          <w:p w14:paraId="1B13B511" w14:textId="2B806811" w:rsidR="003011D0" w:rsidRPr="000355A8" w:rsidRDefault="003011D0" w:rsidP="003011D0">
            <w:pPr>
              <w:pStyle w:val="Corpodotextook"/>
              <w:spacing w:after="120" w:line="240" w:lineRule="auto"/>
              <w:ind w:firstLine="0"/>
              <w:rPr>
                <w:rFonts w:ascii="Calibri" w:hAnsi="Calibri" w:cs="Calibri"/>
                <w:sz w:val="20"/>
                <w:szCs w:val="20"/>
              </w:rPr>
            </w:pPr>
          </w:p>
          <w:p w14:paraId="25DDFBB6" w14:textId="5E160B4A"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Pr>
                <w:rFonts w:ascii="Calibri" w:hAnsi="Calibri" w:cs="Calibri"/>
                <w:sz w:val="20"/>
                <w:szCs w:val="20"/>
              </w:rPr>
              <w:t>A instituição apresenta e</w:t>
            </w:r>
            <w:r w:rsidRPr="0015372E">
              <w:rPr>
                <w:rFonts w:ascii="Calibri" w:hAnsi="Calibri" w:cs="Calibri"/>
                <w:sz w:val="20"/>
                <w:szCs w:val="20"/>
              </w:rPr>
              <w:t>stratégia</w:t>
            </w:r>
            <w:r>
              <w:rPr>
                <w:rFonts w:ascii="Calibri" w:hAnsi="Calibri" w:cs="Calibri"/>
                <w:sz w:val="20"/>
                <w:szCs w:val="20"/>
              </w:rPr>
              <w:t>s</w:t>
            </w:r>
            <w:r w:rsidRPr="0015372E">
              <w:rPr>
                <w:rFonts w:ascii="Calibri" w:hAnsi="Calibri" w:cs="Calibri"/>
                <w:sz w:val="20"/>
                <w:szCs w:val="20"/>
              </w:rPr>
              <w:t xml:space="preserve"> e alternativas para captação de recursos, no curto e no médio prazo, incluindo geração própria de receita, doações, recebimento por serviços prestados etc.</w:t>
            </w:r>
          </w:p>
        </w:tc>
      </w:tr>
      <w:tr w:rsidR="00FC6569" w:rsidRPr="0015372E" w14:paraId="0C8E73EF" w14:textId="77777777" w:rsidTr="007E7995">
        <w:tc>
          <w:tcPr>
            <w:tcW w:w="1411" w:type="dxa"/>
            <w:shd w:val="clear" w:color="auto" w:fill="auto"/>
          </w:tcPr>
          <w:p w14:paraId="565A418D" w14:textId="32F1BCE8"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sidR="006706CB">
              <w:rPr>
                <w:rFonts w:ascii="Calibri" w:hAnsi="Calibri" w:cs="Calibri"/>
                <w:sz w:val="20"/>
                <w:szCs w:val="20"/>
              </w:rPr>
              <w:t>1</w:t>
            </w:r>
            <w:r w:rsidRPr="0015372E">
              <w:rPr>
                <w:rFonts w:ascii="Calibri" w:hAnsi="Calibri" w:cs="Calibri"/>
                <w:sz w:val="20"/>
                <w:szCs w:val="20"/>
              </w:rPr>
              <w:t>.</w:t>
            </w:r>
            <w:r w:rsidR="006706CB">
              <w:rPr>
                <w:rFonts w:ascii="Calibri" w:hAnsi="Calibri" w:cs="Calibri"/>
                <w:sz w:val="20"/>
                <w:szCs w:val="20"/>
              </w:rPr>
              <w:t>3</w:t>
            </w:r>
          </w:p>
        </w:tc>
        <w:tc>
          <w:tcPr>
            <w:tcW w:w="2559" w:type="dxa"/>
            <w:shd w:val="clear" w:color="auto" w:fill="auto"/>
          </w:tcPr>
          <w:p w14:paraId="5F919DFB" w14:textId="77777777"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Nível de qualificação e experiência da equipe técnica em projetos de restauração</w:t>
            </w:r>
          </w:p>
        </w:tc>
        <w:tc>
          <w:tcPr>
            <w:tcW w:w="5386" w:type="dxa"/>
            <w:shd w:val="clear" w:color="auto" w:fill="auto"/>
          </w:tcPr>
          <w:p w14:paraId="70668544" w14:textId="7A8BA9EA" w:rsidR="00FC6569" w:rsidRPr="0015372E" w:rsidRDefault="00FC6569" w:rsidP="2DBDA61E">
            <w:pPr>
              <w:pStyle w:val="Corpodotextook"/>
              <w:pBdr>
                <w:top w:val="nil"/>
                <w:left w:val="nil"/>
                <w:bottom w:val="nil"/>
                <w:right w:val="nil"/>
                <w:between w:val="nil"/>
              </w:pBdr>
              <w:spacing w:after="120" w:line="240" w:lineRule="auto"/>
              <w:ind w:firstLine="0"/>
              <w:rPr>
                <w:rFonts w:ascii="Calibri" w:hAnsi="Calibri" w:cs="Calibri"/>
                <w:sz w:val="20"/>
                <w:szCs w:val="20"/>
              </w:rPr>
            </w:pPr>
            <w:r w:rsidRPr="2DBDA61E">
              <w:rPr>
                <w:rFonts w:ascii="Calibri" w:hAnsi="Calibri" w:cs="Calibri"/>
                <w:sz w:val="20"/>
                <w:szCs w:val="20"/>
              </w:rPr>
              <w:t>Experiência da equipe do projeto (</w:t>
            </w:r>
            <w:r w:rsidR="0008219E">
              <w:rPr>
                <w:rFonts w:ascii="Calibri" w:hAnsi="Calibri" w:cs="Calibri"/>
                <w:sz w:val="20"/>
                <w:szCs w:val="20"/>
              </w:rPr>
              <w:t xml:space="preserve">instituição </w:t>
            </w:r>
            <w:r w:rsidRPr="2DBDA61E">
              <w:rPr>
                <w:rFonts w:ascii="Calibri" w:hAnsi="Calibri" w:cs="Calibri"/>
                <w:sz w:val="20"/>
                <w:szCs w:val="20"/>
              </w:rPr>
              <w:t xml:space="preserve">proponente e parceiras) em execução de planos/projetos de </w:t>
            </w:r>
            <w:r w:rsidR="1BA5B162" w:rsidRPr="2DBDA61E">
              <w:rPr>
                <w:rFonts w:ascii="Calibri" w:hAnsi="Calibri" w:cs="Calibri"/>
                <w:sz w:val="20"/>
                <w:szCs w:val="20"/>
              </w:rPr>
              <w:t>restauração</w:t>
            </w:r>
            <w:r w:rsidRPr="2DBDA61E">
              <w:rPr>
                <w:rFonts w:ascii="Calibri" w:hAnsi="Calibri" w:cs="Calibri"/>
                <w:sz w:val="20"/>
                <w:szCs w:val="20"/>
              </w:rPr>
              <w:t xml:space="preserve"> no(s) bioma(s) e na região foco da proposta.</w:t>
            </w:r>
          </w:p>
          <w:p w14:paraId="28136ECD" w14:textId="77777777"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Qualificações e competências da equipe do projeto para a execução de planos/projetos de </w:t>
            </w:r>
            <w:r>
              <w:rPr>
                <w:rFonts w:ascii="Calibri" w:hAnsi="Calibri" w:cs="Calibri"/>
                <w:sz w:val="20"/>
                <w:szCs w:val="20"/>
              </w:rPr>
              <w:t>restauração</w:t>
            </w:r>
            <w:r w:rsidRPr="0015372E">
              <w:rPr>
                <w:rFonts w:ascii="Calibri" w:hAnsi="Calibri" w:cs="Calibri"/>
                <w:sz w:val="20"/>
                <w:szCs w:val="20"/>
              </w:rPr>
              <w:t>.</w:t>
            </w:r>
          </w:p>
        </w:tc>
      </w:tr>
      <w:tr w:rsidR="00FC6569" w:rsidRPr="0015372E" w14:paraId="084F2E04" w14:textId="77777777" w:rsidTr="003B7C9E">
        <w:tc>
          <w:tcPr>
            <w:tcW w:w="1411" w:type="dxa"/>
            <w:shd w:val="clear" w:color="auto" w:fill="E7E6E6" w:themeFill="background2"/>
          </w:tcPr>
          <w:p w14:paraId="500259E9" w14:textId="7BD9CB12"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 xml:space="preserve">Critério </w:t>
            </w:r>
            <w:r w:rsidR="006706CB">
              <w:rPr>
                <w:rFonts w:ascii="Calibri" w:hAnsi="Calibri" w:cs="Calibri"/>
                <w:b/>
                <w:sz w:val="20"/>
                <w:szCs w:val="20"/>
              </w:rPr>
              <w:t>2</w:t>
            </w:r>
          </w:p>
        </w:tc>
        <w:tc>
          <w:tcPr>
            <w:tcW w:w="7945" w:type="dxa"/>
            <w:gridSpan w:val="2"/>
            <w:shd w:val="clear" w:color="auto" w:fill="auto"/>
          </w:tcPr>
          <w:p w14:paraId="0540216E" w14:textId="2C1F4059"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b/>
                <w:bCs/>
                <w:sz w:val="20"/>
                <w:szCs w:val="20"/>
              </w:rPr>
            </w:pPr>
            <w:r w:rsidRPr="2C69DFF4">
              <w:rPr>
                <w:rFonts w:ascii="Calibri" w:hAnsi="Calibri" w:cs="Calibri"/>
                <w:b/>
                <w:bCs/>
                <w:sz w:val="20"/>
                <w:szCs w:val="20"/>
              </w:rPr>
              <w:t xml:space="preserve">Atividades técnicas de </w:t>
            </w:r>
            <w:r w:rsidRPr="00832FA3">
              <w:rPr>
                <w:rFonts w:ascii="Calibri" w:hAnsi="Calibri" w:cs="Calibri"/>
                <w:b/>
                <w:bCs/>
                <w:sz w:val="20"/>
                <w:szCs w:val="20"/>
              </w:rPr>
              <w:t>restauração</w:t>
            </w:r>
            <w:r>
              <w:rPr>
                <w:rFonts w:ascii="Calibri" w:hAnsi="Calibri" w:cs="Calibri"/>
                <w:b/>
                <w:bCs/>
                <w:sz w:val="20"/>
                <w:szCs w:val="20"/>
              </w:rPr>
              <w:t xml:space="preserve"> ecológica</w:t>
            </w:r>
            <w:r w:rsidR="00F40C74">
              <w:rPr>
                <w:rFonts w:ascii="Calibri" w:hAnsi="Calibri" w:cs="Calibri"/>
                <w:b/>
                <w:bCs/>
                <w:sz w:val="20"/>
                <w:szCs w:val="20"/>
              </w:rPr>
              <w:t xml:space="preserve"> </w:t>
            </w:r>
            <w:r w:rsidR="00F40C74" w:rsidRPr="00316A6C">
              <w:rPr>
                <w:rFonts w:ascii="Calibri" w:hAnsi="Calibri" w:cs="Calibri"/>
                <w:b/>
                <w:bCs/>
                <w:sz w:val="20"/>
                <w:szCs w:val="20"/>
              </w:rPr>
              <w:t>e/ou produtiva</w:t>
            </w:r>
          </w:p>
        </w:tc>
      </w:tr>
      <w:tr w:rsidR="003011D0" w:rsidRPr="0015372E" w14:paraId="150A50E3" w14:textId="77777777" w:rsidTr="007E7995">
        <w:tc>
          <w:tcPr>
            <w:tcW w:w="1411" w:type="dxa"/>
            <w:shd w:val="clear" w:color="auto" w:fill="auto"/>
          </w:tcPr>
          <w:p w14:paraId="60A4F3A4" w14:textId="5B808DAD"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2</w:t>
            </w:r>
            <w:r w:rsidRPr="0015372E">
              <w:rPr>
                <w:rFonts w:ascii="Calibri" w:hAnsi="Calibri" w:cs="Calibri"/>
                <w:sz w:val="20"/>
                <w:szCs w:val="20"/>
              </w:rPr>
              <w:t>.1</w:t>
            </w:r>
          </w:p>
        </w:tc>
        <w:tc>
          <w:tcPr>
            <w:tcW w:w="2559" w:type="dxa"/>
            <w:shd w:val="clear" w:color="auto" w:fill="auto"/>
          </w:tcPr>
          <w:p w14:paraId="3323D084" w14:textId="31184187"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Diagnóstico preliminar das áreas a serem </w:t>
            </w:r>
            <w:r>
              <w:rPr>
                <w:rFonts w:ascii="Calibri" w:hAnsi="Calibri" w:cs="Calibri"/>
                <w:sz w:val="20"/>
                <w:szCs w:val="20"/>
              </w:rPr>
              <w:t>restauradas</w:t>
            </w:r>
          </w:p>
        </w:tc>
        <w:tc>
          <w:tcPr>
            <w:tcW w:w="5386" w:type="dxa"/>
            <w:shd w:val="clear" w:color="auto" w:fill="auto"/>
          </w:tcPr>
          <w:p w14:paraId="00032E0D" w14:textId="7E33EC34"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O projeto apresenta características da região/área: vegetação, topografia, hidrografia, solos, fauna, condições climáticas, fatores de degradação, localização georreferenciada das áreas a serem restauradas, descrição das comunidades do entorno etc.</w:t>
            </w:r>
            <w:r w:rsidR="00F40C74">
              <w:rPr>
                <w:rFonts w:ascii="Calibri" w:hAnsi="Calibri" w:cs="Calibri"/>
                <w:sz w:val="20"/>
                <w:szCs w:val="20"/>
              </w:rPr>
              <w:t xml:space="preserve"> </w:t>
            </w:r>
            <w:r w:rsidR="00F40C74" w:rsidRPr="003B7C9E">
              <w:rPr>
                <w:rFonts w:ascii="Calibri" w:hAnsi="Calibri" w:cs="Calibri"/>
                <w:sz w:val="20"/>
                <w:szCs w:val="20"/>
              </w:rPr>
              <w:t xml:space="preserve">Considera, ainda, um plano de implantação </w:t>
            </w:r>
            <w:r w:rsidR="00347A5D" w:rsidRPr="003B7C9E">
              <w:rPr>
                <w:rFonts w:ascii="Calibri" w:hAnsi="Calibri" w:cs="Calibri"/>
                <w:sz w:val="20"/>
                <w:szCs w:val="20"/>
              </w:rPr>
              <w:t>objetivo, com cronograma detalhado e com metas claramente estabelecidas.</w:t>
            </w:r>
          </w:p>
        </w:tc>
      </w:tr>
      <w:tr w:rsidR="003011D0" w:rsidRPr="0015372E" w14:paraId="1E9281BC" w14:textId="77777777" w:rsidTr="007E7995">
        <w:tc>
          <w:tcPr>
            <w:tcW w:w="1411" w:type="dxa"/>
            <w:shd w:val="clear" w:color="auto" w:fill="auto"/>
          </w:tcPr>
          <w:p w14:paraId="47CDD5BB" w14:textId="11FE7731"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2</w:t>
            </w:r>
            <w:r w:rsidRPr="0015372E">
              <w:rPr>
                <w:rFonts w:ascii="Calibri" w:hAnsi="Calibri" w:cs="Calibri"/>
                <w:sz w:val="20"/>
                <w:szCs w:val="20"/>
              </w:rPr>
              <w:t>.2</w:t>
            </w:r>
          </w:p>
        </w:tc>
        <w:tc>
          <w:tcPr>
            <w:tcW w:w="2559" w:type="dxa"/>
            <w:shd w:val="clear" w:color="auto" w:fill="auto"/>
          </w:tcPr>
          <w:p w14:paraId="3E8D3040" w14:textId="34D58A60"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Justificativa da utilização das técnicas de </w:t>
            </w:r>
            <w:r>
              <w:rPr>
                <w:rFonts w:ascii="Calibri" w:hAnsi="Calibri" w:cs="Calibri"/>
                <w:sz w:val="20"/>
                <w:szCs w:val="20"/>
              </w:rPr>
              <w:t>restauração</w:t>
            </w:r>
            <w:r w:rsidRPr="0015372E">
              <w:rPr>
                <w:rFonts w:ascii="Calibri" w:hAnsi="Calibri" w:cs="Calibri"/>
                <w:sz w:val="20"/>
                <w:szCs w:val="20"/>
              </w:rPr>
              <w:t xml:space="preserve">, considerando as características das áreas a serem </w:t>
            </w:r>
            <w:r>
              <w:rPr>
                <w:rFonts w:ascii="Calibri" w:hAnsi="Calibri" w:cs="Calibri"/>
                <w:sz w:val="20"/>
                <w:szCs w:val="20"/>
              </w:rPr>
              <w:t>restauradas</w:t>
            </w:r>
            <w:r w:rsidRPr="0015372E">
              <w:rPr>
                <w:rFonts w:ascii="Calibri" w:hAnsi="Calibri" w:cs="Calibri"/>
                <w:sz w:val="20"/>
                <w:szCs w:val="20"/>
              </w:rPr>
              <w:t xml:space="preserve">, a estrutura da cadeia produtiva da </w:t>
            </w:r>
            <w:r>
              <w:rPr>
                <w:rFonts w:ascii="Calibri" w:hAnsi="Calibri" w:cs="Calibri"/>
                <w:sz w:val="20"/>
                <w:szCs w:val="20"/>
              </w:rPr>
              <w:t>restauração</w:t>
            </w:r>
            <w:r w:rsidRPr="0015372E">
              <w:rPr>
                <w:rFonts w:ascii="Calibri" w:hAnsi="Calibri" w:cs="Calibri"/>
                <w:sz w:val="20"/>
                <w:szCs w:val="20"/>
              </w:rPr>
              <w:t xml:space="preserve"> e o perfil dos beneficiários </w:t>
            </w:r>
            <w:r>
              <w:rPr>
                <w:rFonts w:ascii="Calibri" w:hAnsi="Calibri" w:cs="Calibri"/>
                <w:sz w:val="20"/>
                <w:szCs w:val="20"/>
              </w:rPr>
              <w:t>finais</w:t>
            </w:r>
          </w:p>
        </w:tc>
        <w:tc>
          <w:tcPr>
            <w:tcW w:w="5386" w:type="dxa"/>
            <w:shd w:val="clear" w:color="auto" w:fill="auto"/>
          </w:tcPr>
          <w:p w14:paraId="7F2A6468" w14:textId="4BC73BCC"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 xml:space="preserve">Adequabilidade das técnicas previstas, tais como:  condução da regeneração natural, adensamento, enriquecimento, nucleação, plantio total, </w:t>
            </w:r>
            <w:proofErr w:type="spellStart"/>
            <w:r w:rsidRPr="000B4167">
              <w:rPr>
                <w:rFonts w:ascii="Calibri" w:hAnsi="Calibri" w:cs="Calibri"/>
                <w:sz w:val="20"/>
                <w:szCs w:val="20"/>
              </w:rPr>
              <w:t>SAFs</w:t>
            </w:r>
            <w:proofErr w:type="spellEnd"/>
            <w:r w:rsidR="00316A6C">
              <w:rPr>
                <w:rFonts w:ascii="Calibri" w:hAnsi="Calibri" w:cs="Calibri"/>
                <w:sz w:val="20"/>
                <w:szCs w:val="20"/>
              </w:rPr>
              <w:t>, que serão priorizados,</w:t>
            </w:r>
            <w:r w:rsidRPr="000B4167">
              <w:rPr>
                <w:rFonts w:ascii="Calibri" w:hAnsi="Calibri" w:cs="Calibri"/>
                <w:sz w:val="20"/>
                <w:szCs w:val="20"/>
              </w:rPr>
              <w:t xml:space="preserve"> e outras.</w:t>
            </w:r>
          </w:p>
          <w:p w14:paraId="185ADA54" w14:textId="7777777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 xml:space="preserve">Produção ou aquisição de mudas nativas adequadas e suficientes para atender às técnicas e aos plantios planejados.  </w:t>
            </w:r>
          </w:p>
          <w:p w14:paraId="34A44FB4" w14:textId="73791B83" w:rsidR="003011D0" w:rsidRPr="000B4167" w:rsidRDefault="003011D0" w:rsidP="000B4167">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Logística de atividades, transporte de pessoal e fornecimento de insumos necessários para as técnicas previstas.</w:t>
            </w:r>
          </w:p>
        </w:tc>
      </w:tr>
      <w:tr w:rsidR="003011D0" w:rsidRPr="0015372E" w14:paraId="323A15CF" w14:textId="77777777" w:rsidTr="007E7995">
        <w:tc>
          <w:tcPr>
            <w:tcW w:w="1411" w:type="dxa"/>
            <w:shd w:val="clear" w:color="auto" w:fill="auto"/>
          </w:tcPr>
          <w:p w14:paraId="7587DEDD" w14:textId="2CB40714"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2</w:t>
            </w:r>
            <w:r w:rsidRPr="0015372E">
              <w:rPr>
                <w:rFonts w:ascii="Calibri" w:hAnsi="Calibri" w:cs="Calibri"/>
                <w:sz w:val="20"/>
                <w:szCs w:val="20"/>
              </w:rPr>
              <w:t xml:space="preserve">.3 </w:t>
            </w:r>
          </w:p>
        </w:tc>
        <w:tc>
          <w:tcPr>
            <w:tcW w:w="2559" w:type="dxa"/>
            <w:shd w:val="clear" w:color="auto" w:fill="auto"/>
          </w:tcPr>
          <w:p w14:paraId="787DAEC1" w14:textId="18BAC870"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Nível de engajamento dos beneficiários finais (</w:t>
            </w:r>
            <w:r w:rsidR="00253772" w:rsidRPr="003B5AC5">
              <w:rPr>
                <w:rFonts w:ascii="Calibri" w:hAnsi="Calibri" w:cs="Calibri"/>
                <w:sz w:val="20"/>
                <w:szCs w:val="20"/>
              </w:rPr>
              <w:t xml:space="preserve">assentados da reforma agrária, </w:t>
            </w:r>
            <w:r w:rsidRPr="0015372E">
              <w:rPr>
                <w:rFonts w:ascii="Calibri" w:hAnsi="Calibri" w:cs="Calibri"/>
                <w:sz w:val="20"/>
                <w:szCs w:val="20"/>
              </w:rPr>
              <w:t>gestores públicos de áreas protegidas</w:t>
            </w:r>
            <w:r>
              <w:rPr>
                <w:rFonts w:ascii="Calibri" w:hAnsi="Calibri" w:cs="Calibri"/>
                <w:sz w:val="20"/>
                <w:szCs w:val="20"/>
              </w:rPr>
              <w:t>, comunitários,</w:t>
            </w:r>
            <w:r w:rsidRPr="0015372E">
              <w:rPr>
                <w:rFonts w:ascii="Calibri" w:hAnsi="Calibri" w:cs="Calibri"/>
                <w:sz w:val="20"/>
                <w:szCs w:val="20"/>
              </w:rPr>
              <w:t xml:space="preserve"> proprietários)</w:t>
            </w:r>
          </w:p>
        </w:tc>
        <w:tc>
          <w:tcPr>
            <w:tcW w:w="5386" w:type="dxa"/>
            <w:shd w:val="clear" w:color="auto" w:fill="auto"/>
          </w:tcPr>
          <w:p w14:paraId="7D392532" w14:textId="7777777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O projeto apresenta estratégia de mobilização e engajamento dos beneficiários finais.</w:t>
            </w:r>
          </w:p>
          <w:p w14:paraId="1454DB4A" w14:textId="0CCD1C4F"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 xml:space="preserve">O projeto apresenta envolvimento direto dos beneficiários </w:t>
            </w:r>
            <w:r w:rsidRPr="003B5AC5">
              <w:rPr>
                <w:rFonts w:ascii="Calibri" w:hAnsi="Calibri" w:cs="Calibri"/>
                <w:sz w:val="20"/>
                <w:szCs w:val="20"/>
              </w:rPr>
              <w:t>(</w:t>
            </w:r>
            <w:r w:rsidR="00253772" w:rsidRPr="003B5AC5">
              <w:rPr>
                <w:rFonts w:ascii="Calibri" w:hAnsi="Calibri" w:cs="Calibri"/>
                <w:sz w:val="20"/>
                <w:szCs w:val="20"/>
              </w:rPr>
              <w:t>assentados da reforma agrária,</w:t>
            </w:r>
            <w:r w:rsidR="00253772">
              <w:rPr>
                <w:rFonts w:ascii="Calibri" w:hAnsi="Calibri" w:cs="Calibri"/>
                <w:sz w:val="20"/>
                <w:szCs w:val="20"/>
              </w:rPr>
              <w:t xml:space="preserve"> </w:t>
            </w:r>
            <w:r w:rsidRPr="000B4167">
              <w:rPr>
                <w:rFonts w:ascii="Calibri" w:hAnsi="Calibri" w:cs="Calibri"/>
                <w:sz w:val="20"/>
                <w:szCs w:val="20"/>
              </w:rPr>
              <w:t>gestores das áreas protegidas, comunidades e povos locais, proprietários/possuidores) na implementação do projeto, como, por exemplo, no plantio de mudas, no cercamento, nas manutenções etc.</w:t>
            </w:r>
          </w:p>
          <w:p w14:paraId="166D5D8F" w14:textId="7777777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Existência de Cartas de Parcerias assinadas pelas instituições/associações presentes nas áreas e/ou entorno.</w:t>
            </w:r>
          </w:p>
          <w:p w14:paraId="7CAAE8D9" w14:textId="0A215FA5"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 xml:space="preserve">Relevância das instituições parceiras e clareza na definição de suas atribuições </w:t>
            </w:r>
            <w:r w:rsidR="00DF7C16" w:rsidRPr="000B4167">
              <w:rPr>
                <w:rFonts w:ascii="Calibri" w:hAnsi="Calibri" w:cs="Calibri"/>
                <w:sz w:val="20"/>
                <w:szCs w:val="20"/>
              </w:rPr>
              <w:t xml:space="preserve">e responsabilidades </w:t>
            </w:r>
            <w:r w:rsidRPr="000B4167">
              <w:rPr>
                <w:rFonts w:ascii="Calibri" w:hAnsi="Calibri" w:cs="Calibri"/>
                <w:sz w:val="20"/>
                <w:szCs w:val="20"/>
              </w:rPr>
              <w:t>no projeto.</w:t>
            </w:r>
          </w:p>
          <w:p w14:paraId="16220582" w14:textId="43B3CBFC"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Inserção de questões relacionadas à equidade de gênero, raça e etnia nas atividades propostas.</w:t>
            </w:r>
          </w:p>
        </w:tc>
      </w:tr>
      <w:tr w:rsidR="003011D0" w:rsidRPr="0015372E" w14:paraId="3EF31848" w14:textId="77777777" w:rsidTr="007E7995">
        <w:tc>
          <w:tcPr>
            <w:tcW w:w="1411" w:type="dxa"/>
            <w:shd w:val="clear" w:color="auto" w:fill="auto"/>
          </w:tcPr>
          <w:p w14:paraId="796367E8" w14:textId="5B404357"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2</w:t>
            </w:r>
            <w:r w:rsidRPr="0015372E">
              <w:rPr>
                <w:rFonts w:ascii="Calibri" w:hAnsi="Calibri" w:cs="Calibri"/>
                <w:sz w:val="20"/>
                <w:szCs w:val="20"/>
              </w:rPr>
              <w:t>.4</w:t>
            </w:r>
          </w:p>
        </w:tc>
        <w:tc>
          <w:tcPr>
            <w:tcW w:w="2559" w:type="dxa"/>
            <w:shd w:val="clear" w:color="auto" w:fill="auto"/>
          </w:tcPr>
          <w:p w14:paraId="75963AF2" w14:textId="61BDDB15"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6C4B5F">
              <w:rPr>
                <w:rFonts w:ascii="Calibri" w:hAnsi="Calibri"/>
                <w:color w:val="auto"/>
                <w:sz w:val="20"/>
              </w:rPr>
              <w:t xml:space="preserve">Apresentação </w:t>
            </w:r>
            <w:r w:rsidRPr="00F814EC">
              <w:rPr>
                <w:rFonts w:ascii="Calibri" w:eastAsia="Calibri" w:hAnsi="Calibri" w:cs="Calibri"/>
                <w:color w:val="auto"/>
                <w:sz w:val="20"/>
                <w:szCs w:val="20"/>
              </w:rPr>
              <w:t>detalhada</w:t>
            </w:r>
            <w:r w:rsidRPr="00F814EC">
              <w:rPr>
                <w:rFonts w:ascii="Calibri" w:hAnsi="Calibri" w:cs="Calibri"/>
                <w:color w:val="auto"/>
                <w:sz w:val="20"/>
                <w:szCs w:val="20"/>
              </w:rPr>
              <w:t xml:space="preserve"> </w:t>
            </w:r>
            <w:r w:rsidRPr="006C4B5F">
              <w:rPr>
                <w:rFonts w:ascii="Calibri" w:hAnsi="Calibri"/>
                <w:color w:val="auto"/>
                <w:sz w:val="20"/>
              </w:rPr>
              <w:t xml:space="preserve">das </w:t>
            </w:r>
            <w:r w:rsidRPr="00F814EC">
              <w:rPr>
                <w:rFonts w:ascii="Calibri" w:eastAsia="Calibri" w:hAnsi="Calibri" w:cs="Calibri"/>
                <w:color w:val="auto"/>
                <w:sz w:val="20"/>
                <w:szCs w:val="20"/>
              </w:rPr>
              <w:t>atividades</w:t>
            </w:r>
            <w:r w:rsidRPr="006C4B5F">
              <w:rPr>
                <w:rFonts w:ascii="Calibri" w:hAnsi="Calibri"/>
                <w:color w:val="auto"/>
                <w:sz w:val="20"/>
              </w:rPr>
              <w:t xml:space="preserve"> de</w:t>
            </w:r>
            <w:r w:rsidRPr="00F814EC">
              <w:rPr>
                <w:rFonts w:ascii="Calibri" w:eastAsia="Calibri" w:hAnsi="Calibri" w:cs="Calibri"/>
                <w:color w:val="auto"/>
                <w:sz w:val="20"/>
                <w:szCs w:val="20"/>
              </w:rPr>
              <w:t xml:space="preserve"> implantação,</w:t>
            </w:r>
            <w:r w:rsidRPr="006C4B5F">
              <w:rPr>
                <w:rFonts w:ascii="Calibri" w:hAnsi="Calibri"/>
                <w:color w:val="auto"/>
                <w:sz w:val="20"/>
              </w:rPr>
              <w:t xml:space="preserve"> manutenção e monitoramento das áreas em recuperação</w:t>
            </w:r>
          </w:p>
        </w:tc>
        <w:tc>
          <w:tcPr>
            <w:tcW w:w="5386" w:type="dxa"/>
            <w:shd w:val="clear" w:color="auto" w:fill="auto"/>
          </w:tcPr>
          <w:p w14:paraId="1DEA1EDF" w14:textId="7777777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O projeto apresenta práticas de manutenção das áreas em recuperação</w:t>
            </w:r>
            <w:r>
              <w:rPr>
                <w:rFonts w:ascii="Calibri" w:hAnsi="Calibri" w:cs="Calibri"/>
                <w:sz w:val="20"/>
                <w:szCs w:val="20"/>
              </w:rPr>
              <w:t xml:space="preserve"> e</w:t>
            </w:r>
            <w:r w:rsidRPr="0015372E">
              <w:rPr>
                <w:rFonts w:ascii="Calibri" w:hAnsi="Calibri" w:cs="Calibri"/>
                <w:sz w:val="20"/>
                <w:szCs w:val="20"/>
              </w:rPr>
              <w:t xml:space="preserve"> diminuição dos riscos externos (controle de pragas, impedimento de animais domésticos às áreas, controle da mato-competição </w:t>
            </w:r>
            <w:r>
              <w:rPr>
                <w:rFonts w:ascii="Calibri" w:hAnsi="Calibri" w:cs="Calibri"/>
                <w:sz w:val="20"/>
                <w:szCs w:val="20"/>
              </w:rPr>
              <w:t xml:space="preserve">– </w:t>
            </w:r>
            <w:r w:rsidRPr="00BE7636">
              <w:rPr>
                <w:rFonts w:ascii="Calibri" w:hAnsi="Calibri" w:cs="Calibri"/>
                <w:sz w:val="20"/>
                <w:szCs w:val="20"/>
              </w:rPr>
              <w:t xml:space="preserve">roçadas, </w:t>
            </w:r>
            <w:r w:rsidRPr="000B4167">
              <w:rPr>
                <w:rFonts w:ascii="Calibri" w:hAnsi="Calibri" w:cs="Calibri"/>
                <w:sz w:val="20"/>
                <w:szCs w:val="20"/>
              </w:rPr>
              <w:t xml:space="preserve">prevenção e/ou controle de incêndios etc.). </w:t>
            </w:r>
          </w:p>
          <w:p w14:paraId="39AF1160" w14:textId="7777777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color w:val="auto"/>
                <w:sz w:val="20"/>
                <w:szCs w:val="20"/>
              </w:rPr>
            </w:pPr>
            <w:r w:rsidRPr="000B4167">
              <w:rPr>
                <w:rFonts w:ascii="Calibri" w:hAnsi="Calibri" w:cs="Calibri"/>
                <w:sz w:val="20"/>
                <w:szCs w:val="20"/>
              </w:rPr>
              <w:t xml:space="preserve">O projeto apresenta uma lista de indicadores ambientais que serão monitorados ao longo da implementação do projeto (cobertura do solo com vegetação nativa, densidade de </w:t>
            </w:r>
            <w:r w:rsidRPr="000B4167">
              <w:rPr>
                <w:rFonts w:ascii="Calibri" w:hAnsi="Calibri" w:cs="Calibri"/>
                <w:sz w:val="20"/>
                <w:szCs w:val="20"/>
              </w:rPr>
              <w:lastRenderedPageBreak/>
              <w:t xml:space="preserve">indivíduos nativos regenerantes, número de espécies nativas regenerantes, desenvolvimento do sub-bosque, estimativas da remoção/captação de gases de efeito estufa, uso da fauna nas áreas, teor de matéria orgânica no solo, ocorrência de incêndios etc.), e informa a metodologia de monitoramento, coleta de informações, documentação, divulgação do projeto e o uso de </w:t>
            </w:r>
            <w:r w:rsidRPr="000B4167">
              <w:rPr>
                <w:rFonts w:ascii="Calibri" w:hAnsi="Calibri"/>
                <w:color w:val="auto"/>
                <w:sz w:val="20"/>
              </w:rPr>
              <w:t>ferramentas de georreferenciamento.</w:t>
            </w:r>
          </w:p>
          <w:p w14:paraId="6307D7EA" w14:textId="0C3A6AD7" w:rsidR="003011D0" w:rsidRPr="006C4B5F" w:rsidRDefault="003011D0" w:rsidP="003011D0">
            <w:pPr>
              <w:pStyle w:val="Corpodotextook"/>
              <w:pBdr>
                <w:top w:val="nil"/>
                <w:left w:val="nil"/>
                <w:bottom w:val="nil"/>
                <w:right w:val="nil"/>
                <w:between w:val="nil"/>
              </w:pBdr>
              <w:spacing w:after="120" w:line="240" w:lineRule="auto"/>
              <w:ind w:firstLine="0"/>
            </w:pPr>
            <w:r w:rsidRPr="000B4167">
              <w:rPr>
                <w:rFonts w:ascii="Calibri" w:eastAsia="Calibri" w:hAnsi="Calibri" w:cs="Calibri"/>
                <w:color w:val="auto"/>
                <w:sz w:val="20"/>
                <w:szCs w:val="20"/>
              </w:rPr>
              <w:t>O projeto descreve as atividades de implantação, manutenção e monitoramento da restauração em um nível</w:t>
            </w:r>
            <w:r w:rsidRPr="00F814EC">
              <w:rPr>
                <w:rFonts w:ascii="Calibri" w:eastAsia="Calibri" w:hAnsi="Calibri" w:cs="Calibri"/>
                <w:color w:val="auto"/>
                <w:sz w:val="20"/>
                <w:szCs w:val="20"/>
              </w:rPr>
              <w:t xml:space="preserve"> de detalhe adequado.</w:t>
            </w:r>
          </w:p>
        </w:tc>
      </w:tr>
      <w:tr w:rsidR="00FC6569" w:rsidRPr="0015372E" w14:paraId="2A4558A2" w14:textId="77777777" w:rsidTr="007E7995">
        <w:tc>
          <w:tcPr>
            <w:tcW w:w="1411" w:type="dxa"/>
            <w:shd w:val="clear" w:color="auto" w:fill="auto"/>
          </w:tcPr>
          <w:p w14:paraId="0EF747B1" w14:textId="22CB0143"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sidR="00B3194F">
              <w:rPr>
                <w:rFonts w:ascii="Calibri" w:hAnsi="Calibri" w:cs="Calibri"/>
                <w:sz w:val="20"/>
                <w:szCs w:val="20"/>
              </w:rPr>
              <w:t>2</w:t>
            </w:r>
            <w:r w:rsidRPr="0015372E">
              <w:rPr>
                <w:rFonts w:ascii="Calibri" w:hAnsi="Calibri" w:cs="Calibri"/>
                <w:sz w:val="20"/>
                <w:szCs w:val="20"/>
              </w:rPr>
              <w:t>.5</w:t>
            </w:r>
          </w:p>
        </w:tc>
        <w:tc>
          <w:tcPr>
            <w:tcW w:w="2559" w:type="dxa"/>
            <w:shd w:val="clear" w:color="auto" w:fill="auto"/>
          </w:tcPr>
          <w:p w14:paraId="3F861A5B" w14:textId="77777777" w:rsidR="00FC6569" w:rsidRPr="00835681" w:rsidRDefault="00FC6569" w:rsidP="52135547">
            <w:pPr>
              <w:pStyle w:val="Corpodotextook"/>
              <w:pBdr>
                <w:top w:val="nil"/>
                <w:left w:val="nil"/>
                <w:bottom w:val="nil"/>
                <w:right w:val="nil"/>
                <w:between w:val="nil"/>
              </w:pBdr>
              <w:spacing w:after="120" w:line="240" w:lineRule="auto"/>
              <w:ind w:firstLine="0"/>
              <w:rPr>
                <w:rFonts w:ascii="Calibri" w:hAnsi="Calibri" w:cs="Calibri"/>
                <w:sz w:val="20"/>
                <w:szCs w:val="20"/>
              </w:rPr>
            </w:pPr>
            <w:r w:rsidRPr="52135547">
              <w:rPr>
                <w:rFonts w:ascii="Calibri" w:hAnsi="Calibri" w:cs="Calibri"/>
                <w:sz w:val="20"/>
                <w:szCs w:val="20"/>
              </w:rPr>
              <w:t>Sustentabilidade dos resultados do projeto</w:t>
            </w:r>
          </w:p>
        </w:tc>
        <w:tc>
          <w:tcPr>
            <w:tcW w:w="5386" w:type="dxa"/>
            <w:shd w:val="clear" w:color="auto" w:fill="auto"/>
          </w:tcPr>
          <w:p w14:paraId="16ADF2B9" w14:textId="77777777" w:rsidR="00FC6569" w:rsidRPr="00835681" w:rsidRDefault="00FC6569" w:rsidP="52135547">
            <w:pPr>
              <w:pStyle w:val="Corpodotextook"/>
              <w:pBdr>
                <w:top w:val="nil"/>
                <w:left w:val="nil"/>
                <w:bottom w:val="nil"/>
                <w:right w:val="nil"/>
                <w:between w:val="nil"/>
              </w:pBdr>
              <w:spacing w:after="120" w:line="240" w:lineRule="auto"/>
              <w:ind w:firstLine="0"/>
              <w:rPr>
                <w:rFonts w:ascii="Calibri" w:hAnsi="Calibri" w:cs="Calibri"/>
                <w:sz w:val="20"/>
                <w:szCs w:val="20"/>
              </w:rPr>
            </w:pPr>
            <w:r w:rsidRPr="52135547">
              <w:rPr>
                <w:rFonts w:ascii="Calibri" w:hAnsi="Calibri" w:cs="Calibri"/>
                <w:sz w:val="20"/>
                <w:szCs w:val="20"/>
              </w:rPr>
              <w:t>O projeto apresenta estratégia de manutenção dos resultados da restauração após o término do projeto.</w:t>
            </w:r>
          </w:p>
        </w:tc>
      </w:tr>
      <w:tr w:rsidR="00FC6569" w:rsidRPr="0015372E" w14:paraId="513DCA4A" w14:textId="77777777" w:rsidTr="007E7995">
        <w:tc>
          <w:tcPr>
            <w:tcW w:w="1411" w:type="dxa"/>
            <w:shd w:val="clear" w:color="auto" w:fill="E7E6E6" w:themeFill="background2"/>
          </w:tcPr>
          <w:p w14:paraId="416605E2" w14:textId="6CD031C6"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 xml:space="preserve">Critério </w:t>
            </w:r>
            <w:r w:rsidR="00B3194F">
              <w:rPr>
                <w:rFonts w:ascii="Calibri" w:hAnsi="Calibri" w:cs="Calibri"/>
                <w:b/>
                <w:sz w:val="20"/>
                <w:szCs w:val="20"/>
              </w:rPr>
              <w:t>3</w:t>
            </w:r>
            <w:r w:rsidRPr="0015372E">
              <w:rPr>
                <w:rFonts w:ascii="Calibri" w:hAnsi="Calibri" w:cs="Calibri"/>
                <w:b/>
                <w:sz w:val="20"/>
                <w:szCs w:val="20"/>
              </w:rPr>
              <w:t xml:space="preserve"> </w:t>
            </w:r>
          </w:p>
        </w:tc>
        <w:tc>
          <w:tcPr>
            <w:tcW w:w="7945" w:type="dxa"/>
            <w:gridSpan w:val="2"/>
            <w:shd w:val="clear" w:color="auto" w:fill="E7E6E6" w:themeFill="background2"/>
          </w:tcPr>
          <w:p w14:paraId="01FC9070" w14:textId="77777777"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Custos</w:t>
            </w:r>
          </w:p>
        </w:tc>
      </w:tr>
      <w:tr w:rsidR="00FC6569" w:rsidRPr="0015372E" w14:paraId="486B9AC4" w14:textId="77777777" w:rsidTr="007E7995">
        <w:tc>
          <w:tcPr>
            <w:tcW w:w="1411" w:type="dxa"/>
            <w:shd w:val="clear" w:color="auto" w:fill="auto"/>
          </w:tcPr>
          <w:p w14:paraId="4A865C2A" w14:textId="44865014"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sidR="00B3194F">
              <w:rPr>
                <w:rFonts w:ascii="Calibri" w:hAnsi="Calibri" w:cs="Calibri"/>
                <w:sz w:val="20"/>
                <w:szCs w:val="20"/>
              </w:rPr>
              <w:t>3</w:t>
            </w:r>
            <w:r w:rsidRPr="0015372E">
              <w:rPr>
                <w:rFonts w:ascii="Calibri" w:hAnsi="Calibri" w:cs="Calibri"/>
                <w:sz w:val="20"/>
                <w:szCs w:val="20"/>
              </w:rPr>
              <w:t>.1</w:t>
            </w:r>
          </w:p>
        </w:tc>
        <w:tc>
          <w:tcPr>
            <w:tcW w:w="2559" w:type="dxa"/>
            <w:shd w:val="clear" w:color="auto" w:fill="auto"/>
          </w:tcPr>
          <w:p w14:paraId="1F8A9B97" w14:textId="1ABB45BF" w:rsidR="00FC6569" w:rsidRPr="0015372E"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Custo</w:t>
            </w:r>
            <w:r w:rsidR="007D288D">
              <w:rPr>
                <w:rFonts w:ascii="Calibri" w:hAnsi="Calibri" w:cs="Calibri"/>
                <w:sz w:val="20"/>
                <w:szCs w:val="20"/>
              </w:rPr>
              <w:t xml:space="preserve"> da restauração</w:t>
            </w:r>
            <w:r w:rsidRPr="0015372E">
              <w:rPr>
                <w:rFonts w:ascii="Calibri" w:hAnsi="Calibri" w:cs="Calibri"/>
                <w:sz w:val="20"/>
                <w:szCs w:val="20"/>
              </w:rPr>
              <w:t>, levando em consideração as diferentes técnicas a serem adotadas</w:t>
            </w:r>
          </w:p>
        </w:tc>
        <w:tc>
          <w:tcPr>
            <w:tcW w:w="5386" w:type="dxa"/>
            <w:shd w:val="clear" w:color="auto" w:fill="auto"/>
          </w:tcPr>
          <w:p w14:paraId="237FABA6" w14:textId="2B3BB02B" w:rsidR="00FC6569"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Custos da elaboração e </w:t>
            </w:r>
            <w:r w:rsidR="00870693">
              <w:rPr>
                <w:rFonts w:ascii="Calibri" w:hAnsi="Calibri" w:cs="Calibri"/>
                <w:sz w:val="20"/>
                <w:szCs w:val="20"/>
              </w:rPr>
              <w:t xml:space="preserve">da </w:t>
            </w:r>
            <w:r w:rsidRPr="0015372E">
              <w:rPr>
                <w:rFonts w:ascii="Calibri" w:hAnsi="Calibri" w:cs="Calibri"/>
                <w:sz w:val="20"/>
                <w:szCs w:val="20"/>
              </w:rPr>
              <w:t xml:space="preserve">implementação do </w:t>
            </w:r>
            <w:r w:rsidR="00870693">
              <w:rPr>
                <w:rFonts w:ascii="Calibri" w:hAnsi="Calibri" w:cs="Calibri"/>
                <w:sz w:val="20"/>
                <w:szCs w:val="20"/>
              </w:rPr>
              <w:t>P</w:t>
            </w:r>
            <w:r w:rsidRPr="0015372E">
              <w:rPr>
                <w:rFonts w:ascii="Calibri" w:hAnsi="Calibri" w:cs="Calibri"/>
                <w:sz w:val="20"/>
                <w:szCs w:val="20"/>
              </w:rPr>
              <w:t xml:space="preserve">lano de </w:t>
            </w:r>
            <w:r w:rsidR="00870693">
              <w:rPr>
                <w:rFonts w:ascii="Calibri" w:hAnsi="Calibri" w:cs="Calibri"/>
                <w:sz w:val="20"/>
                <w:szCs w:val="20"/>
              </w:rPr>
              <w:t>R</w:t>
            </w:r>
            <w:r>
              <w:rPr>
                <w:rFonts w:ascii="Calibri" w:hAnsi="Calibri" w:cs="Calibri"/>
                <w:sz w:val="20"/>
                <w:szCs w:val="20"/>
              </w:rPr>
              <w:t>estauração.</w:t>
            </w:r>
          </w:p>
          <w:p w14:paraId="73E8D731" w14:textId="1536C5C7" w:rsidR="00FC6569" w:rsidRDefault="00FC6569"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Pr>
                <w:rFonts w:ascii="Calibri" w:hAnsi="Calibri" w:cs="Calibri"/>
                <w:sz w:val="20"/>
                <w:szCs w:val="20"/>
              </w:rPr>
              <w:t>Custos da restauração, considerando as técnicas propostas, em R$/ha.</w:t>
            </w:r>
          </w:p>
          <w:p w14:paraId="4694757A" w14:textId="7A909467" w:rsidR="00FC6569" w:rsidRPr="0015372E" w:rsidRDefault="00D81A2E"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9E6CA4">
              <w:rPr>
                <w:rFonts w:ascii="Calibri" w:hAnsi="Calibri" w:cs="Calibri"/>
                <w:sz w:val="20"/>
                <w:szCs w:val="20"/>
              </w:rPr>
              <w:t>A avaliação deste subcritério derivará de uma análise comparativa das propostas apresentadas, favorecendo aquelas que apresentarem valores mais baixos</w:t>
            </w:r>
            <w:r w:rsidR="00C80B32">
              <w:rPr>
                <w:rFonts w:ascii="Calibri" w:hAnsi="Calibri" w:cs="Calibri"/>
                <w:sz w:val="20"/>
                <w:szCs w:val="20"/>
              </w:rPr>
              <w:t xml:space="preserve"> para cada técnica</w:t>
            </w:r>
            <w:r w:rsidRPr="009E6CA4">
              <w:rPr>
                <w:rFonts w:ascii="Calibri" w:hAnsi="Calibri" w:cs="Calibri"/>
                <w:sz w:val="20"/>
                <w:szCs w:val="20"/>
              </w:rPr>
              <w:t xml:space="preserve"> e, assim, promovendo a </w:t>
            </w:r>
            <w:r w:rsidRPr="00662A0C">
              <w:rPr>
                <w:rFonts w:ascii="Calibri" w:hAnsi="Calibri" w:cs="Calibri"/>
                <w:b/>
                <w:bCs/>
                <w:sz w:val="20"/>
                <w:szCs w:val="20"/>
              </w:rPr>
              <w:t>ênfase na economi</w:t>
            </w:r>
            <w:r w:rsidR="00DD6970" w:rsidRPr="00662A0C">
              <w:rPr>
                <w:rFonts w:ascii="Calibri" w:hAnsi="Calibri" w:cs="Calibri"/>
                <w:b/>
                <w:bCs/>
                <w:sz w:val="20"/>
                <w:szCs w:val="20"/>
              </w:rPr>
              <w:t>cidade</w:t>
            </w:r>
            <w:r w:rsidRPr="00662A0C">
              <w:rPr>
                <w:rFonts w:ascii="Calibri" w:hAnsi="Calibri" w:cs="Calibri"/>
                <w:b/>
                <w:bCs/>
                <w:sz w:val="20"/>
                <w:szCs w:val="20"/>
              </w:rPr>
              <w:t xml:space="preserve"> e </w:t>
            </w:r>
            <w:r w:rsidR="00DF07C2" w:rsidRPr="00662A0C">
              <w:rPr>
                <w:rFonts w:ascii="Calibri" w:hAnsi="Calibri" w:cs="Calibri"/>
                <w:b/>
                <w:bCs/>
                <w:sz w:val="20"/>
                <w:szCs w:val="20"/>
              </w:rPr>
              <w:t xml:space="preserve">na </w:t>
            </w:r>
            <w:r w:rsidRPr="00662A0C">
              <w:rPr>
                <w:rFonts w:ascii="Calibri" w:hAnsi="Calibri" w:cs="Calibri"/>
                <w:b/>
                <w:bCs/>
                <w:sz w:val="20"/>
                <w:szCs w:val="20"/>
              </w:rPr>
              <w:t>eficiência</w:t>
            </w:r>
            <w:r w:rsidRPr="009E6CA4">
              <w:rPr>
                <w:rFonts w:ascii="Calibri" w:hAnsi="Calibri" w:cs="Calibri"/>
                <w:sz w:val="20"/>
                <w:szCs w:val="20"/>
              </w:rPr>
              <w:t>.</w:t>
            </w:r>
          </w:p>
        </w:tc>
      </w:tr>
      <w:tr w:rsidR="00A52471" w:rsidRPr="0015372E" w14:paraId="2F038546" w14:textId="77777777" w:rsidTr="007E7995">
        <w:tc>
          <w:tcPr>
            <w:tcW w:w="1411" w:type="dxa"/>
            <w:shd w:val="clear" w:color="auto" w:fill="auto"/>
          </w:tcPr>
          <w:p w14:paraId="3B3175C7" w14:textId="5986B803" w:rsidR="00A52471" w:rsidRPr="0015372E" w:rsidRDefault="00A52471"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C55575">
              <w:rPr>
                <w:rFonts w:ascii="Calibri" w:hAnsi="Calibri" w:cs="Calibri"/>
                <w:sz w:val="20"/>
                <w:szCs w:val="20"/>
              </w:rPr>
              <w:t xml:space="preserve">Subcritério </w:t>
            </w:r>
            <w:r w:rsidR="00B3194F">
              <w:rPr>
                <w:rFonts w:ascii="Calibri" w:hAnsi="Calibri" w:cs="Calibri"/>
                <w:sz w:val="20"/>
                <w:szCs w:val="20"/>
              </w:rPr>
              <w:t>3</w:t>
            </w:r>
            <w:r w:rsidRPr="00C55575">
              <w:rPr>
                <w:rFonts w:ascii="Calibri" w:hAnsi="Calibri" w:cs="Calibri"/>
                <w:sz w:val="20"/>
                <w:szCs w:val="20"/>
              </w:rPr>
              <w:t>.</w:t>
            </w:r>
            <w:r>
              <w:rPr>
                <w:rFonts w:ascii="Calibri" w:hAnsi="Calibri" w:cs="Calibri"/>
                <w:sz w:val="20"/>
                <w:szCs w:val="20"/>
              </w:rPr>
              <w:t>2</w:t>
            </w:r>
          </w:p>
        </w:tc>
        <w:tc>
          <w:tcPr>
            <w:tcW w:w="2559" w:type="dxa"/>
            <w:shd w:val="clear" w:color="auto" w:fill="auto"/>
          </w:tcPr>
          <w:p w14:paraId="73801407" w14:textId="232770E5" w:rsidR="00A52471" w:rsidRPr="0015372E" w:rsidRDefault="00A52471"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Valor total </w:t>
            </w:r>
            <w:r w:rsidR="007D288D">
              <w:rPr>
                <w:rFonts w:ascii="Calibri" w:hAnsi="Calibri" w:cs="Calibri"/>
                <w:sz w:val="20"/>
                <w:szCs w:val="20"/>
              </w:rPr>
              <w:t>solicitado pelo projeto ao edital</w:t>
            </w:r>
            <w:r w:rsidRPr="0015372E">
              <w:rPr>
                <w:rFonts w:ascii="Calibri" w:hAnsi="Calibri" w:cs="Calibri"/>
                <w:sz w:val="20"/>
                <w:szCs w:val="20"/>
              </w:rPr>
              <w:t>, levando em consideração</w:t>
            </w:r>
            <w:r>
              <w:rPr>
                <w:rFonts w:ascii="Calibri" w:hAnsi="Calibri" w:cs="Calibri"/>
                <w:sz w:val="20"/>
                <w:szCs w:val="20"/>
              </w:rPr>
              <w:t xml:space="preserve"> custos de cada um dos objetivos da proposta</w:t>
            </w:r>
          </w:p>
        </w:tc>
        <w:tc>
          <w:tcPr>
            <w:tcW w:w="5386" w:type="dxa"/>
            <w:shd w:val="clear" w:color="auto" w:fill="auto"/>
          </w:tcPr>
          <w:p w14:paraId="2B914E43" w14:textId="3FF4FBA7" w:rsidR="00A52471" w:rsidRDefault="00A52471"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Pr>
                <w:rFonts w:ascii="Calibri" w:hAnsi="Calibri" w:cs="Calibri"/>
                <w:sz w:val="20"/>
                <w:szCs w:val="20"/>
              </w:rPr>
              <w:t>C</w:t>
            </w:r>
            <w:r w:rsidRPr="0015372E">
              <w:rPr>
                <w:rFonts w:ascii="Calibri" w:hAnsi="Calibri" w:cs="Calibri"/>
                <w:sz w:val="20"/>
                <w:szCs w:val="20"/>
              </w:rPr>
              <w:t xml:space="preserve">ustos totais do projeto em R$ por </w:t>
            </w:r>
            <w:r>
              <w:rPr>
                <w:rFonts w:ascii="Calibri" w:hAnsi="Calibri" w:cs="Calibri"/>
                <w:sz w:val="20"/>
                <w:szCs w:val="20"/>
              </w:rPr>
              <w:t>Objetivo</w:t>
            </w:r>
            <w:r w:rsidRPr="0015372E">
              <w:rPr>
                <w:rFonts w:ascii="Calibri" w:hAnsi="Calibri" w:cs="Calibri"/>
                <w:sz w:val="20"/>
                <w:szCs w:val="20"/>
              </w:rPr>
              <w:t xml:space="preserve">: </w:t>
            </w:r>
            <w:r w:rsidRPr="009E6CA4">
              <w:rPr>
                <w:rFonts w:ascii="Calibri" w:hAnsi="Calibri" w:cs="Calibri"/>
                <w:sz w:val="20"/>
                <w:szCs w:val="20"/>
              </w:rPr>
              <w:t xml:space="preserve">1) Gestão e gastos recorrentes; 2) Articulação e mobilização; 3) Diagnóstico e Elaboração do Plano de Restauração; </w:t>
            </w:r>
            <w:r w:rsidRPr="007D288D">
              <w:rPr>
                <w:rFonts w:ascii="Calibri" w:hAnsi="Calibri" w:cs="Calibri"/>
                <w:sz w:val="20"/>
                <w:szCs w:val="20"/>
              </w:rPr>
              <w:t>4) Implementação do Plano de Restauração;</w:t>
            </w:r>
            <w:r w:rsidRPr="009E6CA4">
              <w:rPr>
                <w:rFonts w:ascii="Calibri" w:hAnsi="Calibri" w:cs="Calibri"/>
                <w:sz w:val="20"/>
                <w:szCs w:val="20"/>
              </w:rPr>
              <w:t xml:space="preserve"> 5) Fortalecimento da Cadeia Produtiva da Restauração; 6) Capacitações; 7) Monitoramento</w:t>
            </w:r>
            <w:r w:rsidR="00347A5D">
              <w:rPr>
                <w:rFonts w:ascii="Calibri" w:hAnsi="Calibri" w:cs="Calibri"/>
                <w:sz w:val="20"/>
                <w:szCs w:val="20"/>
              </w:rPr>
              <w:t xml:space="preserve">, </w:t>
            </w:r>
            <w:r w:rsidR="00347A5D" w:rsidRPr="003B7C9E">
              <w:rPr>
                <w:rFonts w:ascii="Calibri" w:hAnsi="Calibri" w:cs="Calibri"/>
                <w:sz w:val="20"/>
                <w:szCs w:val="20"/>
              </w:rPr>
              <w:t>inclusive de indicadores de execução e dos resultados dos projetos de restauração produtiva</w:t>
            </w:r>
            <w:r w:rsidRPr="009E6CA4">
              <w:rPr>
                <w:rFonts w:ascii="Calibri" w:hAnsi="Calibri" w:cs="Calibri"/>
                <w:sz w:val="20"/>
                <w:szCs w:val="20"/>
              </w:rPr>
              <w:t>; 8) Estratégia de Comunicação; e 9) Outros.</w:t>
            </w:r>
          </w:p>
          <w:p w14:paraId="138D4E5A" w14:textId="71D6655B" w:rsidR="00A52471" w:rsidRPr="0015372E" w:rsidRDefault="00A52471"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9E6CA4">
              <w:rPr>
                <w:rFonts w:ascii="Calibri" w:hAnsi="Calibri" w:cs="Calibri"/>
                <w:sz w:val="20"/>
                <w:szCs w:val="20"/>
              </w:rPr>
              <w:t>A avaliação deste subcritério derivará de uma análise comparativa</w:t>
            </w:r>
            <w:r w:rsidR="00DD6970">
              <w:rPr>
                <w:rFonts w:ascii="Calibri" w:hAnsi="Calibri" w:cs="Calibri"/>
                <w:sz w:val="20"/>
                <w:szCs w:val="20"/>
              </w:rPr>
              <w:t xml:space="preserve"> dos custos por objetivo</w:t>
            </w:r>
            <w:r w:rsidRPr="009E6CA4">
              <w:rPr>
                <w:rFonts w:ascii="Calibri" w:hAnsi="Calibri" w:cs="Calibri"/>
                <w:sz w:val="20"/>
                <w:szCs w:val="20"/>
              </w:rPr>
              <w:t xml:space="preserve"> </w:t>
            </w:r>
            <w:r w:rsidR="00DD6970">
              <w:rPr>
                <w:rFonts w:ascii="Calibri" w:hAnsi="Calibri" w:cs="Calibri"/>
                <w:sz w:val="20"/>
                <w:szCs w:val="20"/>
              </w:rPr>
              <w:t xml:space="preserve">entre </w:t>
            </w:r>
            <w:r w:rsidRPr="009E6CA4">
              <w:rPr>
                <w:rFonts w:ascii="Calibri" w:hAnsi="Calibri" w:cs="Calibri"/>
                <w:sz w:val="20"/>
                <w:szCs w:val="20"/>
              </w:rPr>
              <w:t>as propostas apresentadas, promovendo a ênfase na economi</w:t>
            </w:r>
            <w:r w:rsidR="00DD6970">
              <w:rPr>
                <w:rFonts w:ascii="Calibri" w:hAnsi="Calibri" w:cs="Calibri"/>
                <w:sz w:val="20"/>
                <w:szCs w:val="20"/>
              </w:rPr>
              <w:t>cidade</w:t>
            </w:r>
            <w:r w:rsidRPr="009E6CA4">
              <w:rPr>
                <w:rFonts w:ascii="Calibri" w:hAnsi="Calibri" w:cs="Calibri"/>
                <w:sz w:val="20"/>
                <w:szCs w:val="20"/>
              </w:rPr>
              <w:t xml:space="preserve"> e eficiência.</w:t>
            </w:r>
          </w:p>
        </w:tc>
      </w:tr>
      <w:tr w:rsidR="003011D0" w:rsidRPr="0015372E" w14:paraId="7A1BC8D7" w14:textId="77777777" w:rsidTr="007E7995">
        <w:tc>
          <w:tcPr>
            <w:tcW w:w="1411" w:type="dxa"/>
            <w:shd w:val="clear" w:color="auto" w:fill="auto"/>
          </w:tcPr>
          <w:p w14:paraId="631D3C0D" w14:textId="6A27C913" w:rsidR="003011D0" w:rsidRPr="00C55575"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C55575">
              <w:rPr>
                <w:rFonts w:ascii="Calibri" w:hAnsi="Calibri" w:cs="Calibri"/>
                <w:sz w:val="20"/>
                <w:szCs w:val="20"/>
              </w:rPr>
              <w:t xml:space="preserve">Subcritério </w:t>
            </w:r>
            <w:r>
              <w:rPr>
                <w:rFonts w:ascii="Calibri" w:hAnsi="Calibri" w:cs="Calibri"/>
                <w:sz w:val="20"/>
                <w:szCs w:val="20"/>
              </w:rPr>
              <w:t>3</w:t>
            </w:r>
            <w:r w:rsidRPr="00C55575">
              <w:rPr>
                <w:rFonts w:ascii="Calibri" w:hAnsi="Calibri" w:cs="Calibri"/>
                <w:sz w:val="20"/>
                <w:szCs w:val="20"/>
              </w:rPr>
              <w:t>.</w:t>
            </w:r>
            <w:r>
              <w:rPr>
                <w:rFonts w:ascii="Calibri" w:hAnsi="Calibri" w:cs="Calibri"/>
                <w:sz w:val="20"/>
                <w:szCs w:val="20"/>
              </w:rPr>
              <w:t>3</w:t>
            </w:r>
          </w:p>
        </w:tc>
        <w:tc>
          <w:tcPr>
            <w:tcW w:w="2559" w:type="dxa"/>
            <w:shd w:val="clear" w:color="auto" w:fill="auto"/>
          </w:tcPr>
          <w:p w14:paraId="7395994F" w14:textId="78AAAEFD" w:rsidR="003011D0" w:rsidRPr="00C55575"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C55575">
              <w:rPr>
                <w:rFonts w:ascii="Calibri" w:hAnsi="Calibri" w:cs="Calibri"/>
                <w:sz w:val="20"/>
                <w:szCs w:val="20"/>
              </w:rPr>
              <w:t>Contrapartidas</w:t>
            </w:r>
          </w:p>
        </w:tc>
        <w:tc>
          <w:tcPr>
            <w:tcW w:w="5386" w:type="dxa"/>
            <w:shd w:val="clear" w:color="auto" w:fill="auto"/>
          </w:tcPr>
          <w:p w14:paraId="1B2CC815" w14:textId="08216E53"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O projeto apresenta contrapartidas financeiras (opcional) e não financeiras (obrigatória) e</w:t>
            </w:r>
            <w:r w:rsidR="00DF7C16" w:rsidRPr="000B4167">
              <w:rPr>
                <w:rFonts w:ascii="Calibri" w:hAnsi="Calibri" w:cs="Calibri"/>
                <w:sz w:val="20"/>
                <w:szCs w:val="20"/>
              </w:rPr>
              <w:t xml:space="preserve"> identifica</w:t>
            </w:r>
            <w:r w:rsidRPr="000B4167">
              <w:rPr>
                <w:rFonts w:ascii="Calibri" w:hAnsi="Calibri" w:cs="Calibri"/>
                <w:sz w:val="20"/>
                <w:szCs w:val="20"/>
              </w:rPr>
              <w:t xml:space="preserve"> o</w:t>
            </w:r>
            <w:r w:rsidR="00DF7C16" w:rsidRPr="000B4167">
              <w:rPr>
                <w:rFonts w:ascii="Calibri" w:hAnsi="Calibri" w:cs="Calibri"/>
                <w:sz w:val="20"/>
                <w:szCs w:val="20"/>
              </w:rPr>
              <w:t>s</w:t>
            </w:r>
            <w:r w:rsidRPr="000B4167">
              <w:rPr>
                <w:rFonts w:ascii="Calibri" w:hAnsi="Calibri" w:cs="Calibri"/>
                <w:sz w:val="20"/>
                <w:szCs w:val="20"/>
              </w:rPr>
              <w:t xml:space="preserve"> impacto</w:t>
            </w:r>
            <w:r w:rsidR="00DF7C16" w:rsidRPr="000B4167">
              <w:rPr>
                <w:rFonts w:ascii="Calibri" w:hAnsi="Calibri" w:cs="Calibri"/>
                <w:sz w:val="20"/>
                <w:szCs w:val="20"/>
              </w:rPr>
              <w:t>s</w:t>
            </w:r>
            <w:r w:rsidRPr="000B4167">
              <w:rPr>
                <w:rFonts w:ascii="Calibri" w:hAnsi="Calibri" w:cs="Calibri"/>
                <w:sz w:val="20"/>
                <w:szCs w:val="20"/>
              </w:rPr>
              <w:t xml:space="preserve"> para o</w:t>
            </w:r>
            <w:r w:rsidR="00DF7C16" w:rsidRPr="000B4167">
              <w:rPr>
                <w:rFonts w:ascii="Calibri" w:hAnsi="Calibri" w:cs="Calibri"/>
                <w:sz w:val="20"/>
                <w:szCs w:val="20"/>
              </w:rPr>
              <w:t xml:space="preserve"> atingimento do</w:t>
            </w:r>
            <w:r w:rsidRPr="000B4167">
              <w:rPr>
                <w:rFonts w:ascii="Calibri" w:hAnsi="Calibri" w:cs="Calibri"/>
                <w:sz w:val="20"/>
                <w:szCs w:val="20"/>
              </w:rPr>
              <w:t>s resultados previstos no projeto.</w:t>
            </w:r>
          </w:p>
          <w:p w14:paraId="4D275CB1" w14:textId="20049FE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A avaliação deste subcritério derivará de uma análise comparativa das propostas apresentadas, favorecendo aquelas que apresentarem valores maiores de contrapartida ligada diretamente aos objetivos centrais dos projetos e do edital.</w:t>
            </w:r>
          </w:p>
        </w:tc>
      </w:tr>
      <w:tr w:rsidR="00A52471" w:rsidRPr="0015372E" w14:paraId="50C84F1F" w14:textId="77777777" w:rsidTr="007E7995">
        <w:tc>
          <w:tcPr>
            <w:tcW w:w="1411" w:type="dxa"/>
            <w:shd w:val="clear" w:color="auto" w:fill="E7E6E6" w:themeFill="background2"/>
          </w:tcPr>
          <w:p w14:paraId="16F4D871" w14:textId="2686DD4A" w:rsidR="00A52471" w:rsidRPr="0015372E" w:rsidRDefault="00A52471"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 xml:space="preserve">Critério </w:t>
            </w:r>
            <w:r w:rsidR="00B3194F">
              <w:rPr>
                <w:rFonts w:ascii="Calibri" w:hAnsi="Calibri" w:cs="Calibri"/>
                <w:b/>
                <w:sz w:val="20"/>
                <w:szCs w:val="20"/>
              </w:rPr>
              <w:t>4</w:t>
            </w:r>
          </w:p>
        </w:tc>
        <w:tc>
          <w:tcPr>
            <w:tcW w:w="7945" w:type="dxa"/>
            <w:gridSpan w:val="2"/>
            <w:shd w:val="clear" w:color="auto" w:fill="E7E6E6" w:themeFill="background2"/>
          </w:tcPr>
          <w:p w14:paraId="4A20361A" w14:textId="39A47E02" w:rsidR="00A52471" w:rsidRPr="000B4167" w:rsidRDefault="00A52471"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0B4167">
              <w:rPr>
                <w:rFonts w:ascii="Calibri" w:hAnsi="Calibri" w:cs="Calibri"/>
                <w:b/>
                <w:sz w:val="20"/>
                <w:szCs w:val="20"/>
              </w:rPr>
              <w:t>Importância Ecológica da restauração na região</w:t>
            </w:r>
          </w:p>
        </w:tc>
      </w:tr>
      <w:tr w:rsidR="003011D0" w:rsidRPr="0015372E" w14:paraId="487A8845" w14:textId="77777777" w:rsidTr="007E7995">
        <w:tc>
          <w:tcPr>
            <w:tcW w:w="1411" w:type="dxa"/>
            <w:shd w:val="clear" w:color="auto" w:fill="auto"/>
          </w:tcPr>
          <w:p w14:paraId="2F9043A3" w14:textId="06BB6442"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4</w:t>
            </w:r>
            <w:r w:rsidRPr="0015372E">
              <w:rPr>
                <w:rFonts w:ascii="Calibri" w:hAnsi="Calibri" w:cs="Calibri"/>
                <w:sz w:val="20"/>
                <w:szCs w:val="20"/>
              </w:rPr>
              <w:t>.1</w:t>
            </w:r>
          </w:p>
        </w:tc>
        <w:tc>
          <w:tcPr>
            <w:tcW w:w="2559" w:type="dxa"/>
            <w:shd w:val="clear" w:color="auto" w:fill="auto"/>
          </w:tcPr>
          <w:p w14:paraId="4C7F82DB" w14:textId="0C1FA264"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Conectividade entre fragmentos de vegetação nativa</w:t>
            </w:r>
          </w:p>
        </w:tc>
        <w:tc>
          <w:tcPr>
            <w:tcW w:w="5386" w:type="dxa"/>
            <w:shd w:val="clear" w:color="auto" w:fill="auto"/>
          </w:tcPr>
          <w:p w14:paraId="4FA13E9E" w14:textId="6E1EE58F"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O projeto contempla a conectividade entre fragmentos de vegetação nativa nas áreas abrangidas pela restauração</w:t>
            </w:r>
            <w:r w:rsidR="009E3D2B" w:rsidRPr="000B4167">
              <w:rPr>
                <w:rFonts w:ascii="Calibri" w:hAnsi="Calibri" w:cs="Calibri"/>
                <w:sz w:val="20"/>
                <w:szCs w:val="20"/>
              </w:rPr>
              <w:t>, incentivando a formação de corredores ecológicos</w:t>
            </w:r>
            <w:r w:rsidR="007E7995">
              <w:rPr>
                <w:rFonts w:ascii="Calibri" w:hAnsi="Calibri" w:cs="Calibri"/>
                <w:sz w:val="20"/>
                <w:szCs w:val="20"/>
              </w:rPr>
              <w:t xml:space="preserve">, </w:t>
            </w:r>
            <w:r w:rsidR="007E7995" w:rsidRPr="007E7995">
              <w:rPr>
                <w:rFonts w:ascii="Calibri" w:hAnsi="Calibri" w:cs="Calibri"/>
                <w:sz w:val="20"/>
                <w:szCs w:val="20"/>
              </w:rPr>
              <w:t>inclusive com projetos próximos a outros em andamento ou executados em até 2 anos antes do prazo de submissão da proposta</w:t>
            </w:r>
            <w:r w:rsidR="007E7995">
              <w:rPr>
                <w:rFonts w:ascii="Calibri" w:hAnsi="Calibri" w:cs="Calibri"/>
                <w:sz w:val="20"/>
                <w:szCs w:val="20"/>
              </w:rPr>
              <w:t>,</w:t>
            </w:r>
            <w:r w:rsidR="009E3D2B" w:rsidRPr="000B4167">
              <w:rPr>
                <w:rFonts w:ascii="Calibri" w:hAnsi="Calibri" w:cs="Calibri"/>
                <w:sz w:val="20"/>
                <w:szCs w:val="20"/>
              </w:rPr>
              <w:t xml:space="preserve"> entre as áreas contidas n</w:t>
            </w:r>
            <w:r w:rsidR="007E7995">
              <w:rPr>
                <w:rFonts w:ascii="Calibri" w:hAnsi="Calibri" w:cs="Calibri"/>
                <w:sz w:val="20"/>
                <w:szCs w:val="20"/>
              </w:rPr>
              <w:t>o</w:t>
            </w:r>
            <w:r w:rsidR="009E3D2B" w:rsidRPr="000B4167">
              <w:rPr>
                <w:rFonts w:ascii="Calibri" w:hAnsi="Calibri" w:cs="Calibri"/>
                <w:sz w:val="20"/>
                <w:szCs w:val="20"/>
              </w:rPr>
              <w:t xml:space="preserve">s </w:t>
            </w:r>
            <w:r w:rsidR="007E7995">
              <w:rPr>
                <w:rFonts w:ascii="Calibri" w:hAnsi="Calibri" w:cs="Calibri"/>
                <w:sz w:val="20"/>
                <w:szCs w:val="20"/>
              </w:rPr>
              <w:t>assentamentos</w:t>
            </w:r>
            <w:r w:rsidR="00BE3D11">
              <w:rPr>
                <w:rFonts w:ascii="Calibri" w:hAnsi="Calibri" w:cs="Calibri"/>
                <w:sz w:val="20"/>
                <w:szCs w:val="20"/>
              </w:rPr>
              <w:t xml:space="preserve"> da reforma agrária</w:t>
            </w:r>
            <w:r w:rsidR="009E3D2B" w:rsidRPr="000B4167">
              <w:rPr>
                <w:rFonts w:ascii="Calibri" w:hAnsi="Calibri" w:cs="Calibri"/>
                <w:sz w:val="20"/>
                <w:szCs w:val="20"/>
              </w:rPr>
              <w:t xml:space="preserve"> prioritári</w:t>
            </w:r>
            <w:r w:rsidR="007E7995">
              <w:rPr>
                <w:rFonts w:ascii="Calibri" w:hAnsi="Calibri" w:cs="Calibri"/>
                <w:sz w:val="20"/>
                <w:szCs w:val="20"/>
              </w:rPr>
              <w:t>o</w:t>
            </w:r>
            <w:r w:rsidR="009E3D2B" w:rsidRPr="000B4167">
              <w:rPr>
                <w:rFonts w:ascii="Calibri" w:hAnsi="Calibri" w:cs="Calibri"/>
                <w:sz w:val="20"/>
                <w:szCs w:val="20"/>
              </w:rPr>
              <w:t>s e seu entorno</w:t>
            </w:r>
            <w:r w:rsidRPr="000B4167">
              <w:rPr>
                <w:rFonts w:ascii="Calibri" w:hAnsi="Calibri" w:cs="Calibri"/>
                <w:sz w:val="20"/>
                <w:szCs w:val="20"/>
              </w:rPr>
              <w:t>.</w:t>
            </w:r>
          </w:p>
          <w:p w14:paraId="7251D58D" w14:textId="77EC0C43"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lastRenderedPageBreak/>
              <w:t>As áreas propostas para restauração estão localizadas em áreas de alta relevância para a conservação da região.</w:t>
            </w:r>
          </w:p>
        </w:tc>
      </w:tr>
      <w:tr w:rsidR="003011D0" w:rsidRPr="0015372E" w14:paraId="5B4093AB" w14:textId="77777777" w:rsidTr="007E7995">
        <w:tc>
          <w:tcPr>
            <w:tcW w:w="1411" w:type="dxa"/>
            <w:shd w:val="clear" w:color="auto" w:fill="auto"/>
          </w:tcPr>
          <w:p w14:paraId="1FCA9742" w14:textId="3BE09A44" w:rsidR="003011D0" w:rsidRPr="0015372E" w:rsidRDefault="003011D0" w:rsidP="003011D0">
            <w:pPr>
              <w:pStyle w:val="Corpodotextook"/>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4</w:t>
            </w:r>
            <w:r w:rsidRPr="0015372E">
              <w:rPr>
                <w:rFonts w:ascii="Calibri" w:hAnsi="Calibri" w:cs="Calibri"/>
                <w:sz w:val="20"/>
                <w:szCs w:val="20"/>
              </w:rPr>
              <w:t>.</w:t>
            </w:r>
            <w:r>
              <w:rPr>
                <w:rFonts w:ascii="Calibri" w:hAnsi="Calibri" w:cs="Calibri"/>
                <w:sz w:val="20"/>
                <w:szCs w:val="20"/>
              </w:rPr>
              <w:t>2</w:t>
            </w:r>
          </w:p>
        </w:tc>
        <w:tc>
          <w:tcPr>
            <w:tcW w:w="2559" w:type="dxa"/>
            <w:shd w:val="clear" w:color="auto" w:fill="auto"/>
          </w:tcPr>
          <w:p w14:paraId="3A1990CD" w14:textId="179A2298" w:rsidR="003011D0" w:rsidRPr="0015372E" w:rsidRDefault="003011D0" w:rsidP="003011D0">
            <w:pPr>
              <w:pStyle w:val="Corpodotextook"/>
              <w:spacing w:after="120" w:line="240" w:lineRule="auto"/>
              <w:ind w:firstLine="0"/>
              <w:rPr>
                <w:rFonts w:ascii="Calibri" w:hAnsi="Calibri" w:cs="Calibri"/>
                <w:sz w:val="20"/>
                <w:szCs w:val="20"/>
              </w:rPr>
            </w:pPr>
            <w:r w:rsidRPr="001D52BD">
              <w:rPr>
                <w:rFonts w:ascii="Calibri" w:hAnsi="Calibri" w:cs="Calibri"/>
                <w:sz w:val="20"/>
                <w:szCs w:val="20"/>
              </w:rPr>
              <w:t xml:space="preserve">Áreas Prioritárias para </w:t>
            </w:r>
            <w:r>
              <w:rPr>
                <w:rFonts w:ascii="Calibri" w:hAnsi="Calibri" w:cs="Calibri"/>
                <w:sz w:val="20"/>
                <w:szCs w:val="20"/>
              </w:rPr>
              <w:t xml:space="preserve">a </w:t>
            </w:r>
            <w:r w:rsidRPr="001D52BD">
              <w:rPr>
                <w:rFonts w:ascii="Calibri" w:hAnsi="Calibri" w:cs="Calibri"/>
                <w:sz w:val="20"/>
                <w:szCs w:val="20"/>
              </w:rPr>
              <w:t>Recuperação da Vegetação</w:t>
            </w:r>
          </w:p>
        </w:tc>
        <w:tc>
          <w:tcPr>
            <w:tcW w:w="5386" w:type="dxa"/>
            <w:shd w:val="clear" w:color="auto" w:fill="auto"/>
          </w:tcPr>
          <w:p w14:paraId="01D4C971" w14:textId="3CF3E5E6" w:rsidR="003011D0" w:rsidRPr="000B4167" w:rsidRDefault="00A53E64" w:rsidP="003011D0">
            <w:pPr>
              <w:pStyle w:val="Corpodotextook"/>
              <w:spacing w:after="120" w:line="240" w:lineRule="auto"/>
              <w:ind w:firstLine="0"/>
              <w:rPr>
                <w:rFonts w:ascii="Calibri" w:hAnsi="Calibri" w:cs="Calibri"/>
                <w:color w:val="auto"/>
                <w:sz w:val="20"/>
                <w:szCs w:val="20"/>
              </w:rPr>
            </w:pPr>
            <w:r>
              <w:rPr>
                <w:rFonts w:ascii="Calibri" w:hAnsi="Calibri" w:cs="Calibri"/>
                <w:sz w:val="20"/>
                <w:szCs w:val="20"/>
              </w:rPr>
              <w:t>Pelo menos 50% das</w:t>
            </w:r>
            <w:r w:rsidR="00930E6B" w:rsidRPr="000B4167">
              <w:rPr>
                <w:rFonts w:ascii="Calibri" w:hAnsi="Calibri" w:cs="Calibri"/>
                <w:sz w:val="20"/>
                <w:szCs w:val="20"/>
              </w:rPr>
              <w:t xml:space="preserve"> áreas selecionadas</w:t>
            </w:r>
            <w:r>
              <w:rPr>
                <w:rFonts w:ascii="Calibri" w:hAnsi="Calibri" w:cs="Calibri"/>
                <w:sz w:val="20"/>
                <w:szCs w:val="20"/>
              </w:rPr>
              <w:t xml:space="preserve"> no projeto para restauração</w:t>
            </w:r>
            <w:r w:rsidR="00930E6B" w:rsidRPr="000B4167">
              <w:rPr>
                <w:rFonts w:ascii="Calibri" w:hAnsi="Calibri" w:cs="Calibri"/>
                <w:sz w:val="20"/>
                <w:szCs w:val="20"/>
              </w:rPr>
              <w:t xml:space="preserve"> </w:t>
            </w:r>
            <w:r w:rsidR="009E3D2B" w:rsidRPr="000B4167">
              <w:rPr>
                <w:rFonts w:ascii="Calibri" w:hAnsi="Calibri" w:cs="Calibri"/>
                <w:sz w:val="20"/>
                <w:szCs w:val="20"/>
              </w:rPr>
              <w:t xml:space="preserve">deverão </w:t>
            </w:r>
            <w:r w:rsidR="005630C8">
              <w:rPr>
                <w:rFonts w:ascii="Calibri" w:hAnsi="Calibri" w:cs="Calibri"/>
                <w:sz w:val="20"/>
                <w:szCs w:val="20"/>
              </w:rPr>
              <w:t xml:space="preserve">estar </w:t>
            </w:r>
            <w:r>
              <w:rPr>
                <w:rFonts w:ascii="Calibri" w:hAnsi="Calibri" w:cs="Calibri"/>
                <w:sz w:val="20"/>
                <w:szCs w:val="20"/>
              </w:rPr>
              <w:t xml:space="preserve">dentro dos </w:t>
            </w:r>
            <w:r w:rsidR="007E7995">
              <w:rPr>
                <w:rFonts w:ascii="Calibri" w:hAnsi="Calibri" w:cs="Calibri"/>
                <w:sz w:val="20"/>
                <w:szCs w:val="20"/>
              </w:rPr>
              <w:t>assentamentos prioritários listados no Anexo G deste Edital</w:t>
            </w:r>
            <w:r w:rsidR="00930E6B" w:rsidRPr="000B4167">
              <w:rPr>
                <w:rFonts w:ascii="Calibri" w:hAnsi="Calibri" w:cs="Calibri"/>
                <w:color w:val="auto"/>
                <w:sz w:val="20"/>
                <w:szCs w:val="20"/>
              </w:rPr>
              <w:t>.</w:t>
            </w:r>
          </w:p>
        </w:tc>
      </w:tr>
      <w:tr w:rsidR="003011D0" w:rsidRPr="0015372E" w14:paraId="61D67090" w14:textId="77777777" w:rsidTr="007E7995">
        <w:tc>
          <w:tcPr>
            <w:tcW w:w="1411" w:type="dxa"/>
            <w:shd w:val="clear" w:color="auto" w:fill="auto"/>
          </w:tcPr>
          <w:p w14:paraId="576DF9FD" w14:textId="403CA492"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4</w:t>
            </w:r>
            <w:r w:rsidRPr="0015372E">
              <w:rPr>
                <w:rFonts w:ascii="Calibri" w:hAnsi="Calibri" w:cs="Calibri"/>
                <w:sz w:val="20"/>
                <w:szCs w:val="20"/>
              </w:rPr>
              <w:t>.</w:t>
            </w:r>
            <w:r>
              <w:rPr>
                <w:rFonts w:ascii="Calibri" w:hAnsi="Calibri" w:cs="Calibri"/>
                <w:sz w:val="20"/>
                <w:szCs w:val="20"/>
              </w:rPr>
              <w:t>3</w:t>
            </w:r>
          </w:p>
        </w:tc>
        <w:tc>
          <w:tcPr>
            <w:tcW w:w="2559" w:type="dxa"/>
            <w:shd w:val="clear" w:color="auto" w:fill="auto"/>
          </w:tcPr>
          <w:p w14:paraId="311C3AD9" w14:textId="2EFF0093"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Tamanho </w:t>
            </w:r>
            <w:r>
              <w:rPr>
                <w:rFonts w:ascii="Calibri" w:hAnsi="Calibri" w:cs="Calibri"/>
                <w:sz w:val="20"/>
                <w:szCs w:val="20"/>
              </w:rPr>
              <w:t xml:space="preserve">e continuidade </w:t>
            </w:r>
            <w:r w:rsidRPr="0015372E">
              <w:rPr>
                <w:rFonts w:ascii="Calibri" w:hAnsi="Calibri" w:cs="Calibri"/>
                <w:sz w:val="20"/>
                <w:szCs w:val="20"/>
              </w:rPr>
              <w:t>da</w:t>
            </w:r>
            <w:r>
              <w:rPr>
                <w:rFonts w:ascii="Calibri" w:hAnsi="Calibri" w:cs="Calibri"/>
                <w:sz w:val="20"/>
                <w:szCs w:val="20"/>
              </w:rPr>
              <w:t>s</w:t>
            </w:r>
            <w:r w:rsidRPr="0015372E">
              <w:rPr>
                <w:rFonts w:ascii="Calibri" w:hAnsi="Calibri" w:cs="Calibri"/>
                <w:sz w:val="20"/>
                <w:szCs w:val="20"/>
              </w:rPr>
              <w:t xml:space="preserve"> área</w:t>
            </w:r>
            <w:r>
              <w:rPr>
                <w:rFonts w:ascii="Calibri" w:hAnsi="Calibri" w:cs="Calibri"/>
                <w:sz w:val="20"/>
                <w:szCs w:val="20"/>
              </w:rPr>
              <w:t>s</w:t>
            </w:r>
            <w:r w:rsidRPr="0015372E">
              <w:rPr>
                <w:rFonts w:ascii="Calibri" w:hAnsi="Calibri" w:cs="Calibri"/>
                <w:sz w:val="20"/>
                <w:szCs w:val="20"/>
              </w:rPr>
              <w:t xml:space="preserve"> a ser</w:t>
            </w:r>
            <w:r>
              <w:rPr>
                <w:rFonts w:ascii="Calibri" w:hAnsi="Calibri" w:cs="Calibri"/>
                <w:sz w:val="20"/>
                <w:szCs w:val="20"/>
              </w:rPr>
              <w:t>em</w:t>
            </w:r>
            <w:r w:rsidRPr="0015372E">
              <w:rPr>
                <w:rFonts w:ascii="Calibri" w:hAnsi="Calibri" w:cs="Calibri"/>
                <w:sz w:val="20"/>
                <w:szCs w:val="20"/>
              </w:rPr>
              <w:t xml:space="preserve"> </w:t>
            </w:r>
            <w:r>
              <w:rPr>
                <w:rFonts w:ascii="Calibri" w:hAnsi="Calibri" w:cs="Calibri"/>
                <w:sz w:val="20"/>
                <w:szCs w:val="20"/>
              </w:rPr>
              <w:t>restauradas</w:t>
            </w:r>
          </w:p>
        </w:tc>
        <w:tc>
          <w:tcPr>
            <w:tcW w:w="5386" w:type="dxa"/>
            <w:shd w:val="clear" w:color="auto" w:fill="auto"/>
          </w:tcPr>
          <w:p w14:paraId="4D1F9C0A" w14:textId="7777777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Serão priorizadas as propostas que se propuserem a restaurar maiores áreas.</w:t>
            </w:r>
          </w:p>
          <w:p w14:paraId="230A6BCE" w14:textId="50B212F5"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 xml:space="preserve">Serão priorizadas as propostas que proponham áreas contínuas para restauração.  </w:t>
            </w:r>
          </w:p>
        </w:tc>
      </w:tr>
      <w:tr w:rsidR="003011D0" w:rsidRPr="0015372E" w14:paraId="57B87731" w14:textId="77777777" w:rsidTr="00D33CE2">
        <w:tc>
          <w:tcPr>
            <w:tcW w:w="1411" w:type="dxa"/>
            <w:shd w:val="clear" w:color="auto" w:fill="auto"/>
          </w:tcPr>
          <w:p w14:paraId="7AA91D06" w14:textId="1B6EA233"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4</w:t>
            </w:r>
            <w:r w:rsidRPr="0015372E">
              <w:rPr>
                <w:rFonts w:ascii="Calibri" w:hAnsi="Calibri" w:cs="Calibri"/>
                <w:sz w:val="20"/>
                <w:szCs w:val="20"/>
              </w:rPr>
              <w:t>.</w:t>
            </w:r>
            <w:r>
              <w:rPr>
                <w:rFonts w:ascii="Calibri" w:hAnsi="Calibri" w:cs="Calibri"/>
                <w:sz w:val="20"/>
                <w:szCs w:val="20"/>
              </w:rPr>
              <w:t>4</w:t>
            </w:r>
          </w:p>
        </w:tc>
        <w:tc>
          <w:tcPr>
            <w:tcW w:w="2559" w:type="dxa"/>
            <w:shd w:val="clear" w:color="auto" w:fill="auto"/>
          </w:tcPr>
          <w:p w14:paraId="44CB71C8" w14:textId="0E95E3E8"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52135547">
              <w:rPr>
                <w:rFonts w:ascii="Calibri" w:hAnsi="Calibri" w:cs="Calibri"/>
                <w:sz w:val="20"/>
                <w:szCs w:val="20"/>
              </w:rPr>
              <w:t xml:space="preserve">Manutenção </w:t>
            </w:r>
            <w:r>
              <w:rPr>
                <w:rFonts w:ascii="Calibri" w:hAnsi="Calibri" w:cs="Calibri"/>
                <w:sz w:val="20"/>
                <w:szCs w:val="20"/>
              </w:rPr>
              <w:t xml:space="preserve">e/ou recuperação </w:t>
            </w:r>
            <w:r w:rsidRPr="52135547">
              <w:rPr>
                <w:rFonts w:ascii="Calibri" w:hAnsi="Calibri" w:cs="Calibri"/>
                <w:sz w:val="20"/>
                <w:szCs w:val="20"/>
              </w:rPr>
              <w:t>de serviços ecossistêmicos</w:t>
            </w:r>
          </w:p>
        </w:tc>
        <w:tc>
          <w:tcPr>
            <w:tcW w:w="5386" w:type="dxa"/>
            <w:shd w:val="clear" w:color="auto" w:fill="auto"/>
          </w:tcPr>
          <w:p w14:paraId="001EDCBD" w14:textId="5B47C2E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As áreas selecionadas contribuem com: conservação do solo; proteção de áreas de recarga de aquíferos; controle da poluição difusa; conservação da biodiversidade; conservação efetiva de áreas protegidas; proteção de recursos hídricos.</w:t>
            </w:r>
          </w:p>
          <w:p w14:paraId="3B06F762" w14:textId="77777777" w:rsidR="003011D0"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As áreas selecionadas para restauração apresentam potencial para certificação e geração de créditos de carbono,</w:t>
            </w:r>
            <w:r w:rsidRPr="000B4167">
              <w:rPr>
                <w:sz w:val="20"/>
                <w:szCs w:val="20"/>
              </w:rPr>
              <w:t xml:space="preserve"> considerando os critérios de elegibilidade: situação fundiária e regularidade ambiental das propriedades, por anos desde a retirada da cobertura vegetal, potencial de permanência, adicionalidade</w:t>
            </w:r>
            <w:r w:rsidRPr="000B4167">
              <w:rPr>
                <w:rFonts w:ascii="Calibri" w:hAnsi="Calibri" w:cs="Calibri"/>
                <w:sz w:val="20"/>
                <w:szCs w:val="20"/>
              </w:rPr>
              <w:t>.</w:t>
            </w:r>
          </w:p>
          <w:p w14:paraId="24C0BE18" w14:textId="5F37C01B" w:rsidR="00386B59" w:rsidRPr="000B4167" w:rsidRDefault="00386B59"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3B7C9E">
              <w:rPr>
                <w:rFonts w:ascii="Calibri" w:hAnsi="Calibri" w:cs="Calibri"/>
                <w:sz w:val="20"/>
                <w:szCs w:val="20"/>
              </w:rPr>
              <w:t xml:space="preserve">As áreas selecionadas contribuem para diversidade ecológica, maximizando </w:t>
            </w:r>
            <w:r w:rsidR="009D6756" w:rsidRPr="003B7C9E">
              <w:rPr>
                <w:rFonts w:ascii="Calibri" w:hAnsi="Calibri" w:cs="Calibri"/>
                <w:sz w:val="20"/>
                <w:szCs w:val="20"/>
              </w:rPr>
              <w:t xml:space="preserve">a diversidade ecológica, garantindo a estratificação e sucessão ecológica, sua densidade e espaçamento e a previsão de práticas agroecológicas, especialmente em </w:t>
            </w:r>
            <w:proofErr w:type="spellStart"/>
            <w:r w:rsidR="009D6756" w:rsidRPr="003B7C9E">
              <w:rPr>
                <w:rFonts w:ascii="Calibri" w:hAnsi="Calibri" w:cs="Calibri"/>
                <w:sz w:val="20"/>
                <w:szCs w:val="20"/>
              </w:rPr>
              <w:t>SAFs</w:t>
            </w:r>
            <w:proofErr w:type="spellEnd"/>
            <w:r w:rsidR="009D6756" w:rsidRPr="003B7C9E">
              <w:rPr>
                <w:rFonts w:ascii="Calibri" w:hAnsi="Calibri" w:cs="Calibri"/>
                <w:sz w:val="20"/>
                <w:szCs w:val="20"/>
              </w:rPr>
              <w:t>.</w:t>
            </w:r>
          </w:p>
          <w:p w14:paraId="4BD8D036" w14:textId="154D3157"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As áreas selecionadas contribuem com atividades de ecoturismo que ofertam empregos e renda para moradores de comunidades locais.</w:t>
            </w:r>
          </w:p>
        </w:tc>
      </w:tr>
      <w:tr w:rsidR="003011D0" w:rsidRPr="0015372E" w14:paraId="235B31DF" w14:textId="77777777" w:rsidTr="00D33CE2">
        <w:tc>
          <w:tcPr>
            <w:tcW w:w="1411" w:type="dxa"/>
            <w:shd w:val="clear" w:color="auto" w:fill="auto"/>
          </w:tcPr>
          <w:p w14:paraId="45071D49" w14:textId="0A5A23A7" w:rsidR="003011D0" w:rsidRPr="0015372E"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4</w:t>
            </w:r>
            <w:r w:rsidRPr="0015372E">
              <w:rPr>
                <w:rFonts w:ascii="Calibri" w:hAnsi="Calibri" w:cs="Calibri"/>
                <w:sz w:val="20"/>
                <w:szCs w:val="20"/>
              </w:rPr>
              <w:t>.</w:t>
            </w:r>
            <w:r>
              <w:rPr>
                <w:rFonts w:ascii="Calibri" w:hAnsi="Calibri" w:cs="Calibri"/>
                <w:sz w:val="20"/>
                <w:szCs w:val="20"/>
              </w:rPr>
              <w:t>5</w:t>
            </w:r>
          </w:p>
        </w:tc>
        <w:tc>
          <w:tcPr>
            <w:tcW w:w="2559" w:type="dxa"/>
            <w:shd w:val="clear" w:color="auto" w:fill="auto"/>
          </w:tcPr>
          <w:p w14:paraId="3CFB6558" w14:textId="7C7A2AB1"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Ações com foco na conservação da biodiversidade</w:t>
            </w:r>
            <w:r w:rsidR="009D6756">
              <w:rPr>
                <w:rFonts w:ascii="Calibri" w:hAnsi="Calibri" w:cs="Calibri"/>
                <w:sz w:val="20"/>
                <w:szCs w:val="20"/>
              </w:rPr>
              <w:t xml:space="preserve"> </w:t>
            </w:r>
          </w:p>
        </w:tc>
        <w:tc>
          <w:tcPr>
            <w:tcW w:w="5386" w:type="dxa"/>
            <w:shd w:val="clear" w:color="auto" w:fill="auto"/>
          </w:tcPr>
          <w:p w14:paraId="136BA30F" w14:textId="55B64DEE" w:rsidR="003011D0" w:rsidRPr="000B4167" w:rsidRDefault="003011D0" w:rsidP="003011D0">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O projeto prevê a possibilidade de ações adicionais voltadas à conservação da biodiversidade, com priorização às espécies com algum grau de ameaça, raras ou endêmicas, tais como: monitoramento populacional; genética da conservação; preservação de habitats críticos; transferência assistida de espécies ou reintrodução de indivíduos nascidos em cativeiro; manejo de espécies invasoras etc.</w:t>
            </w:r>
          </w:p>
        </w:tc>
      </w:tr>
      <w:tr w:rsidR="006D4BF3" w:rsidRPr="0015372E" w14:paraId="1D833F1C" w14:textId="77777777" w:rsidTr="00D33CE2">
        <w:tc>
          <w:tcPr>
            <w:tcW w:w="1411" w:type="dxa"/>
            <w:shd w:val="clear" w:color="auto" w:fill="E7E6E6" w:themeFill="background2"/>
          </w:tcPr>
          <w:p w14:paraId="5AC168E4" w14:textId="6CDA847A"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 xml:space="preserve">Critério </w:t>
            </w:r>
            <w:r w:rsidR="00914A36">
              <w:rPr>
                <w:rFonts w:ascii="Calibri" w:hAnsi="Calibri" w:cs="Calibri"/>
                <w:b/>
                <w:sz w:val="20"/>
                <w:szCs w:val="20"/>
              </w:rPr>
              <w:t>5</w:t>
            </w:r>
          </w:p>
        </w:tc>
        <w:tc>
          <w:tcPr>
            <w:tcW w:w="7945" w:type="dxa"/>
            <w:gridSpan w:val="2"/>
            <w:shd w:val="clear" w:color="auto" w:fill="E7E6E6" w:themeFill="background2"/>
          </w:tcPr>
          <w:p w14:paraId="48E1E7B7" w14:textId="77777777" w:rsidR="006D4BF3" w:rsidRPr="000B4167" w:rsidRDefault="006D4BF3"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0B4167">
              <w:rPr>
                <w:rFonts w:ascii="Calibri" w:hAnsi="Calibri" w:cs="Calibri"/>
                <w:b/>
                <w:sz w:val="20"/>
                <w:szCs w:val="20"/>
              </w:rPr>
              <w:t>Cadeias Produtivas, Geração de Renda e Mobilização de Atores</w:t>
            </w:r>
          </w:p>
        </w:tc>
      </w:tr>
      <w:tr w:rsidR="006D4BF3" w:rsidRPr="0015372E" w14:paraId="48225C8A" w14:textId="77777777" w:rsidTr="00D33CE2">
        <w:tc>
          <w:tcPr>
            <w:tcW w:w="1411" w:type="dxa"/>
            <w:shd w:val="clear" w:color="auto" w:fill="auto"/>
          </w:tcPr>
          <w:p w14:paraId="4F18D0AA" w14:textId="16193F86"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sidR="00914A36">
              <w:rPr>
                <w:rFonts w:ascii="Calibri" w:hAnsi="Calibri" w:cs="Calibri"/>
                <w:sz w:val="20"/>
                <w:szCs w:val="20"/>
              </w:rPr>
              <w:t>5</w:t>
            </w:r>
            <w:r w:rsidRPr="0015372E">
              <w:rPr>
                <w:rFonts w:ascii="Calibri" w:hAnsi="Calibri" w:cs="Calibri"/>
                <w:sz w:val="20"/>
                <w:szCs w:val="20"/>
              </w:rPr>
              <w:t>.1</w:t>
            </w:r>
          </w:p>
        </w:tc>
        <w:tc>
          <w:tcPr>
            <w:tcW w:w="2559" w:type="dxa"/>
            <w:shd w:val="clear" w:color="auto" w:fill="auto"/>
          </w:tcPr>
          <w:p w14:paraId="0609EC24" w14:textId="77777777" w:rsidR="006D4BF3" w:rsidRPr="00662A0C" w:rsidRDefault="006D4BF3" w:rsidP="00736E38">
            <w:pPr>
              <w:pStyle w:val="Corpodotextook"/>
              <w:pBdr>
                <w:top w:val="nil"/>
                <w:left w:val="nil"/>
                <w:bottom w:val="nil"/>
                <w:right w:val="nil"/>
                <w:between w:val="nil"/>
              </w:pBdr>
              <w:spacing w:after="120" w:line="240" w:lineRule="auto"/>
              <w:ind w:firstLine="0"/>
              <w:rPr>
                <w:rFonts w:ascii="Calibri" w:hAnsi="Calibri" w:cs="Calibri"/>
                <w:b/>
                <w:bCs/>
                <w:sz w:val="20"/>
                <w:szCs w:val="20"/>
              </w:rPr>
            </w:pPr>
            <w:r w:rsidRPr="00662A0C">
              <w:rPr>
                <w:rFonts w:ascii="Calibri" w:hAnsi="Calibri" w:cs="Calibri"/>
                <w:b/>
                <w:bCs/>
                <w:sz w:val="20"/>
                <w:szCs w:val="20"/>
              </w:rPr>
              <w:t>Capacidade de fornecimento de sementes e mudas</w:t>
            </w:r>
          </w:p>
        </w:tc>
        <w:tc>
          <w:tcPr>
            <w:tcW w:w="5386" w:type="dxa"/>
            <w:shd w:val="clear" w:color="auto" w:fill="auto"/>
          </w:tcPr>
          <w:p w14:paraId="45B4E783" w14:textId="77777777"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Situação de viveiros e redes de sementes, identificando a capacidade atual de fornecimento compatível com a demanda do projeto (número e qualidade de mudas e sementes).</w:t>
            </w:r>
          </w:p>
        </w:tc>
      </w:tr>
      <w:tr w:rsidR="006D4BF3" w:rsidRPr="0015372E" w14:paraId="20771132" w14:textId="77777777" w:rsidTr="00D33CE2">
        <w:tc>
          <w:tcPr>
            <w:tcW w:w="1411" w:type="dxa"/>
            <w:shd w:val="clear" w:color="auto" w:fill="auto"/>
          </w:tcPr>
          <w:p w14:paraId="6944ECB4" w14:textId="61A6AD40"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sidR="00914A36">
              <w:rPr>
                <w:rFonts w:ascii="Calibri" w:hAnsi="Calibri" w:cs="Calibri"/>
                <w:sz w:val="20"/>
                <w:szCs w:val="20"/>
              </w:rPr>
              <w:t>5</w:t>
            </w:r>
            <w:r w:rsidRPr="0015372E">
              <w:rPr>
                <w:rFonts w:ascii="Calibri" w:hAnsi="Calibri" w:cs="Calibri"/>
                <w:sz w:val="20"/>
                <w:szCs w:val="20"/>
              </w:rPr>
              <w:t>.2</w:t>
            </w:r>
          </w:p>
        </w:tc>
        <w:tc>
          <w:tcPr>
            <w:tcW w:w="2559" w:type="dxa"/>
            <w:shd w:val="clear" w:color="auto" w:fill="auto"/>
          </w:tcPr>
          <w:p w14:paraId="143995AD" w14:textId="77777777"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662A0C">
              <w:rPr>
                <w:rFonts w:ascii="Calibri" w:hAnsi="Calibri" w:cs="Calibri"/>
                <w:b/>
                <w:bCs/>
                <w:sz w:val="20"/>
                <w:szCs w:val="20"/>
              </w:rPr>
              <w:t>Mobilização de lideranças locais</w:t>
            </w:r>
            <w:r w:rsidRPr="0052430F">
              <w:rPr>
                <w:rFonts w:ascii="Calibri" w:hAnsi="Calibri" w:cs="Calibri"/>
                <w:sz w:val="20"/>
                <w:szCs w:val="20"/>
              </w:rPr>
              <w:t xml:space="preserve"> da cadeia produtiva associada à </w:t>
            </w:r>
            <w:r>
              <w:rPr>
                <w:rFonts w:ascii="Calibri" w:hAnsi="Calibri" w:cs="Calibri"/>
                <w:sz w:val="20"/>
                <w:szCs w:val="20"/>
              </w:rPr>
              <w:t>restauração</w:t>
            </w:r>
          </w:p>
        </w:tc>
        <w:tc>
          <w:tcPr>
            <w:tcW w:w="5386" w:type="dxa"/>
            <w:shd w:val="clear" w:color="auto" w:fill="auto"/>
          </w:tcPr>
          <w:p w14:paraId="002FD0FD" w14:textId="77777777" w:rsidR="006D4BF3" w:rsidRPr="0052430F"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52430F">
              <w:rPr>
                <w:rFonts w:ascii="Calibri" w:hAnsi="Calibri" w:cs="Calibri"/>
                <w:sz w:val="20"/>
                <w:szCs w:val="20"/>
              </w:rPr>
              <w:t xml:space="preserve">O projeto prevê atividades de mobilização das lideranças locais com enfoque para a demonstração da importância dessa cadeia produtiva para a região, a apresentação das potencialidades e dos desafios dessa cadeia e a criação de estratégias de </w:t>
            </w:r>
            <w:r w:rsidRPr="00662A0C">
              <w:rPr>
                <w:rFonts w:ascii="Calibri" w:hAnsi="Calibri" w:cs="Calibri"/>
                <w:b/>
                <w:bCs/>
                <w:sz w:val="20"/>
                <w:szCs w:val="20"/>
              </w:rPr>
              <w:t>gestão participativa</w:t>
            </w:r>
            <w:r w:rsidRPr="0052430F">
              <w:rPr>
                <w:rFonts w:ascii="Calibri" w:hAnsi="Calibri" w:cs="Calibri"/>
                <w:sz w:val="20"/>
                <w:szCs w:val="20"/>
              </w:rPr>
              <w:t xml:space="preserve"> dos diferentes elos (atores) da cadeia.</w:t>
            </w:r>
          </w:p>
          <w:p w14:paraId="457123CC" w14:textId="3AF57855"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662A0C">
              <w:rPr>
                <w:rFonts w:ascii="Calibri" w:hAnsi="Calibri" w:cs="Calibri"/>
                <w:b/>
                <w:bCs/>
                <w:sz w:val="20"/>
                <w:szCs w:val="20"/>
              </w:rPr>
              <w:t xml:space="preserve">Inserção de questões relacionadas à equidade de gênero, raça e etnia </w:t>
            </w:r>
            <w:r w:rsidRPr="0052430F">
              <w:rPr>
                <w:rFonts w:ascii="Calibri" w:hAnsi="Calibri" w:cs="Calibri"/>
                <w:sz w:val="20"/>
                <w:szCs w:val="20"/>
              </w:rPr>
              <w:t>nas atividades de mobilização e capacitação propostas</w:t>
            </w:r>
            <w:r w:rsidR="005F5664">
              <w:rPr>
                <w:rFonts w:ascii="Calibri" w:hAnsi="Calibri" w:cs="Calibri"/>
                <w:sz w:val="20"/>
                <w:szCs w:val="20"/>
              </w:rPr>
              <w:t>, com especial atenção à apresentação de uma estratégia de incorporação de mulheres em atividades diretamente relacionadas à cadeia de valor e em posições de liderança nas atividades vinculadas ao projeto</w:t>
            </w:r>
            <w:r w:rsidRPr="0052430F">
              <w:rPr>
                <w:rFonts w:ascii="Calibri" w:hAnsi="Calibri" w:cs="Calibri"/>
                <w:sz w:val="20"/>
                <w:szCs w:val="20"/>
              </w:rPr>
              <w:t xml:space="preserve">. </w:t>
            </w:r>
          </w:p>
        </w:tc>
      </w:tr>
      <w:tr w:rsidR="006D4BF3" w:rsidRPr="0015372E" w14:paraId="4A962B68" w14:textId="77777777" w:rsidTr="00D33CE2">
        <w:tc>
          <w:tcPr>
            <w:tcW w:w="1411" w:type="dxa"/>
            <w:shd w:val="clear" w:color="auto" w:fill="auto"/>
          </w:tcPr>
          <w:p w14:paraId="12DB62FD" w14:textId="52516B95"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lastRenderedPageBreak/>
              <w:t xml:space="preserve">Subcritério </w:t>
            </w:r>
            <w:r w:rsidR="00914A36">
              <w:rPr>
                <w:rFonts w:ascii="Calibri" w:hAnsi="Calibri" w:cs="Calibri"/>
                <w:sz w:val="20"/>
                <w:szCs w:val="20"/>
              </w:rPr>
              <w:t>5</w:t>
            </w:r>
            <w:r w:rsidRPr="0015372E">
              <w:rPr>
                <w:rFonts w:ascii="Calibri" w:hAnsi="Calibri" w:cs="Calibri"/>
                <w:sz w:val="20"/>
                <w:szCs w:val="20"/>
              </w:rPr>
              <w:t>.</w:t>
            </w:r>
            <w:r>
              <w:rPr>
                <w:rFonts w:ascii="Calibri" w:hAnsi="Calibri" w:cs="Calibri"/>
                <w:sz w:val="20"/>
                <w:szCs w:val="20"/>
              </w:rPr>
              <w:t>3</w:t>
            </w:r>
          </w:p>
        </w:tc>
        <w:tc>
          <w:tcPr>
            <w:tcW w:w="2559" w:type="dxa"/>
            <w:shd w:val="clear" w:color="auto" w:fill="auto"/>
          </w:tcPr>
          <w:p w14:paraId="057143C1" w14:textId="77777777"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662A0C">
              <w:rPr>
                <w:rFonts w:ascii="Calibri" w:hAnsi="Calibri" w:cs="Calibri"/>
                <w:b/>
                <w:bCs/>
                <w:sz w:val="20"/>
                <w:szCs w:val="20"/>
              </w:rPr>
              <w:t>Capacitação</w:t>
            </w:r>
            <w:r>
              <w:rPr>
                <w:rFonts w:ascii="Calibri" w:hAnsi="Calibri" w:cs="Calibri"/>
                <w:sz w:val="20"/>
                <w:szCs w:val="20"/>
              </w:rPr>
              <w:t xml:space="preserve"> dos atores das cadeias </w:t>
            </w:r>
            <w:r w:rsidRPr="00347D66">
              <w:rPr>
                <w:rFonts w:ascii="Calibri" w:hAnsi="Calibri" w:cs="Calibri"/>
                <w:sz w:val="20"/>
                <w:szCs w:val="20"/>
              </w:rPr>
              <w:t>produtiva</w:t>
            </w:r>
            <w:r>
              <w:rPr>
                <w:rFonts w:ascii="Calibri" w:hAnsi="Calibri" w:cs="Calibri"/>
                <w:sz w:val="20"/>
                <w:szCs w:val="20"/>
              </w:rPr>
              <w:t>s associadas à</w:t>
            </w:r>
            <w:r w:rsidRPr="00347D66">
              <w:rPr>
                <w:rFonts w:ascii="Calibri" w:hAnsi="Calibri" w:cs="Calibri"/>
                <w:sz w:val="20"/>
                <w:szCs w:val="20"/>
              </w:rPr>
              <w:t xml:space="preserve"> restauração </w:t>
            </w:r>
          </w:p>
        </w:tc>
        <w:tc>
          <w:tcPr>
            <w:tcW w:w="5386" w:type="dxa"/>
            <w:shd w:val="clear" w:color="auto" w:fill="auto"/>
          </w:tcPr>
          <w:p w14:paraId="6540ED4C" w14:textId="77777777" w:rsidR="006D4BF3" w:rsidRPr="00347D66"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347D66">
              <w:rPr>
                <w:rFonts w:ascii="Calibri" w:hAnsi="Calibri" w:cs="Calibri"/>
                <w:sz w:val="20"/>
                <w:szCs w:val="20"/>
              </w:rPr>
              <w:t>A proposta contempla atividades detalhadas de capacitação em técnicas de restauração do</w:t>
            </w:r>
            <w:r>
              <w:rPr>
                <w:rFonts w:ascii="Calibri" w:hAnsi="Calibri" w:cs="Calibri"/>
                <w:sz w:val="20"/>
                <w:szCs w:val="20"/>
              </w:rPr>
              <w:t>(s)</w:t>
            </w:r>
            <w:r w:rsidRPr="00347D66">
              <w:rPr>
                <w:rFonts w:ascii="Calibri" w:hAnsi="Calibri" w:cs="Calibri"/>
                <w:sz w:val="20"/>
                <w:szCs w:val="20"/>
              </w:rPr>
              <w:t xml:space="preserve"> bioma</w:t>
            </w:r>
            <w:r>
              <w:rPr>
                <w:rFonts w:ascii="Calibri" w:hAnsi="Calibri" w:cs="Calibri"/>
                <w:sz w:val="20"/>
                <w:szCs w:val="20"/>
              </w:rPr>
              <w:t>(s) alvo</w:t>
            </w:r>
            <w:r w:rsidRPr="00347D66">
              <w:rPr>
                <w:rFonts w:ascii="Calibri" w:hAnsi="Calibri" w:cs="Calibri"/>
                <w:sz w:val="20"/>
                <w:szCs w:val="20"/>
              </w:rPr>
              <w:t>, incluindo referências bibliográficas.</w:t>
            </w:r>
          </w:p>
          <w:p w14:paraId="06DC6091" w14:textId="2F25914B" w:rsidR="006D4BF3"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347D66">
              <w:rPr>
                <w:rFonts w:ascii="Calibri" w:hAnsi="Calibri" w:cs="Calibri"/>
                <w:sz w:val="20"/>
                <w:szCs w:val="20"/>
              </w:rPr>
              <w:t xml:space="preserve">A proposta contempla atividades detalhadas de capacitação </w:t>
            </w:r>
            <w:r>
              <w:rPr>
                <w:rFonts w:ascii="Calibri" w:hAnsi="Calibri" w:cs="Calibri"/>
                <w:sz w:val="20"/>
                <w:szCs w:val="20"/>
              </w:rPr>
              <w:t xml:space="preserve">em </w:t>
            </w:r>
            <w:r w:rsidRPr="00347D66">
              <w:rPr>
                <w:rFonts w:ascii="Calibri" w:hAnsi="Calibri" w:cs="Calibri"/>
                <w:sz w:val="20"/>
                <w:szCs w:val="20"/>
              </w:rPr>
              <w:t>produção de sementes e mudas de espécies nativas do bioma, incluindo referências bibliográficas</w:t>
            </w:r>
            <w:r w:rsidR="00F40C74">
              <w:rPr>
                <w:rFonts w:ascii="Calibri" w:hAnsi="Calibri" w:cs="Calibri"/>
                <w:sz w:val="20"/>
                <w:szCs w:val="20"/>
              </w:rPr>
              <w:t xml:space="preserve">, </w:t>
            </w:r>
            <w:r w:rsidR="00F40C74" w:rsidRPr="003B7C9E">
              <w:rPr>
                <w:rFonts w:ascii="Calibri" w:hAnsi="Calibri" w:cs="Calibri"/>
                <w:sz w:val="20"/>
                <w:szCs w:val="20"/>
              </w:rPr>
              <w:t>além de manejo de SAF</w:t>
            </w:r>
            <w:r w:rsidRPr="003B7C9E">
              <w:rPr>
                <w:rFonts w:ascii="Calibri" w:hAnsi="Calibri" w:cs="Calibri"/>
                <w:sz w:val="20"/>
                <w:szCs w:val="20"/>
              </w:rPr>
              <w:t>.</w:t>
            </w:r>
          </w:p>
          <w:p w14:paraId="4F7159FD" w14:textId="519CAB43"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347D66">
              <w:rPr>
                <w:rFonts w:ascii="Calibri" w:hAnsi="Calibri" w:cs="Calibri"/>
                <w:sz w:val="20"/>
                <w:szCs w:val="20"/>
              </w:rPr>
              <w:t xml:space="preserve">A proposta </w:t>
            </w:r>
            <w:r w:rsidR="007C2823">
              <w:rPr>
                <w:rFonts w:ascii="Calibri" w:hAnsi="Calibri" w:cs="Calibri"/>
                <w:sz w:val="20"/>
                <w:szCs w:val="20"/>
              </w:rPr>
              <w:t>prevê</w:t>
            </w:r>
            <w:r w:rsidR="007C2823" w:rsidRPr="00347D66">
              <w:rPr>
                <w:rFonts w:ascii="Calibri" w:hAnsi="Calibri" w:cs="Calibri"/>
                <w:sz w:val="20"/>
                <w:szCs w:val="20"/>
              </w:rPr>
              <w:t xml:space="preserve"> </w:t>
            </w:r>
            <w:r w:rsidRPr="00347D66">
              <w:rPr>
                <w:rFonts w:ascii="Calibri" w:hAnsi="Calibri" w:cs="Calibri"/>
                <w:sz w:val="20"/>
                <w:szCs w:val="20"/>
              </w:rPr>
              <w:t xml:space="preserve">atividades </w:t>
            </w:r>
            <w:r w:rsidR="007C2823">
              <w:rPr>
                <w:rFonts w:ascii="Calibri" w:hAnsi="Calibri" w:cs="Calibri"/>
                <w:sz w:val="20"/>
                <w:szCs w:val="20"/>
              </w:rPr>
              <w:t xml:space="preserve">de capacitação </w:t>
            </w:r>
            <w:r w:rsidRPr="00347D66">
              <w:rPr>
                <w:rFonts w:ascii="Calibri" w:hAnsi="Calibri" w:cs="Calibri"/>
                <w:sz w:val="20"/>
                <w:szCs w:val="20"/>
              </w:rPr>
              <w:t>d</w:t>
            </w:r>
            <w:r w:rsidR="007C2823">
              <w:rPr>
                <w:rFonts w:ascii="Calibri" w:hAnsi="Calibri" w:cs="Calibri"/>
                <w:sz w:val="20"/>
                <w:szCs w:val="20"/>
              </w:rPr>
              <w:t xml:space="preserve">os atores ligados à cadeia produtiva da restauração </w:t>
            </w:r>
            <w:r w:rsidR="002B4E46">
              <w:rPr>
                <w:rFonts w:ascii="Calibri" w:hAnsi="Calibri" w:cs="Calibri"/>
                <w:sz w:val="20"/>
                <w:szCs w:val="20"/>
              </w:rPr>
              <w:t xml:space="preserve">em </w:t>
            </w:r>
            <w:r>
              <w:rPr>
                <w:rFonts w:ascii="Calibri" w:hAnsi="Calibri" w:cs="Calibri"/>
                <w:sz w:val="20"/>
                <w:szCs w:val="20"/>
              </w:rPr>
              <w:t>f</w:t>
            </w:r>
            <w:r w:rsidRPr="00347D66">
              <w:rPr>
                <w:rFonts w:ascii="Calibri" w:hAnsi="Calibri" w:cs="Calibri"/>
                <w:sz w:val="20"/>
                <w:szCs w:val="20"/>
              </w:rPr>
              <w:t>ormas de organização, estudo</w:t>
            </w:r>
            <w:r w:rsidR="007C2823">
              <w:rPr>
                <w:rFonts w:ascii="Calibri" w:hAnsi="Calibri" w:cs="Calibri"/>
                <w:sz w:val="20"/>
                <w:szCs w:val="20"/>
              </w:rPr>
              <w:t>s</w:t>
            </w:r>
            <w:r w:rsidRPr="00347D66">
              <w:rPr>
                <w:rFonts w:ascii="Calibri" w:hAnsi="Calibri" w:cs="Calibri"/>
                <w:sz w:val="20"/>
                <w:szCs w:val="20"/>
              </w:rPr>
              <w:t xml:space="preserve"> de mercado e Planos de Negócios</w:t>
            </w:r>
            <w:r>
              <w:rPr>
                <w:rFonts w:ascii="Calibri" w:hAnsi="Calibri" w:cs="Calibri"/>
                <w:sz w:val="20"/>
                <w:szCs w:val="20"/>
              </w:rPr>
              <w:t xml:space="preserve">, adequadas ao contexto socioeconômico local, à </w:t>
            </w:r>
            <w:r w:rsidRPr="0015372E">
              <w:rPr>
                <w:rFonts w:ascii="Calibri" w:hAnsi="Calibri" w:cs="Calibri"/>
                <w:sz w:val="20"/>
                <w:szCs w:val="20"/>
              </w:rPr>
              <w:t xml:space="preserve">estrutura </w:t>
            </w:r>
            <w:r>
              <w:rPr>
                <w:rFonts w:ascii="Calibri" w:hAnsi="Calibri" w:cs="Calibri"/>
                <w:sz w:val="20"/>
                <w:szCs w:val="20"/>
              </w:rPr>
              <w:t xml:space="preserve">das cadeias produtivas sustentáveis na região </w:t>
            </w:r>
            <w:r w:rsidRPr="0015372E">
              <w:rPr>
                <w:rFonts w:ascii="Calibri" w:hAnsi="Calibri" w:cs="Calibri"/>
                <w:sz w:val="20"/>
                <w:szCs w:val="20"/>
              </w:rPr>
              <w:t xml:space="preserve">e </w:t>
            </w:r>
            <w:r>
              <w:rPr>
                <w:rFonts w:ascii="Calibri" w:hAnsi="Calibri" w:cs="Calibri"/>
                <w:sz w:val="20"/>
                <w:szCs w:val="20"/>
              </w:rPr>
              <w:t xml:space="preserve">ao </w:t>
            </w:r>
            <w:r w:rsidRPr="0015372E">
              <w:rPr>
                <w:rFonts w:ascii="Calibri" w:hAnsi="Calibri" w:cs="Calibri"/>
                <w:sz w:val="20"/>
                <w:szCs w:val="20"/>
              </w:rPr>
              <w:t>perfil dos beneficiários</w:t>
            </w:r>
            <w:r w:rsidR="00A773B0">
              <w:rPr>
                <w:rFonts w:ascii="Calibri" w:hAnsi="Calibri" w:cs="Calibri"/>
                <w:sz w:val="20"/>
                <w:szCs w:val="20"/>
              </w:rPr>
              <w:t xml:space="preserve"> finais</w:t>
            </w:r>
            <w:r>
              <w:rPr>
                <w:rFonts w:ascii="Calibri" w:hAnsi="Calibri" w:cs="Calibri"/>
                <w:sz w:val="20"/>
                <w:szCs w:val="20"/>
              </w:rPr>
              <w:t>.</w:t>
            </w:r>
          </w:p>
        </w:tc>
      </w:tr>
      <w:tr w:rsidR="006D4BF3" w:rsidRPr="0015372E" w14:paraId="06676F47" w14:textId="77777777" w:rsidTr="00D33CE2">
        <w:tc>
          <w:tcPr>
            <w:tcW w:w="1411" w:type="dxa"/>
            <w:shd w:val="clear" w:color="auto" w:fill="auto"/>
          </w:tcPr>
          <w:p w14:paraId="021EF9DD" w14:textId="6883ED70"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sidR="00914A36">
              <w:rPr>
                <w:rFonts w:ascii="Calibri" w:hAnsi="Calibri" w:cs="Calibri"/>
                <w:sz w:val="20"/>
                <w:szCs w:val="20"/>
              </w:rPr>
              <w:t>5</w:t>
            </w:r>
            <w:r w:rsidRPr="0015372E">
              <w:rPr>
                <w:rFonts w:ascii="Calibri" w:hAnsi="Calibri" w:cs="Calibri"/>
                <w:sz w:val="20"/>
                <w:szCs w:val="20"/>
              </w:rPr>
              <w:t>.</w:t>
            </w:r>
            <w:r w:rsidR="003E518C">
              <w:rPr>
                <w:rFonts w:ascii="Calibri" w:hAnsi="Calibri" w:cs="Calibri"/>
                <w:sz w:val="20"/>
                <w:szCs w:val="20"/>
              </w:rPr>
              <w:t>4</w:t>
            </w:r>
          </w:p>
        </w:tc>
        <w:tc>
          <w:tcPr>
            <w:tcW w:w="2559" w:type="dxa"/>
            <w:shd w:val="clear" w:color="auto" w:fill="auto"/>
          </w:tcPr>
          <w:p w14:paraId="796455BE" w14:textId="3F4CA3C5"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Modelo de </w:t>
            </w:r>
            <w:r>
              <w:rPr>
                <w:rFonts w:ascii="Calibri" w:hAnsi="Calibri" w:cs="Calibri"/>
                <w:sz w:val="20"/>
                <w:szCs w:val="20"/>
              </w:rPr>
              <w:t>restauração</w:t>
            </w:r>
            <w:r w:rsidR="00347A5D">
              <w:rPr>
                <w:rFonts w:ascii="Calibri" w:hAnsi="Calibri" w:cs="Calibri"/>
                <w:sz w:val="20"/>
                <w:szCs w:val="20"/>
              </w:rPr>
              <w:t xml:space="preserve"> </w:t>
            </w:r>
            <w:r w:rsidR="00347A5D" w:rsidRPr="003B7C9E">
              <w:rPr>
                <w:rFonts w:ascii="Calibri" w:hAnsi="Calibri" w:cs="Calibri"/>
                <w:sz w:val="20"/>
                <w:szCs w:val="20"/>
              </w:rPr>
              <w:t>ecológica e/ou produtiva</w:t>
            </w:r>
            <w:r w:rsidRPr="0015372E">
              <w:rPr>
                <w:rFonts w:ascii="Calibri" w:hAnsi="Calibri" w:cs="Calibri"/>
                <w:sz w:val="20"/>
                <w:szCs w:val="20"/>
              </w:rPr>
              <w:t xml:space="preserve"> adotado apresenta potencial de </w:t>
            </w:r>
            <w:r w:rsidRPr="00662A0C">
              <w:rPr>
                <w:rFonts w:ascii="Calibri" w:hAnsi="Calibri" w:cs="Calibri"/>
                <w:b/>
                <w:bCs/>
                <w:sz w:val="20"/>
                <w:szCs w:val="20"/>
              </w:rPr>
              <w:t>geração de renda</w:t>
            </w:r>
            <w:r w:rsidRPr="0015372E">
              <w:rPr>
                <w:rFonts w:ascii="Calibri" w:hAnsi="Calibri" w:cs="Calibri"/>
                <w:sz w:val="20"/>
                <w:szCs w:val="20"/>
              </w:rPr>
              <w:t xml:space="preserve"> futur</w:t>
            </w:r>
            <w:r>
              <w:rPr>
                <w:rFonts w:ascii="Calibri" w:hAnsi="Calibri" w:cs="Calibri"/>
                <w:sz w:val="20"/>
                <w:szCs w:val="20"/>
              </w:rPr>
              <w:t>a</w:t>
            </w:r>
            <w:r w:rsidR="00347A5D">
              <w:rPr>
                <w:rFonts w:ascii="Calibri" w:hAnsi="Calibri" w:cs="Calibri"/>
                <w:sz w:val="20"/>
                <w:szCs w:val="20"/>
              </w:rPr>
              <w:t xml:space="preserve"> </w:t>
            </w:r>
          </w:p>
        </w:tc>
        <w:tc>
          <w:tcPr>
            <w:tcW w:w="5386" w:type="dxa"/>
            <w:shd w:val="clear" w:color="auto" w:fill="auto"/>
          </w:tcPr>
          <w:p w14:paraId="193A5EA7" w14:textId="77777777"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Potencial de geração de renda futura aos beneficiários diretos do projeto, podendo ser por meio de:</w:t>
            </w:r>
          </w:p>
          <w:p w14:paraId="6F4DE430" w14:textId="04BE4A40" w:rsidR="006D4BF3" w:rsidRPr="0015372E" w:rsidRDefault="006D4BF3" w:rsidP="00736E38">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sidRPr="0015372E">
              <w:rPr>
                <w:rFonts w:ascii="Calibri" w:hAnsi="Calibri" w:cs="Calibri"/>
                <w:sz w:val="20"/>
                <w:szCs w:val="20"/>
              </w:rPr>
              <w:t xml:space="preserve">Comercialização de insumos voltados para a </w:t>
            </w:r>
            <w:r>
              <w:rPr>
                <w:rFonts w:ascii="Calibri" w:hAnsi="Calibri" w:cs="Calibri"/>
                <w:sz w:val="20"/>
                <w:szCs w:val="20"/>
              </w:rPr>
              <w:t>restauração</w:t>
            </w:r>
            <w:r w:rsidRPr="0015372E">
              <w:rPr>
                <w:rFonts w:ascii="Calibri" w:hAnsi="Calibri" w:cs="Calibri"/>
                <w:sz w:val="20"/>
                <w:szCs w:val="20"/>
              </w:rPr>
              <w:t xml:space="preserve"> (sementes, mudas, mão-de-</w:t>
            </w:r>
            <w:r w:rsidR="003011D0" w:rsidRPr="0015372E">
              <w:rPr>
                <w:rFonts w:ascii="Calibri" w:hAnsi="Calibri" w:cs="Calibri"/>
                <w:sz w:val="20"/>
                <w:szCs w:val="20"/>
              </w:rPr>
              <w:t>obra etc.</w:t>
            </w:r>
            <w:r w:rsidRPr="0015372E">
              <w:rPr>
                <w:rFonts w:ascii="Calibri" w:hAnsi="Calibri" w:cs="Calibri"/>
                <w:sz w:val="20"/>
                <w:szCs w:val="20"/>
              </w:rPr>
              <w:t>)</w:t>
            </w:r>
            <w:r>
              <w:rPr>
                <w:rFonts w:ascii="Calibri" w:hAnsi="Calibri" w:cs="Calibri"/>
                <w:sz w:val="20"/>
                <w:szCs w:val="20"/>
              </w:rPr>
              <w:t>;</w:t>
            </w:r>
          </w:p>
          <w:p w14:paraId="1A37F622" w14:textId="73C78A2F" w:rsidR="006D4BF3" w:rsidRDefault="006D4BF3" w:rsidP="00736E38">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sidRPr="0015372E">
              <w:rPr>
                <w:rFonts w:ascii="Calibri" w:hAnsi="Calibri" w:cs="Calibri"/>
                <w:sz w:val="20"/>
                <w:szCs w:val="20"/>
              </w:rPr>
              <w:t xml:space="preserve">Comercialização de produtos (madeireiros e não-madeireiros) e </w:t>
            </w:r>
            <w:r w:rsidRPr="008233A8">
              <w:rPr>
                <w:rFonts w:ascii="Calibri" w:hAnsi="Calibri" w:cs="Calibri"/>
                <w:sz w:val="20"/>
                <w:szCs w:val="20"/>
              </w:rPr>
              <w:t>serviços ambientais</w:t>
            </w:r>
            <w:r w:rsidRPr="0015372E">
              <w:rPr>
                <w:rFonts w:ascii="Calibri" w:hAnsi="Calibri" w:cs="Calibri"/>
                <w:sz w:val="20"/>
                <w:szCs w:val="20"/>
              </w:rPr>
              <w:t xml:space="preserve"> (PSA) oriundos das áreas a serem </w:t>
            </w:r>
            <w:r>
              <w:rPr>
                <w:rFonts w:ascii="Calibri" w:hAnsi="Calibri" w:cs="Calibri"/>
                <w:sz w:val="20"/>
                <w:szCs w:val="20"/>
              </w:rPr>
              <w:t>restauradas</w:t>
            </w:r>
            <w:r w:rsidRPr="0015372E">
              <w:rPr>
                <w:rFonts w:ascii="Calibri" w:hAnsi="Calibri" w:cs="Calibri"/>
                <w:sz w:val="20"/>
                <w:szCs w:val="20"/>
              </w:rPr>
              <w:t xml:space="preserve"> pelo projeto, a depender do modelo de </w:t>
            </w:r>
            <w:r>
              <w:rPr>
                <w:rFonts w:ascii="Calibri" w:hAnsi="Calibri" w:cs="Calibri"/>
                <w:sz w:val="20"/>
                <w:szCs w:val="20"/>
              </w:rPr>
              <w:t>restauração</w:t>
            </w:r>
            <w:r w:rsidRPr="0015372E">
              <w:rPr>
                <w:rFonts w:ascii="Calibri" w:hAnsi="Calibri" w:cs="Calibri"/>
                <w:sz w:val="20"/>
                <w:szCs w:val="20"/>
              </w:rPr>
              <w:t xml:space="preserve"> adotado, para as propostas de restauração</w:t>
            </w:r>
            <w:r w:rsidR="00BF6BC3">
              <w:rPr>
                <w:rFonts w:ascii="Calibri" w:hAnsi="Calibri" w:cs="Calibri"/>
                <w:sz w:val="20"/>
                <w:szCs w:val="20"/>
              </w:rPr>
              <w:t>;</w:t>
            </w:r>
          </w:p>
          <w:p w14:paraId="4384774E" w14:textId="77777777" w:rsidR="00BF6BC3" w:rsidRDefault="006D4BF3" w:rsidP="00736E38">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sidRPr="2C69DFF4">
              <w:rPr>
                <w:rFonts w:ascii="Calibri" w:hAnsi="Calibri" w:cs="Calibri"/>
                <w:sz w:val="20"/>
                <w:szCs w:val="20"/>
              </w:rPr>
              <w:t xml:space="preserve">O projeto apresenta uma lista de indicadores </w:t>
            </w:r>
            <w:r>
              <w:rPr>
                <w:rFonts w:ascii="Calibri" w:hAnsi="Calibri" w:cs="Calibri"/>
                <w:sz w:val="20"/>
                <w:szCs w:val="20"/>
              </w:rPr>
              <w:t>socioeconômicos ou índices de bem-estar (ou bem-viver)</w:t>
            </w:r>
            <w:r w:rsidRPr="2C69DFF4">
              <w:rPr>
                <w:rFonts w:ascii="Calibri" w:hAnsi="Calibri" w:cs="Calibri"/>
                <w:sz w:val="20"/>
                <w:szCs w:val="20"/>
              </w:rPr>
              <w:t xml:space="preserve"> que serão monitorados ao longo da implementação do projeto</w:t>
            </w:r>
            <w:r w:rsidR="00BF6BC3">
              <w:rPr>
                <w:rFonts w:ascii="Calibri" w:hAnsi="Calibri" w:cs="Calibri"/>
                <w:sz w:val="20"/>
                <w:szCs w:val="20"/>
              </w:rPr>
              <w:t>;</w:t>
            </w:r>
          </w:p>
          <w:p w14:paraId="230D8061" w14:textId="490D20EA" w:rsidR="00F40C74" w:rsidRDefault="00BF6BC3" w:rsidP="00736E38">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Pr>
                <w:rFonts w:ascii="Calibri" w:hAnsi="Calibri" w:cs="Calibri"/>
                <w:sz w:val="20"/>
                <w:szCs w:val="20"/>
              </w:rPr>
              <w:t xml:space="preserve">As propostas com maior número de famílias de assentados </w:t>
            </w:r>
            <w:r w:rsidR="009A25EF">
              <w:rPr>
                <w:rFonts w:ascii="Calibri" w:hAnsi="Calibri" w:cs="Calibri"/>
                <w:sz w:val="20"/>
                <w:szCs w:val="20"/>
              </w:rPr>
              <w:t>envolvidos serão priorizad</w:t>
            </w:r>
            <w:r w:rsidR="005630C8">
              <w:rPr>
                <w:rFonts w:ascii="Calibri" w:hAnsi="Calibri" w:cs="Calibri"/>
                <w:sz w:val="20"/>
                <w:szCs w:val="20"/>
              </w:rPr>
              <w:t>a</w:t>
            </w:r>
            <w:r w:rsidR="009A25EF">
              <w:rPr>
                <w:rFonts w:ascii="Calibri" w:hAnsi="Calibri" w:cs="Calibri"/>
                <w:sz w:val="20"/>
                <w:szCs w:val="20"/>
              </w:rPr>
              <w:t>s</w:t>
            </w:r>
            <w:r w:rsidR="00F40C74">
              <w:rPr>
                <w:rFonts w:ascii="Calibri" w:hAnsi="Calibri" w:cs="Calibri"/>
                <w:sz w:val="20"/>
                <w:szCs w:val="20"/>
              </w:rPr>
              <w:t>;</w:t>
            </w:r>
          </w:p>
          <w:p w14:paraId="60C80E5E" w14:textId="17B483F5" w:rsidR="006D4BF3" w:rsidRPr="003B7C9E" w:rsidRDefault="00347A5D" w:rsidP="00736E38">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sidRPr="003B7C9E">
              <w:rPr>
                <w:rFonts w:ascii="Calibri" w:hAnsi="Calibri" w:cs="Calibri"/>
                <w:sz w:val="20"/>
                <w:szCs w:val="20"/>
              </w:rPr>
              <w:t>S</w:t>
            </w:r>
            <w:r w:rsidR="00F40C74" w:rsidRPr="003B7C9E">
              <w:rPr>
                <w:rFonts w:ascii="Calibri" w:hAnsi="Calibri" w:cs="Calibri"/>
                <w:sz w:val="20"/>
                <w:szCs w:val="20"/>
              </w:rPr>
              <w:t>ustentabilidade econômica do modelo</w:t>
            </w:r>
            <w:r w:rsidRPr="003B7C9E">
              <w:rPr>
                <w:rFonts w:ascii="Calibri" w:hAnsi="Calibri" w:cs="Calibri"/>
                <w:sz w:val="20"/>
                <w:szCs w:val="20"/>
              </w:rPr>
              <w:t xml:space="preserve"> no médio/longo prazo</w:t>
            </w:r>
            <w:r w:rsidR="00F40C74" w:rsidRPr="003B7C9E">
              <w:rPr>
                <w:rFonts w:ascii="Calibri" w:hAnsi="Calibri" w:cs="Calibri"/>
                <w:sz w:val="20"/>
                <w:szCs w:val="20"/>
              </w:rPr>
              <w:t xml:space="preserve"> e potencial de mercado dos produtos</w:t>
            </w:r>
            <w:r w:rsidRPr="003B7C9E">
              <w:rPr>
                <w:rFonts w:ascii="Calibri" w:hAnsi="Calibri" w:cs="Calibri"/>
                <w:sz w:val="20"/>
                <w:szCs w:val="20"/>
              </w:rPr>
              <w:t>, preferencialmente com parcerias que contribuam na implantação do projeto;</w:t>
            </w:r>
          </w:p>
          <w:p w14:paraId="273988D7" w14:textId="4A4524AA" w:rsidR="00F40C74" w:rsidRPr="003B7C9E" w:rsidRDefault="00347A5D" w:rsidP="00736E38">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sidRPr="003B7C9E">
              <w:rPr>
                <w:rFonts w:ascii="Calibri" w:hAnsi="Calibri" w:cs="Calibri"/>
                <w:sz w:val="20"/>
                <w:szCs w:val="20"/>
              </w:rPr>
              <w:t>O</w:t>
            </w:r>
            <w:r w:rsidR="00F40C74" w:rsidRPr="003B7C9E">
              <w:rPr>
                <w:rFonts w:ascii="Calibri" w:hAnsi="Calibri" w:cs="Calibri"/>
                <w:sz w:val="20"/>
                <w:szCs w:val="20"/>
              </w:rPr>
              <w:t xml:space="preserve"> engajamento comunitário, com a participação de comunidades tradicionais, indígenas, quilombolas ou pequenos produtores.</w:t>
            </w:r>
          </w:p>
          <w:p w14:paraId="6FEA3105" w14:textId="01E3A466" w:rsidR="00F40C74" w:rsidRPr="0015372E" w:rsidRDefault="00F40C74" w:rsidP="00736E38">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sidRPr="003B7C9E">
              <w:rPr>
                <w:rFonts w:ascii="Calibri" w:hAnsi="Calibri" w:cs="Calibri"/>
                <w:sz w:val="20"/>
                <w:szCs w:val="20"/>
              </w:rPr>
              <w:t>O grau de articulação com cooperativas e redes locais de produção e comercialização.</w:t>
            </w:r>
          </w:p>
        </w:tc>
      </w:tr>
      <w:tr w:rsidR="002C54F6" w:rsidRPr="0015372E" w14:paraId="4A0A6F9D" w14:textId="77777777" w:rsidTr="00D33CE2">
        <w:tc>
          <w:tcPr>
            <w:tcW w:w="1411" w:type="dxa"/>
            <w:shd w:val="clear" w:color="auto" w:fill="auto"/>
          </w:tcPr>
          <w:p w14:paraId="49341844" w14:textId="4010EB81" w:rsidR="002C54F6" w:rsidRPr="0015372E" w:rsidRDefault="002C54F6"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5</w:t>
            </w:r>
            <w:r w:rsidRPr="0015372E">
              <w:rPr>
                <w:rFonts w:ascii="Calibri" w:hAnsi="Calibri" w:cs="Calibri"/>
                <w:sz w:val="20"/>
                <w:szCs w:val="20"/>
              </w:rPr>
              <w:t>.</w:t>
            </w:r>
            <w:r>
              <w:rPr>
                <w:rFonts w:ascii="Calibri" w:hAnsi="Calibri" w:cs="Calibri"/>
                <w:sz w:val="20"/>
                <w:szCs w:val="20"/>
              </w:rPr>
              <w:t>5</w:t>
            </w:r>
          </w:p>
        </w:tc>
        <w:tc>
          <w:tcPr>
            <w:tcW w:w="2559" w:type="dxa"/>
            <w:shd w:val="clear" w:color="auto" w:fill="auto"/>
          </w:tcPr>
          <w:p w14:paraId="6E93D293" w14:textId="63BAC0AA" w:rsidR="002C54F6" w:rsidRPr="0015372E" w:rsidRDefault="009642F4" w:rsidP="00736E38">
            <w:pPr>
              <w:pStyle w:val="Corpodotextook"/>
              <w:pBdr>
                <w:top w:val="nil"/>
                <w:left w:val="nil"/>
                <w:bottom w:val="nil"/>
                <w:right w:val="nil"/>
                <w:between w:val="nil"/>
              </w:pBdr>
              <w:spacing w:after="120" w:line="240" w:lineRule="auto"/>
              <w:ind w:firstLine="0"/>
              <w:rPr>
                <w:rFonts w:ascii="Calibri" w:hAnsi="Calibri" w:cs="Calibri"/>
                <w:sz w:val="20"/>
                <w:szCs w:val="20"/>
              </w:rPr>
            </w:pPr>
            <w:r>
              <w:rPr>
                <w:rFonts w:ascii="Calibri" w:hAnsi="Calibri" w:cs="Calibri"/>
                <w:sz w:val="20"/>
                <w:szCs w:val="20"/>
              </w:rPr>
              <w:t>Capacidade de Alavancagem de Crédito associada às capacitações previstas na proposta</w:t>
            </w:r>
          </w:p>
        </w:tc>
        <w:tc>
          <w:tcPr>
            <w:tcW w:w="5386" w:type="dxa"/>
            <w:shd w:val="clear" w:color="auto" w:fill="auto"/>
          </w:tcPr>
          <w:p w14:paraId="3802447E" w14:textId="42CD8C16" w:rsidR="002C54F6" w:rsidRPr="0015372E" w:rsidRDefault="009642F4" w:rsidP="003B7C9E">
            <w:pPr>
              <w:pStyle w:val="Corpodotextook"/>
              <w:numPr>
                <w:ilvl w:val="0"/>
                <w:numId w:val="25"/>
              </w:numPr>
              <w:pBdr>
                <w:top w:val="nil"/>
                <w:left w:val="nil"/>
                <w:bottom w:val="nil"/>
                <w:right w:val="nil"/>
                <w:between w:val="nil"/>
              </w:pBdr>
              <w:spacing w:after="120" w:line="240" w:lineRule="auto"/>
              <w:ind w:left="321" w:hanging="283"/>
              <w:rPr>
                <w:rFonts w:ascii="Calibri" w:hAnsi="Calibri" w:cs="Calibri"/>
                <w:sz w:val="20"/>
                <w:szCs w:val="20"/>
              </w:rPr>
            </w:pPr>
            <w:r w:rsidRPr="009642F4">
              <w:rPr>
                <w:rFonts w:ascii="Calibri" w:hAnsi="Calibri" w:cs="Calibri"/>
                <w:sz w:val="20"/>
                <w:szCs w:val="20"/>
              </w:rPr>
              <w:t xml:space="preserve">Demonstração da </w:t>
            </w:r>
            <w:r>
              <w:rPr>
                <w:rFonts w:ascii="Calibri" w:hAnsi="Calibri" w:cs="Calibri"/>
                <w:sz w:val="20"/>
                <w:szCs w:val="20"/>
              </w:rPr>
              <w:t>c</w:t>
            </w:r>
            <w:r w:rsidRPr="009642F4">
              <w:rPr>
                <w:rFonts w:ascii="Calibri" w:hAnsi="Calibri" w:cs="Calibri"/>
                <w:sz w:val="20"/>
                <w:szCs w:val="20"/>
              </w:rPr>
              <w:t xml:space="preserve">apacidade de que as atividades de </w:t>
            </w:r>
            <w:r>
              <w:rPr>
                <w:rFonts w:ascii="Calibri" w:hAnsi="Calibri" w:cs="Calibri"/>
                <w:sz w:val="20"/>
                <w:szCs w:val="20"/>
              </w:rPr>
              <w:t>c</w:t>
            </w:r>
            <w:r w:rsidRPr="009642F4">
              <w:rPr>
                <w:rFonts w:ascii="Calibri" w:hAnsi="Calibri" w:cs="Calibri"/>
                <w:sz w:val="20"/>
                <w:szCs w:val="20"/>
              </w:rPr>
              <w:t xml:space="preserve">apacitação e </w:t>
            </w:r>
            <w:r>
              <w:rPr>
                <w:rFonts w:ascii="Calibri" w:hAnsi="Calibri" w:cs="Calibri"/>
                <w:sz w:val="20"/>
                <w:szCs w:val="20"/>
              </w:rPr>
              <w:t>f</w:t>
            </w:r>
            <w:r w:rsidRPr="009642F4">
              <w:rPr>
                <w:rFonts w:ascii="Calibri" w:hAnsi="Calibri" w:cs="Calibri"/>
                <w:sz w:val="20"/>
                <w:szCs w:val="20"/>
              </w:rPr>
              <w:t>ormação d</w:t>
            </w:r>
            <w:r>
              <w:rPr>
                <w:rFonts w:ascii="Calibri" w:hAnsi="Calibri" w:cs="Calibri"/>
                <w:sz w:val="20"/>
                <w:szCs w:val="20"/>
              </w:rPr>
              <w:t>o projeto</w:t>
            </w:r>
            <w:r w:rsidRPr="009642F4">
              <w:rPr>
                <w:rFonts w:ascii="Calibri" w:hAnsi="Calibri" w:cs="Calibri"/>
                <w:sz w:val="20"/>
                <w:szCs w:val="20"/>
              </w:rPr>
              <w:t xml:space="preserve"> alavanquem a tomada de </w:t>
            </w:r>
            <w:r>
              <w:rPr>
                <w:rFonts w:ascii="Calibri" w:hAnsi="Calibri" w:cs="Calibri"/>
                <w:sz w:val="20"/>
                <w:szCs w:val="20"/>
              </w:rPr>
              <w:t>c</w:t>
            </w:r>
            <w:r w:rsidRPr="009642F4">
              <w:rPr>
                <w:rFonts w:ascii="Calibri" w:hAnsi="Calibri" w:cs="Calibri"/>
                <w:sz w:val="20"/>
                <w:szCs w:val="20"/>
              </w:rPr>
              <w:t>rédito</w:t>
            </w:r>
            <w:r>
              <w:rPr>
                <w:rFonts w:ascii="Calibri" w:hAnsi="Calibri" w:cs="Calibri"/>
                <w:sz w:val="20"/>
                <w:szCs w:val="20"/>
              </w:rPr>
              <w:t xml:space="preserve"> por parte dos assentados</w:t>
            </w:r>
            <w:r w:rsidRPr="009642F4">
              <w:rPr>
                <w:rFonts w:ascii="Calibri" w:hAnsi="Calibri" w:cs="Calibri"/>
                <w:sz w:val="20"/>
                <w:szCs w:val="20"/>
              </w:rPr>
              <w:t>, em especial do PRONAF.</w:t>
            </w:r>
          </w:p>
        </w:tc>
      </w:tr>
      <w:tr w:rsidR="006D4BF3" w:rsidRPr="0015372E" w14:paraId="12B257FC" w14:textId="77777777" w:rsidTr="003B7C9E">
        <w:tc>
          <w:tcPr>
            <w:tcW w:w="1411" w:type="dxa"/>
            <w:shd w:val="clear" w:color="auto" w:fill="E7E6E6" w:themeFill="background2"/>
          </w:tcPr>
          <w:p w14:paraId="49249DFB" w14:textId="2838E138"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 xml:space="preserve">Critério </w:t>
            </w:r>
            <w:r w:rsidR="00914A36">
              <w:rPr>
                <w:rFonts w:ascii="Calibri" w:hAnsi="Calibri" w:cs="Calibri"/>
                <w:b/>
                <w:sz w:val="20"/>
                <w:szCs w:val="20"/>
              </w:rPr>
              <w:t>6</w:t>
            </w:r>
          </w:p>
        </w:tc>
        <w:tc>
          <w:tcPr>
            <w:tcW w:w="7945" w:type="dxa"/>
            <w:gridSpan w:val="2"/>
            <w:shd w:val="clear" w:color="auto" w:fill="E7E6E6" w:themeFill="background2"/>
          </w:tcPr>
          <w:p w14:paraId="1CCD7FF3" w14:textId="2BE6EF54" w:rsidR="006D4BF3" w:rsidRPr="0015372E" w:rsidRDefault="006D4BF3" w:rsidP="00736E38">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15372E">
              <w:rPr>
                <w:rFonts w:ascii="Calibri" w:hAnsi="Calibri" w:cs="Calibri"/>
                <w:b/>
                <w:sz w:val="20"/>
                <w:szCs w:val="20"/>
              </w:rPr>
              <w:t>Sinergia com</w:t>
            </w:r>
            <w:r w:rsidR="00821367">
              <w:rPr>
                <w:rFonts w:ascii="Calibri" w:hAnsi="Calibri" w:cs="Calibri"/>
                <w:b/>
                <w:sz w:val="20"/>
                <w:szCs w:val="20"/>
              </w:rPr>
              <w:t xml:space="preserve"> outras</w:t>
            </w:r>
            <w:r w:rsidRPr="0015372E">
              <w:rPr>
                <w:rFonts w:ascii="Calibri" w:hAnsi="Calibri" w:cs="Calibri"/>
                <w:b/>
                <w:sz w:val="20"/>
                <w:szCs w:val="20"/>
              </w:rPr>
              <w:t xml:space="preserve"> atividades </w:t>
            </w:r>
            <w:r w:rsidR="00717354">
              <w:rPr>
                <w:rFonts w:ascii="Calibri" w:hAnsi="Calibri" w:cs="Calibri"/>
                <w:b/>
                <w:sz w:val="20"/>
                <w:szCs w:val="20"/>
              </w:rPr>
              <w:t>de</w:t>
            </w:r>
            <w:r w:rsidRPr="0015372E">
              <w:rPr>
                <w:rFonts w:ascii="Calibri" w:hAnsi="Calibri" w:cs="Calibri"/>
                <w:b/>
                <w:sz w:val="20"/>
                <w:szCs w:val="20"/>
              </w:rPr>
              <w:t xml:space="preserve"> recuperação da vegetação nativa</w:t>
            </w:r>
          </w:p>
        </w:tc>
      </w:tr>
      <w:tr w:rsidR="00CC42E4" w:rsidRPr="0015372E" w14:paraId="334D9FA7" w14:textId="77777777" w:rsidTr="003B7C9E">
        <w:tc>
          <w:tcPr>
            <w:tcW w:w="1411" w:type="dxa"/>
            <w:shd w:val="clear" w:color="auto" w:fill="auto"/>
          </w:tcPr>
          <w:p w14:paraId="5EE615B1" w14:textId="5DE231B7" w:rsidR="00CC42E4" w:rsidRPr="0015372E"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6</w:t>
            </w:r>
            <w:r w:rsidRPr="0015372E">
              <w:rPr>
                <w:rFonts w:ascii="Calibri" w:hAnsi="Calibri" w:cs="Calibri"/>
                <w:sz w:val="20"/>
                <w:szCs w:val="20"/>
              </w:rPr>
              <w:t>.1</w:t>
            </w:r>
          </w:p>
        </w:tc>
        <w:tc>
          <w:tcPr>
            <w:tcW w:w="2559" w:type="dxa"/>
            <w:shd w:val="clear" w:color="auto" w:fill="auto"/>
          </w:tcPr>
          <w:p w14:paraId="3BDB1B84" w14:textId="3950E687" w:rsidR="00CC42E4" w:rsidRPr="0015372E"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Sinergias com políticas públicas de recuperação da cobertura vegetal</w:t>
            </w:r>
          </w:p>
        </w:tc>
        <w:tc>
          <w:tcPr>
            <w:tcW w:w="5386" w:type="dxa"/>
            <w:shd w:val="clear" w:color="auto" w:fill="auto"/>
          </w:tcPr>
          <w:p w14:paraId="5FBB663A" w14:textId="32415800" w:rsidR="00CC42E4" w:rsidRPr="000B4167"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 xml:space="preserve">O projeto viabiliza a recuperação da cobertura vegetal em maior escala, descrevendo atividades a serem realizadas em parceria com o setor público – União, estados, municípios - ou que estejam relacionadas à implementação de política(s) pública(s). </w:t>
            </w:r>
            <w:proofErr w:type="spellStart"/>
            <w:r w:rsidRPr="000B4167">
              <w:rPr>
                <w:rFonts w:ascii="Calibri" w:hAnsi="Calibri" w:cs="Calibri"/>
                <w:sz w:val="20"/>
                <w:szCs w:val="20"/>
              </w:rPr>
              <w:t>Ex</w:t>
            </w:r>
            <w:proofErr w:type="spellEnd"/>
            <w:r w:rsidRPr="000B4167">
              <w:rPr>
                <w:rFonts w:ascii="Calibri" w:hAnsi="Calibri" w:cs="Calibri"/>
                <w:sz w:val="20"/>
                <w:szCs w:val="20"/>
              </w:rPr>
              <w:t>: CAR, PRA, Plano Federal ou Estadual de Recuperação da Vegetação Nativa etc.</w:t>
            </w:r>
          </w:p>
        </w:tc>
      </w:tr>
      <w:tr w:rsidR="00CC42E4" w:rsidRPr="0015372E" w14:paraId="795F9B20" w14:textId="77777777" w:rsidTr="003B7C9E">
        <w:tc>
          <w:tcPr>
            <w:tcW w:w="1411" w:type="dxa"/>
            <w:shd w:val="clear" w:color="auto" w:fill="auto"/>
          </w:tcPr>
          <w:p w14:paraId="43F2A8AD" w14:textId="313483B6" w:rsidR="00CC42E4" w:rsidRPr="0015372E"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6</w:t>
            </w:r>
            <w:r w:rsidRPr="0015372E">
              <w:rPr>
                <w:rFonts w:ascii="Calibri" w:hAnsi="Calibri" w:cs="Calibri"/>
                <w:sz w:val="20"/>
                <w:szCs w:val="20"/>
              </w:rPr>
              <w:t>.2</w:t>
            </w:r>
          </w:p>
        </w:tc>
        <w:tc>
          <w:tcPr>
            <w:tcW w:w="2559" w:type="dxa"/>
            <w:shd w:val="clear" w:color="auto" w:fill="auto"/>
          </w:tcPr>
          <w:p w14:paraId="4F3DDAF9" w14:textId="0FC3F887" w:rsidR="00CC42E4" w:rsidRPr="0015372E"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Sinergias com o setor privado voltadas para </w:t>
            </w:r>
            <w:r w:rsidRPr="0015372E">
              <w:rPr>
                <w:rFonts w:ascii="Calibri" w:hAnsi="Calibri" w:cs="Calibri"/>
                <w:sz w:val="20"/>
                <w:szCs w:val="20"/>
              </w:rPr>
              <w:lastRenderedPageBreak/>
              <w:t>recuperação da cobertura vegetal</w:t>
            </w:r>
          </w:p>
        </w:tc>
        <w:tc>
          <w:tcPr>
            <w:tcW w:w="5386" w:type="dxa"/>
            <w:shd w:val="clear" w:color="auto" w:fill="auto"/>
          </w:tcPr>
          <w:p w14:paraId="13067267" w14:textId="6F4CFA67" w:rsidR="00CC42E4" w:rsidRPr="000B4167"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lastRenderedPageBreak/>
              <w:t>O projeto viabiliza a recuperação da cobertura vegetal em maior escala, descrevendo atividades a serem realizadas em parceria com empresas privadas, fundações, associações etc.</w:t>
            </w:r>
          </w:p>
        </w:tc>
      </w:tr>
      <w:tr w:rsidR="00CC42E4" w:rsidRPr="0015372E" w14:paraId="45364243" w14:textId="77777777" w:rsidTr="003B7C9E">
        <w:tc>
          <w:tcPr>
            <w:tcW w:w="1411" w:type="dxa"/>
            <w:shd w:val="clear" w:color="auto" w:fill="auto"/>
          </w:tcPr>
          <w:p w14:paraId="2CF3CEF4" w14:textId="66F5F08C" w:rsidR="00CC42E4" w:rsidRPr="0015372E"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Pr>
                <w:rFonts w:ascii="Calibri" w:hAnsi="Calibri" w:cs="Calibri"/>
                <w:sz w:val="20"/>
                <w:szCs w:val="20"/>
              </w:rPr>
              <w:t>6</w:t>
            </w:r>
            <w:r w:rsidRPr="0015372E">
              <w:rPr>
                <w:rFonts w:ascii="Calibri" w:hAnsi="Calibri" w:cs="Calibri"/>
                <w:sz w:val="20"/>
                <w:szCs w:val="20"/>
              </w:rPr>
              <w:t>.</w:t>
            </w:r>
            <w:r>
              <w:rPr>
                <w:rFonts w:ascii="Calibri" w:hAnsi="Calibri" w:cs="Calibri"/>
                <w:sz w:val="20"/>
                <w:szCs w:val="20"/>
              </w:rPr>
              <w:t>3</w:t>
            </w:r>
          </w:p>
        </w:tc>
        <w:tc>
          <w:tcPr>
            <w:tcW w:w="2559" w:type="dxa"/>
            <w:shd w:val="clear" w:color="auto" w:fill="auto"/>
          </w:tcPr>
          <w:p w14:paraId="205741FB" w14:textId="77947D47" w:rsidR="00CC42E4" w:rsidRPr="0015372E"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Sinergias com</w:t>
            </w:r>
            <w:r>
              <w:rPr>
                <w:rFonts w:ascii="Calibri" w:hAnsi="Calibri" w:cs="Calibri"/>
                <w:sz w:val="20"/>
                <w:szCs w:val="20"/>
              </w:rPr>
              <w:t xml:space="preserve"> outras</w:t>
            </w:r>
            <w:r w:rsidRPr="0015372E">
              <w:rPr>
                <w:rFonts w:ascii="Calibri" w:hAnsi="Calibri" w:cs="Calibri"/>
                <w:sz w:val="20"/>
                <w:szCs w:val="20"/>
              </w:rPr>
              <w:t xml:space="preserve"> </w:t>
            </w:r>
            <w:r>
              <w:rPr>
                <w:rFonts w:ascii="Calibri" w:hAnsi="Calibri" w:cs="Calibri"/>
                <w:sz w:val="20"/>
                <w:szCs w:val="20"/>
              </w:rPr>
              <w:t>iniciativas de restauração ecológica</w:t>
            </w:r>
            <w:r w:rsidRPr="0015372E">
              <w:rPr>
                <w:rFonts w:ascii="Calibri" w:hAnsi="Calibri" w:cs="Calibri"/>
                <w:sz w:val="20"/>
                <w:szCs w:val="20"/>
              </w:rPr>
              <w:t xml:space="preserve"> </w:t>
            </w:r>
            <w:r>
              <w:rPr>
                <w:rFonts w:ascii="Calibri" w:hAnsi="Calibri" w:cs="Calibri"/>
                <w:sz w:val="20"/>
                <w:szCs w:val="20"/>
              </w:rPr>
              <w:t>e conservação da biodiversidade</w:t>
            </w:r>
          </w:p>
        </w:tc>
        <w:tc>
          <w:tcPr>
            <w:tcW w:w="5386" w:type="dxa"/>
            <w:shd w:val="clear" w:color="auto" w:fill="auto"/>
          </w:tcPr>
          <w:p w14:paraId="4E8AFDC5" w14:textId="3D169628" w:rsidR="00CC42E4" w:rsidRPr="000B4167" w:rsidRDefault="00CC42E4" w:rsidP="00CC42E4">
            <w:pPr>
              <w:pStyle w:val="Corpodotextook"/>
              <w:pBdr>
                <w:top w:val="nil"/>
                <w:left w:val="nil"/>
                <w:bottom w:val="nil"/>
                <w:right w:val="nil"/>
                <w:between w:val="nil"/>
              </w:pBdr>
              <w:spacing w:after="120" w:line="240" w:lineRule="auto"/>
              <w:ind w:firstLine="0"/>
              <w:rPr>
                <w:rFonts w:ascii="Calibri" w:hAnsi="Calibri" w:cs="Calibri"/>
                <w:sz w:val="20"/>
                <w:szCs w:val="20"/>
              </w:rPr>
            </w:pPr>
            <w:r w:rsidRPr="000B4167">
              <w:rPr>
                <w:rFonts w:ascii="Calibri" w:hAnsi="Calibri" w:cs="Calibri"/>
                <w:sz w:val="20"/>
                <w:szCs w:val="20"/>
              </w:rPr>
              <w:t>O projeto viabiliza a recuperação da cobertura vegetal em regiões onde já são implementados projetos de restauração ou prevê intercâmbios com projetos de outras regiões, de fortalecimento da cadeia produtiva da restauração e de conservação da biodiversidade, amplificando esses esforços e contribuindo para a recuperação/manutenção da cobertura vegetal em nível de paisagem.</w:t>
            </w:r>
          </w:p>
        </w:tc>
      </w:tr>
      <w:tr w:rsidR="00451A5E" w:rsidRPr="0015372E" w14:paraId="2A806A9A" w14:textId="77777777" w:rsidTr="003B7C9E">
        <w:tc>
          <w:tcPr>
            <w:tcW w:w="1411" w:type="dxa"/>
            <w:shd w:val="clear" w:color="auto" w:fill="E7E6E6" w:themeFill="background2"/>
          </w:tcPr>
          <w:p w14:paraId="63CF264A" w14:textId="2C7FE385" w:rsidR="00451A5E" w:rsidRPr="00B85394" w:rsidRDefault="00451A5E" w:rsidP="00451A5E">
            <w:pPr>
              <w:pStyle w:val="Corpodotextook"/>
              <w:pBdr>
                <w:top w:val="nil"/>
                <w:left w:val="nil"/>
                <w:bottom w:val="nil"/>
                <w:right w:val="nil"/>
                <w:between w:val="nil"/>
              </w:pBdr>
              <w:spacing w:after="120" w:line="240" w:lineRule="auto"/>
              <w:ind w:firstLine="0"/>
              <w:rPr>
                <w:rFonts w:ascii="Calibri" w:hAnsi="Calibri" w:cs="Calibri"/>
                <w:b/>
                <w:sz w:val="20"/>
                <w:szCs w:val="20"/>
              </w:rPr>
            </w:pPr>
            <w:r w:rsidRPr="00B85394">
              <w:rPr>
                <w:rFonts w:ascii="Calibri" w:hAnsi="Calibri" w:cs="Calibri"/>
                <w:b/>
                <w:sz w:val="20"/>
                <w:szCs w:val="20"/>
              </w:rPr>
              <w:t xml:space="preserve">Critério </w:t>
            </w:r>
            <w:r w:rsidR="00914A36">
              <w:rPr>
                <w:rFonts w:ascii="Calibri" w:hAnsi="Calibri" w:cs="Calibri"/>
                <w:b/>
                <w:sz w:val="20"/>
                <w:szCs w:val="20"/>
              </w:rPr>
              <w:t>7</w:t>
            </w:r>
          </w:p>
        </w:tc>
        <w:tc>
          <w:tcPr>
            <w:tcW w:w="7945" w:type="dxa"/>
            <w:gridSpan w:val="2"/>
            <w:shd w:val="clear" w:color="auto" w:fill="E7E6E6" w:themeFill="background2"/>
            <w:vAlign w:val="center"/>
          </w:tcPr>
          <w:p w14:paraId="1CFCD4E7" w14:textId="41482AED" w:rsidR="00451A5E" w:rsidRPr="00B85394" w:rsidRDefault="00914A36" w:rsidP="00451A5E">
            <w:pPr>
              <w:pStyle w:val="Corpodotextook"/>
              <w:pBdr>
                <w:top w:val="nil"/>
                <w:left w:val="nil"/>
                <w:bottom w:val="nil"/>
                <w:right w:val="nil"/>
                <w:between w:val="nil"/>
              </w:pBdr>
              <w:spacing w:after="120" w:line="240" w:lineRule="auto"/>
              <w:ind w:firstLine="0"/>
              <w:rPr>
                <w:rFonts w:ascii="Calibri" w:hAnsi="Calibri" w:cs="Calibri"/>
                <w:b/>
                <w:bCs/>
                <w:sz w:val="20"/>
                <w:szCs w:val="20"/>
              </w:rPr>
            </w:pPr>
            <w:r>
              <w:rPr>
                <w:b/>
                <w:bCs/>
                <w:sz w:val="20"/>
                <w:szCs w:val="20"/>
              </w:rPr>
              <w:t>Salvaguardas Socioambientais</w:t>
            </w:r>
          </w:p>
        </w:tc>
      </w:tr>
      <w:tr w:rsidR="00451A5E" w:rsidRPr="0015372E" w14:paraId="0126DAD3" w14:textId="77777777" w:rsidTr="003B7C9E">
        <w:tc>
          <w:tcPr>
            <w:tcW w:w="1411" w:type="dxa"/>
            <w:shd w:val="clear" w:color="auto" w:fill="auto"/>
          </w:tcPr>
          <w:p w14:paraId="1B8650C4" w14:textId="08A39620" w:rsidR="00451A5E" w:rsidRPr="0015372E" w:rsidRDefault="00451A5E" w:rsidP="00451A5E">
            <w:pPr>
              <w:pStyle w:val="Corpodotextook"/>
              <w:pBdr>
                <w:top w:val="nil"/>
                <w:left w:val="nil"/>
                <w:bottom w:val="nil"/>
                <w:right w:val="nil"/>
                <w:between w:val="nil"/>
              </w:pBdr>
              <w:spacing w:after="120" w:line="240" w:lineRule="auto"/>
              <w:ind w:firstLine="0"/>
              <w:rPr>
                <w:rFonts w:ascii="Calibri" w:hAnsi="Calibri" w:cs="Calibri"/>
                <w:sz w:val="20"/>
                <w:szCs w:val="20"/>
              </w:rPr>
            </w:pPr>
            <w:r w:rsidRPr="0015372E">
              <w:rPr>
                <w:rFonts w:ascii="Calibri" w:hAnsi="Calibri" w:cs="Calibri"/>
                <w:sz w:val="20"/>
                <w:szCs w:val="20"/>
              </w:rPr>
              <w:t xml:space="preserve">Subcritério </w:t>
            </w:r>
            <w:r w:rsidR="00914A36">
              <w:rPr>
                <w:rFonts w:ascii="Calibri" w:hAnsi="Calibri" w:cs="Calibri"/>
                <w:sz w:val="20"/>
                <w:szCs w:val="20"/>
              </w:rPr>
              <w:t>7</w:t>
            </w:r>
            <w:r w:rsidRPr="0015372E">
              <w:rPr>
                <w:rFonts w:ascii="Calibri" w:hAnsi="Calibri" w:cs="Calibri"/>
                <w:sz w:val="20"/>
                <w:szCs w:val="20"/>
              </w:rPr>
              <w:t>.1</w:t>
            </w:r>
          </w:p>
        </w:tc>
        <w:tc>
          <w:tcPr>
            <w:tcW w:w="2559" w:type="dxa"/>
            <w:shd w:val="clear" w:color="auto" w:fill="auto"/>
          </w:tcPr>
          <w:p w14:paraId="0AD5393C" w14:textId="3530A9A8" w:rsidR="00451A5E" w:rsidRPr="0015372E" w:rsidRDefault="00914A36" w:rsidP="00451A5E">
            <w:pPr>
              <w:pStyle w:val="Corpodotextook"/>
              <w:pBdr>
                <w:top w:val="nil"/>
                <w:left w:val="nil"/>
                <w:bottom w:val="nil"/>
                <w:right w:val="nil"/>
                <w:between w:val="nil"/>
              </w:pBdr>
              <w:spacing w:after="120" w:line="240" w:lineRule="auto"/>
              <w:ind w:firstLine="0"/>
              <w:rPr>
                <w:rFonts w:ascii="Calibri" w:hAnsi="Calibri" w:cs="Calibri"/>
                <w:sz w:val="20"/>
                <w:szCs w:val="20"/>
              </w:rPr>
            </w:pPr>
            <w:r>
              <w:rPr>
                <w:rFonts w:ascii="Calibri" w:hAnsi="Calibri" w:cs="Calibri"/>
                <w:sz w:val="20"/>
                <w:szCs w:val="20"/>
              </w:rPr>
              <w:t xml:space="preserve">Adesão </w:t>
            </w:r>
            <w:r w:rsidRPr="0015372E">
              <w:rPr>
                <w:rFonts w:ascii="Calibri" w:hAnsi="Calibri" w:cs="Calibri"/>
                <w:sz w:val="20"/>
                <w:szCs w:val="20"/>
              </w:rPr>
              <w:t>da proposta</w:t>
            </w:r>
            <w:r>
              <w:rPr>
                <w:rFonts w:ascii="Calibri" w:hAnsi="Calibri" w:cs="Calibri"/>
                <w:sz w:val="20"/>
                <w:szCs w:val="20"/>
              </w:rPr>
              <w:t xml:space="preserve"> às salvaguardas</w:t>
            </w:r>
            <w:r w:rsidR="00451A5E" w:rsidRPr="0015372E">
              <w:rPr>
                <w:rFonts w:ascii="Calibri" w:hAnsi="Calibri" w:cs="Calibri"/>
                <w:sz w:val="20"/>
                <w:szCs w:val="20"/>
              </w:rPr>
              <w:t xml:space="preserve"> </w:t>
            </w:r>
            <w:r w:rsidR="00483A70">
              <w:rPr>
                <w:rFonts w:ascii="Calibri" w:hAnsi="Calibri" w:cs="Calibri"/>
                <w:sz w:val="20"/>
                <w:szCs w:val="20"/>
              </w:rPr>
              <w:t>socioambientais</w:t>
            </w:r>
          </w:p>
        </w:tc>
        <w:tc>
          <w:tcPr>
            <w:tcW w:w="5386" w:type="dxa"/>
            <w:shd w:val="clear" w:color="auto" w:fill="auto"/>
            <w:vAlign w:val="center"/>
          </w:tcPr>
          <w:p w14:paraId="2D932608" w14:textId="06F27E66" w:rsidR="00451A5E" w:rsidRPr="0015372E" w:rsidRDefault="00914A36" w:rsidP="00451A5E">
            <w:pPr>
              <w:pStyle w:val="Corpodotextook"/>
              <w:pBdr>
                <w:top w:val="nil"/>
                <w:left w:val="nil"/>
                <w:bottom w:val="nil"/>
                <w:right w:val="nil"/>
                <w:between w:val="nil"/>
              </w:pBdr>
              <w:spacing w:after="120" w:line="240" w:lineRule="auto"/>
              <w:ind w:firstLine="0"/>
              <w:rPr>
                <w:rFonts w:ascii="Calibri" w:hAnsi="Calibri" w:cs="Calibri"/>
                <w:sz w:val="20"/>
                <w:szCs w:val="20"/>
              </w:rPr>
            </w:pPr>
            <w:r>
              <w:rPr>
                <w:rFonts w:ascii="Calibri" w:hAnsi="Calibri" w:cs="Calibri"/>
                <w:sz w:val="20"/>
                <w:szCs w:val="20"/>
              </w:rPr>
              <w:t xml:space="preserve">Detalhamento de medidas que garantam o atendimento </w:t>
            </w:r>
            <w:r w:rsidR="00E30275">
              <w:rPr>
                <w:rFonts w:ascii="Calibri" w:hAnsi="Calibri" w:cs="Calibri"/>
                <w:sz w:val="20"/>
                <w:szCs w:val="20"/>
              </w:rPr>
              <w:t xml:space="preserve">das obrigações previstas em legislações trabalhistas, </w:t>
            </w:r>
            <w:r w:rsidR="006E7F65">
              <w:rPr>
                <w:rFonts w:ascii="Calibri" w:hAnsi="Calibri" w:cs="Calibri"/>
                <w:sz w:val="20"/>
                <w:szCs w:val="20"/>
              </w:rPr>
              <w:t xml:space="preserve">oitivas das comunidades envolvidas no projeto, </w:t>
            </w:r>
            <w:r w:rsidR="00086FA7">
              <w:rPr>
                <w:rFonts w:ascii="Calibri" w:hAnsi="Calibri" w:cs="Calibri"/>
                <w:sz w:val="20"/>
                <w:szCs w:val="20"/>
              </w:rPr>
              <w:t>a devida consideração de questões</w:t>
            </w:r>
            <w:r w:rsidR="00086FA7" w:rsidRPr="00DD5498">
              <w:rPr>
                <w:rFonts w:ascii="Calibri" w:hAnsi="Calibri" w:cs="Calibri"/>
                <w:sz w:val="20"/>
                <w:szCs w:val="20"/>
              </w:rPr>
              <w:t xml:space="preserve"> de gênero, raça e etnia</w:t>
            </w:r>
            <w:r w:rsidR="00A10C01">
              <w:rPr>
                <w:rFonts w:ascii="Calibri" w:hAnsi="Calibri" w:cs="Calibri"/>
                <w:sz w:val="20"/>
                <w:szCs w:val="20"/>
              </w:rPr>
              <w:t>, entre outros.</w:t>
            </w:r>
          </w:p>
        </w:tc>
      </w:tr>
    </w:tbl>
    <w:p w14:paraId="57CFDE04" w14:textId="77777777" w:rsidR="002C0B4F" w:rsidRDefault="002C0B4F" w:rsidP="00C461C0">
      <w:pPr>
        <w:spacing w:before="0" w:after="120" w:line="276" w:lineRule="auto"/>
      </w:pPr>
      <w:bookmarkStart w:id="187" w:name="_Toc66698951"/>
      <w:bookmarkStart w:id="188" w:name="_Toc112420097"/>
      <w:bookmarkStart w:id="189" w:name="_Toc140682192"/>
      <w:bookmarkStart w:id="190" w:name="_Hlk134783137"/>
      <w:r>
        <w:br w:type="page"/>
      </w:r>
    </w:p>
    <w:p w14:paraId="157E6B51" w14:textId="097C3D47" w:rsidR="004C7252" w:rsidRPr="0015372E" w:rsidRDefault="004C7252" w:rsidP="00C461C0">
      <w:pPr>
        <w:pStyle w:val="Ttulo1"/>
        <w:numPr>
          <w:ilvl w:val="0"/>
          <w:numId w:val="0"/>
        </w:numPr>
        <w:spacing w:after="120" w:line="276" w:lineRule="auto"/>
        <w:ind w:left="502" w:hanging="360"/>
        <w:rPr>
          <w:rFonts w:ascii="Calibri" w:hAnsi="Calibri" w:cs="Calibri"/>
          <w:color w:val="auto"/>
        </w:rPr>
      </w:pPr>
      <w:bookmarkStart w:id="191" w:name="_Toc192586151"/>
      <w:r w:rsidRPr="0015372E">
        <w:rPr>
          <w:rFonts w:ascii="Calibri" w:hAnsi="Calibri" w:cs="Calibri"/>
          <w:color w:val="auto"/>
        </w:rPr>
        <w:lastRenderedPageBreak/>
        <w:t>ANEXO A: Dados Cadastrais e Currículo da Instituição Proponente</w:t>
      </w:r>
      <w:bookmarkEnd w:id="187"/>
      <w:bookmarkEnd w:id="188"/>
      <w:bookmarkEnd w:id="189"/>
      <w:bookmarkEnd w:id="191"/>
    </w:p>
    <w:p w14:paraId="2DE7D260" w14:textId="77777777" w:rsidR="004C7252" w:rsidRPr="0015372E" w:rsidRDefault="004C7252" w:rsidP="00C461C0">
      <w:pPr>
        <w:pStyle w:val="SemEspaamento1"/>
        <w:spacing w:after="120" w:line="276" w:lineRule="auto"/>
        <w:jc w:val="both"/>
        <w:rPr>
          <w:rFonts w:cs="Calibri"/>
          <w:b/>
          <w:u w:val="single"/>
          <w:lang w:val="pt-BR"/>
        </w:rPr>
      </w:pPr>
    </w:p>
    <w:tbl>
      <w:tblPr>
        <w:tblW w:w="893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24"/>
        <w:gridCol w:w="5306"/>
      </w:tblGrid>
      <w:tr w:rsidR="004C7252" w:rsidRPr="0015372E" w14:paraId="03CF7183" w14:textId="77777777" w:rsidTr="00646405">
        <w:trPr>
          <w:trHeight w:val="475"/>
        </w:trPr>
        <w:tc>
          <w:tcPr>
            <w:tcW w:w="8930" w:type="dxa"/>
            <w:gridSpan w:val="2"/>
            <w:vAlign w:val="center"/>
          </w:tcPr>
          <w:p w14:paraId="317E7F72" w14:textId="70B0B84F" w:rsidR="004C7252" w:rsidRPr="00347BD9" w:rsidRDefault="00696757" w:rsidP="00C461C0">
            <w:pPr>
              <w:snapToGrid w:val="0"/>
              <w:spacing w:before="0" w:after="120" w:line="276" w:lineRule="auto"/>
              <w:jc w:val="center"/>
              <w:rPr>
                <w:rStyle w:val="Nmerodepgina"/>
                <w:rFonts w:asciiTheme="minorHAnsi" w:hAnsiTheme="minorHAnsi" w:cstheme="minorHAnsi"/>
                <w:b/>
                <w:color w:val="auto"/>
                <w:sz w:val="20"/>
                <w:szCs w:val="22"/>
              </w:rPr>
            </w:pPr>
            <w:r w:rsidRPr="00347BD9">
              <w:rPr>
                <w:rStyle w:val="Nmerodepgina"/>
                <w:rFonts w:asciiTheme="minorHAnsi" w:hAnsiTheme="minorHAnsi" w:cstheme="minorHAnsi"/>
                <w:b/>
                <w:color w:val="auto"/>
                <w:sz w:val="20"/>
                <w:szCs w:val="22"/>
              </w:rPr>
              <w:t>Edital</w:t>
            </w:r>
            <w:r w:rsidR="00131781" w:rsidRPr="00347BD9">
              <w:rPr>
                <w:rStyle w:val="Nmerodepgina"/>
                <w:rFonts w:asciiTheme="minorHAnsi" w:hAnsiTheme="minorHAnsi" w:cstheme="minorHAnsi"/>
                <w:b/>
                <w:color w:val="auto"/>
                <w:sz w:val="20"/>
                <w:szCs w:val="22"/>
              </w:rPr>
              <w:t xml:space="preserve"> </w:t>
            </w:r>
            <w:r w:rsidR="009C74DD">
              <w:rPr>
                <w:rStyle w:val="Nmerodepgina"/>
                <w:rFonts w:asciiTheme="minorHAnsi" w:hAnsiTheme="minorHAnsi" w:cstheme="minorHAnsi"/>
                <w:b/>
                <w:color w:val="auto"/>
                <w:sz w:val="20"/>
                <w:szCs w:val="22"/>
              </w:rPr>
              <w:t>nº</w:t>
            </w:r>
            <w:r w:rsidR="00BF6BC3">
              <w:rPr>
                <w:rStyle w:val="Nmerodepgina"/>
                <w:rFonts w:asciiTheme="minorHAnsi" w:hAnsiTheme="minorHAnsi" w:cstheme="minorHAnsi"/>
                <w:b/>
                <w:color w:val="auto"/>
                <w:sz w:val="20"/>
                <w:szCs w:val="22"/>
              </w:rPr>
              <w:t>2</w:t>
            </w:r>
            <w:r w:rsidR="004C7252" w:rsidRPr="00347BD9">
              <w:rPr>
                <w:rStyle w:val="Nmerodepgina"/>
                <w:rFonts w:asciiTheme="minorHAnsi" w:hAnsiTheme="minorHAnsi" w:cstheme="minorHAnsi"/>
                <w:b/>
                <w:color w:val="auto"/>
                <w:sz w:val="20"/>
                <w:szCs w:val="22"/>
              </w:rPr>
              <w:t>/202</w:t>
            </w:r>
            <w:r w:rsidR="00BF6BC3">
              <w:rPr>
                <w:rStyle w:val="Nmerodepgina"/>
                <w:rFonts w:asciiTheme="minorHAnsi" w:hAnsiTheme="minorHAnsi" w:cstheme="minorHAnsi"/>
                <w:b/>
                <w:color w:val="auto"/>
                <w:sz w:val="20"/>
                <w:szCs w:val="22"/>
              </w:rPr>
              <w:t>5</w:t>
            </w:r>
          </w:p>
          <w:p w14:paraId="687C4E29" w14:textId="7DCA055E" w:rsidR="004C7252" w:rsidRPr="0015372E" w:rsidRDefault="004C7252" w:rsidP="00C461C0">
            <w:pPr>
              <w:pStyle w:val="ListaColorida-nfase13"/>
              <w:spacing w:after="120"/>
              <w:ind w:left="0"/>
              <w:jc w:val="center"/>
              <w:rPr>
                <w:rFonts w:asciiTheme="minorHAnsi" w:hAnsiTheme="minorHAnsi" w:cstheme="minorHAnsi"/>
                <w:b/>
                <w:bCs/>
              </w:rPr>
            </w:pPr>
          </w:p>
        </w:tc>
      </w:tr>
      <w:tr w:rsidR="004C7252" w:rsidRPr="0015372E" w14:paraId="7CD91122" w14:textId="77777777" w:rsidTr="00B93BD5">
        <w:trPr>
          <w:trHeight w:val="510"/>
        </w:trPr>
        <w:tc>
          <w:tcPr>
            <w:tcW w:w="3624" w:type="dxa"/>
            <w:vAlign w:val="center"/>
          </w:tcPr>
          <w:p w14:paraId="4842504F"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Nome da instituição proponente</w:t>
            </w:r>
          </w:p>
        </w:tc>
        <w:tc>
          <w:tcPr>
            <w:tcW w:w="5306" w:type="dxa"/>
            <w:vAlign w:val="center"/>
          </w:tcPr>
          <w:p w14:paraId="330FB680"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74BA29C9" w14:textId="77777777" w:rsidTr="00B93BD5">
        <w:trPr>
          <w:trHeight w:val="540"/>
        </w:trPr>
        <w:tc>
          <w:tcPr>
            <w:tcW w:w="3624" w:type="dxa"/>
            <w:vAlign w:val="center"/>
          </w:tcPr>
          <w:p w14:paraId="2E732DE1"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Endereço completo (inclusive o CEP)</w:t>
            </w:r>
          </w:p>
        </w:tc>
        <w:tc>
          <w:tcPr>
            <w:tcW w:w="5306" w:type="dxa"/>
            <w:vAlign w:val="center"/>
          </w:tcPr>
          <w:p w14:paraId="13B3D334"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0214C246" w14:textId="77777777" w:rsidTr="00B93BD5">
        <w:trPr>
          <w:trHeight w:val="255"/>
        </w:trPr>
        <w:tc>
          <w:tcPr>
            <w:tcW w:w="3624" w:type="dxa"/>
            <w:vAlign w:val="center"/>
          </w:tcPr>
          <w:p w14:paraId="24E1F131"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Telefones</w:t>
            </w:r>
          </w:p>
        </w:tc>
        <w:tc>
          <w:tcPr>
            <w:tcW w:w="5306" w:type="dxa"/>
            <w:vAlign w:val="center"/>
          </w:tcPr>
          <w:p w14:paraId="0AEEB14E"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4944AF00" w14:textId="77777777" w:rsidTr="00B93BD5">
        <w:trPr>
          <w:trHeight w:val="255"/>
        </w:trPr>
        <w:tc>
          <w:tcPr>
            <w:tcW w:w="3624" w:type="dxa"/>
            <w:vAlign w:val="center"/>
          </w:tcPr>
          <w:p w14:paraId="3435B5A8" w14:textId="77777777" w:rsidR="004C7252" w:rsidRPr="0042648B" w:rsidRDefault="004C7252" w:rsidP="00C461C0">
            <w:pPr>
              <w:snapToGrid w:val="0"/>
              <w:spacing w:before="0" w:after="120" w:line="276" w:lineRule="auto"/>
              <w:rPr>
                <w:rFonts w:ascii="Calibri" w:hAnsi="Calibri" w:cs="Calibri"/>
                <w:i/>
                <w:iCs/>
                <w:color w:val="auto"/>
                <w:sz w:val="22"/>
                <w:szCs w:val="22"/>
              </w:rPr>
            </w:pPr>
            <w:r w:rsidRPr="0042648B">
              <w:rPr>
                <w:rFonts w:ascii="Calibri" w:hAnsi="Calibri" w:cs="Calibri"/>
                <w:i/>
                <w:iCs/>
                <w:color w:val="auto"/>
                <w:sz w:val="22"/>
                <w:szCs w:val="22"/>
              </w:rPr>
              <w:t>E-mail</w:t>
            </w:r>
          </w:p>
        </w:tc>
        <w:tc>
          <w:tcPr>
            <w:tcW w:w="5306" w:type="dxa"/>
            <w:vAlign w:val="center"/>
          </w:tcPr>
          <w:p w14:paraId="0B86B118"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38287495" w14:textId="77777777" w:rsidTr="00B93BD5">
        <w:trPr>
          <w:trHeight w:val="765"/>
        </w:trPr>
        <w:tc>
          <w:tcPr>
            <w:tcW w:w="3624" w:type="dxa"/>
            <w:vAlign w:val="center"/>
          </w:tcPr>
          <w:p w14:paraId="6AFA5F33"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Endereço para correspondência (se não coincidir com o endereço acima)</w:t>
            </w:r>
          </w:p>
        </w:tc>
        <w:tc>
          <w:tcPr>
            <w:tcW w:w="5306" w:type="dxa"/>
            <w:vAlign w:val="center"/>
          </w:tcPr>
          <w:p w14:paraId="22231D51"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678F0B13" w14:textId="77777777" w:rsidTr="00B93BD5">
        <w:trPr>
          <w:trHeight w:val="255"/>
        </w:trPr>
        <w:tc>
          <w:tcPr>
            <w:tcW w:w="3624" w:type="dxa"/>
            <w:vAlign w:val="center"/>
          </w:tcPr>
          <w:p w14:paraId="030D4EE6"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Natureza jurídica</w:t>
            </w:r>
          </w:p>
        </w:tc>
        <w:tc>
          <w:tcPr>
            <w:tcW w:w="5306" w:type="dxa"/>
            <w:vAlign w:val="center"/>
          </w:tcPr>
          <w:p w14:paraId="30988E12"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B93BD5" w:rsidRPr="0015372E" w14:paraId="25AFCFC2" w14:textId="77777777" w:rsidTr="00B93BD5">
        <w:trPr>
          <w:trHeight w:val="255"/>
        </w:trPr>
        <w:tc>
          <w:tcPr>
            <w:tcW w:w="3624" w:type="dxa"/>
            <w:vAlign w:val="center"/>
          </w:tcPr>
          <w:p w14:paraId="79DBDA60" w14:textId="4AC8E373" w:rsidR="00B93BD5" w:rsidRPr="0015372E" w:rsidRDefault="00B93BD5" w:rsidP="00C461C0">
            <w:pPr>
              <w:snapToGrid w:val="0"/>
              <w:spacing w:before="0" w:after="120" w:line="276" w:lineRule="auto"/>
              <w:rPr>
                <w:rFonts w:ascii="Calibri" w:hAnsi="Calibri" w:cs="Calibri"/>
                <w:color w:val="auto"/>
                <w:sz w:val="22"/>
                <w:szCs w:val="22"/>
              </w:rPr>
            </w:pPr>
            <w:r w:rsidRPr="00B93BD5">
              <w:rPr>
                <w:rFonts w:ascii="Calibri" w:hAnsi="Calibri" w:cs="Calibri"/>
                <w:color w:val="auto"/>
                <w:sz w:val="22"/>
                <w:szCs w:val="22"/>
              </w:rPr>
              <w:t>Data do Registro Jurídico</w:t>
            </w:r>
          </w:p>
        </w:tc>
        <w:tc>
          <w:tcPr>
            <w:tcW w:w="5306" w:type="dxa"/>
            <w:vAlign w:val="center"/>
          </w:tcPr>
          <w:p w14:paraId="025583D9" w14:textId="77777777" w:rsidR="00B93BD5" w:rsidRPr="0015372E" w:rsidRDefault="00B93BD5" w:rsidP="00C461C0">
            <w:pPr>
              <w:snapToGrid w:val="0"/>
              <w:spacing w:before="0" w:after="120" w:line="276" w:lineRule="auto"/>
              <w:rPr>
                <w:rFonts w:ascii="Calibri" w:hAnsi="Calibri" w:cs="Calibri"/>
                <w:color w:val="auto"/>
                <w:sz w:val="22"/>
                <w:szCs w:val="22"/>
              </w:rPr>
            </w:pPr>
          </w:p>
        </w:tc>
      </w:tr>
      <w:tr w:rsidR="004C7252" w:rsidRPr="0015372E" w14:paraId="0CDA502A" w14:textId="77777777" w:rsidTr="00B93BD5">
        <w:trPr>
          <w:trHeight w:val="255"/>
        </w:trPr>
        <w:tc>
          <w:tcPr>
            <w:tcW w:w="3624" w:type="dxa"/>
            <w:vAlign w:val="center"/>
          </w:tcPr>
          <w:p w14:paraId="3EC5D140"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CNPJ</w:t>
            </w:r>
          </w:p>
        </w:tc>
        <w:tc>
          <w:tcPr>
            <w:tcW w:w="5306" w:type="dxa"/>
            <w:vAlign w:val="center"/>
          </w:tcPr>
          <w:p w14:paraId="45F96D13"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39CDA246" w14:textId="77777777" w:rsidTr="00B93BD5">
        <w:trPr>
          <w:trHeight w:val="459"/>
        </w:trPr>
        <w:tc>
          <w:tcPr>
            <w:tcW w:w="3624" w:type="dxa"/>
            <w:vAlign w:val="center"/>
          </w:tcPr>
          <w:p w14:paraId="2E422211"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Representantes legais (nome e cargo)</w:t>
            </w:r>
          </w:p>
        </w:tc>
        <w:tc>
          <w:tcPr>
            <w:tcW w:w="5306" w:type="dxa"/>
            <w:vAlign w:val="center"/>
          </w:tcPr>
          <w:p w14:paraId="3A21B29A"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6A2D16E9" w14:textId="77777777" w:rsidTr="00B93BD5">
        <w:trPr>
          <w:trHeight w:val="255"/>
        </w:trPr>
        <w:tc>
          <w:tcPr>
            <w:tcW w:w="3624" w:type="dxa"/>
            <w:vAlign w:val="center"/>
          </w:tcPr>
          <w:p w14:paraId="20D73997"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Coordenador do projeto</w:t>
            </w:r>
          </w:p>
        </w:tc>
        <w:tc>
          <w:tcPr>
            <w:tcW w:w="5306" w:type="dxa"/>
            <w:vAlign w:val="center"/>
          </w:tcPr>
          <w:p w14:paraId="7BC90761"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33379C61" w14:textId="77777777" w:rsidTr="00B93BD5">
        <w:trPr>
          <w:trHeight w:val="510"/>
        </w:trPr>
        <w:tc>
          <w:tcPr>
            <w:tcW w:w="3624" w:type="dxa"/>
            <w:vAlign w:val="center"/>
          </w:tcPr>
          <w:p w14:paraId="2BB73921" w14:textId="74B2556A"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xml:space="preserve">Telefone; </w:t>
            </w:r>
            <w:r w:rsidR="008F4BFA" w:rsidRPr="0015372E">
              <w:rPr>
                <w:rFonts w:ascii="Calibri" w:hAnsi="Calibri" w:cs="Calibri"/>
                <w:color w:val="auto"/>
                <w:sz w:val="22"/>
                <w:szCs w:val="22"/>
              </w:rPr>
              <w:t>e-mail</w:t>
            </w:r>
            <w:r w:rsidRPr="0015372E">
              <w:rPr>
                <w:rFonts w:ascii="Calibri" w:hAnsi="Calibri" w:cs="Calibri"/>
                <w:color w:val="auto"/>
                <w:sz w:val="22"/>
                <w:szCs w:val="22"/>
              </w:rPr>
              <w:t>; endereço do coordenador do projeto</w:t>
            </w:r>
          </w:p>
        </w:tc>
        <w:tc>
          <w:tcPr>
            <w:tcW w:w="5306" w:type="dxa"/>
            <w:vAlign w:val="center"/>
          </w:tcPr>
          <w:p w14:paraId="2F177D88"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4834C38A" w14:textId="77777777" w:rsidTr="00B93BD5">
        <w:trPr>
          <w:trHeight w:val="765"/>
        </w:trPr>
        <w:tc>
          <w:tcPr>
            <w:tcW w:w="3624" w:type="dxa"/>
            <w:vAlign w:val="center"/>
          </w:tcPr>
          <w:p w14:paraId="77770422"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Ordenador de despesas (responsável pela gestão financeira)</w:t>
            </w:r>
          </w:p>
        </w:tc>
        <w:tc>
          <w:tcPr>
            <w:tcW w:w="5306" w:type="dxa"/>
            <w:vAlign w:val="center"/>
          </w:tcPr>
          <w:p w14:paraId="2BE696D2"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6EED722D" w14:textId="77777777" w:rsidTr="00B93BD5">
        <w:trPr>
          <w:trHeight w:val="510"/>
        </w:trPr>
        <w:tc>
          <w:tcPr>
            <w:tcW w:w="3624" w:type="dxa"/>
            <w:vAlign w:val="center"/>
          </w:tcPr>
          <w:p w14:paraId="2B3E6963" w14:textId="649C3822"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xml:space="preserve">Telefone; </w:t>
            </w:r>
            <w:r w:rsidR="008F4BFA" w:rsidRPr="0042648B">
              <w:rPr>
                <w:rFonts w:ascii="Calibri" w:hAnsi="Calibri" w:cs="Calibri"/>
                <w:i/>
                <w:iCs/>
                <w:color w:val="auto"/>
                <w:sz w:val="22"/>
                <w:szCs w:val="22"/>
              </w:rPr>
              <w:t>e-mail</w:t>
            </w:r>
            <w:r w:rsidRPr="0015372E">
              <w:rPr>
                <w:rFonts w:ascii="Calibri" w:hAnsi="Calibri" w:cs="Calibri"/>
                <w:color w:val="auto"/>
                <w:sz w:val="22"/>
                <w:szCs w:val="22"/>
              </w:rPr>
              <w:t>; endereço do ordenador de despesas</w:t>
            </w:r>
          </w:p>
        </w:tc>
        <w:tc>
          <w:tcPr>
            <w:tcW w:w="5306" w:type="dxa"/>
            <w:vAlign w:val="center"/>
          </w:tcPr>
          <w:p w14:paraId="145DD628"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B93BD5" w:rsidRPr="0015372E" w14:paraId="6AC1C824" w14:textId="77777777" w:rsidTr="00B93BD5">
        <w:trPr>
          <w:trHeight w:val="510"/>
        </w:trPr>
        <w:tc>
          <w:tcPr>
            <w:tcW w:w="3624" w:type="dxa"/>
            <w:vAlign w:val="center"/>
          </w:tcPr>
          <w:p w14:paraId="1A9BCE2C" w14:textId="19F43C63" w:rsidR="00B93BD5" w:rsidRPr="0015372E" w:rsidRDefault="00B93BD5"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Local ou região de atuação da entidade proponente</w:t>
            </w:r>
          </w:p>
        </w:tc>
        <w:tc>
          <w:tcPr>
            <w:tcW w:w="5306" w:type="dxa"/>
            <w:vAlign w:val="center"/>
          </w:tcPr>
          <w:p w14:paraId="66411B50" w14:textId="77777777" w:rsidR="00B93BD5" w:rsidRPr="0015372E" w:rsidRDefault="00B93BD5" w:rsidP="00C461C0">
            <w:pPr>
              <w:snapToGrid w:val="0"/>
              <w:spacing w:before="0" w:after="120" w:line="276" w:lineRule="auto"/>
              <w:rPr>
                <w:rFonts w:ascii="Calibri" w:hAnsi="Calibri" w:cs="Calibri"/>
                <w:color w:val="auto"/>
                <w:sz w:val="22"/>
                <w:szCs w:val="22"/>
              </w:rPr>
            </w:pPr>
          </w:p>
        </w:tc>
      </w:tr>
      <w:tr w:rsidR="00B93BD5" w:rsidRPr="0015372E" w14:paraId="1107A01B" w14:textId="77777777" w:rsidTr="00B93BD5">
        <w:trPr>
          <w:trHeight w:val="510"/>
        </w:trPr>
        <w:tc>
          <w:tcPr>
            <w:tcW w:w="3624" w:type="dxa"/>
            <w:vAlign w:val="center"/>
          </w:tcPr>
          <w:p w14:paraId="2A321DC7" w14:textId="6F38D5ED" w:rsidR="00B93BD5" w:rsidRPr="0015372E" w:rsidRDefault="00B93BD5" w:rsidP="00C461C0">
            <w:pPr>
              <w:snapToGrid w:val="0"/>
              <w:spacing w:before="0" w:after="120" w:line="276" w:lineRule="auto"/>
              <w:rPr>
                <w:rFonts w:ascii="Calibri" w:hAnsi="Calibri" w:cs="Calibri"/>
                <w:color w:val="auto"/>
                <w:sz w:val="22"/>
                <w:szCs w:val="22"/>
              </w:rPr>
            </w:pPr>
            <w:r w:rsidRPr="00B93BD5">
              <w:rPr>
                <w:rFonts w:ascii="Calibri" w:hAnsi="Calibri" w:cs="Calibri"/>
                <w:color w:val="auto"/>
                <w:sz w:val="22"/>
                <w:szCs w:val="22"/>
              </w:rPr>
              <w:t>Parcerias institucionais para este projeto</w:t>
            </w:r>
          </w:p>
        </w:tc>
        <w:tc>
          <w:tcPr>
            <w:tcW w:w="5306" w:type="dxa"/>
            <w:vAlign w:val="center"/>
          </w:tcPr>
          <w:p w14:paraId="5FAD28EB" w14:textId="77777777" w:rsidR="00B93BD5" w:rsidRPr="0015372E" w:rsidRDefault="00B93BD5" w:rsidP="00C461C0">
            <w:pPr>
              <w:snapToGrid w:val="0"/>
              <w:spacing w:before="0" w:after="120" w:line="276" w:lineRule="auto"/>
              <w:rPr>
                <w:rFonts w:ascii="Calibri" w:hAnsi="Calibri" w:cs="Calibri"/>
                <w:color w:val="auto"/>
                <w:sz w:val="22"/>
                <w:szCs w:val="22"/>
              </w:rPr>
            </w:pPr>
          </w:p>
        </w:tc>
      </w:tr>
    </w:tbl>
    <w:p w14:paraId="5527D53F" w14:textId="77777777" w:rsidR="004C7252" w:rsidRPr="0015372E" w:rsidRDefault="004C7252" w:rsidP="00C461C0">
      <w:pPr>
        <w:pStyle w:val="SemEspaamento1"/>
        <w:spacing w:after="120" w:line="276" w:lineRule="auto"/>
        <w:jc w:val="both"/>
        <w:rPr>
          <w:rFonts w:cs="Calibri"/>
          <w:b/>
          <w:u w:val="single"/>
          <w:lang w:val="pt-BR"/>
        </w:rPr>
      </w:pPr>
    </w:p>
    <w:p w14:paraId="742CADF9" w14:textId="25AC0EAA" w:rsidR="004C7252" w:rsidRPr="0015372E" w:rsidRDefault="004C7252" w:rsidP="00C461C0">
      <w:pPr>
        <w:pStyle w:val="SemEspaamento1"/>
        <w:spacing w:after="120" w:line="276" w:lineRule="auto"/>
        <w:jc w:val="both"/>
        <w:rPr>
          <w:rFonts w:cs="Calibri"/>
          <w:b/>
          <w:u w:val="single"/>
          <w:lang w:val="pt-BR"/>
        </w:rPr>
      </w:pPr>
    </w:p>
    <w:p w14:paraId="54BB5E82" w14:textId="58225248" w:rsidR="002D2E36" w:rsidRDefault="002D2E36" w:rsidP="00C461C0">
      <w:pPr>
        <w:pStyle w:val="SemEspaamento1"/>
        <w:spacing w:after="120" w:line="276" w:lineRule="auto"/>
        <w:jc w:val="both"/>
        <w:rPr>
          <w:rFonts w:cs="Calibri"/>
          <w:b/>
          <w:u w:val="single"/>
          <w:lang w:val="pt-BR"/>
        </w:rPr>
      </w:pPr>
    </w:p>
    <w:p w14:paraId="37BB7D82" w14:textId="5C062DD0" w:rsidR="008F4BFA" w:rsidRDefault="008F4BFA" w:rsidP="00C461C0">
      <w:pPr>
        <w:pStyle w:val="SemEspaamento1"/>
        <w:spacing w:after="120" w:line="276" w:lineRule="auto"/>
        <w:jc w:val="both"/>
        <w:rPr>
          <w:rFonts w:cs="Calibri"/>
          <w:b/>
          <w:u w:val="single"/>
          <w:lang w:val="pt-BR"/>
        </w:rPr>
      </w:pPr>
    </w:p>
    <w:p w14:paraId="74185F00" w14:textId="437DCFC0" w:rsidR="001A0278" w:rsidRDefault="001A0278" w:rsidP="00C461C0">
      <w:pPr>
        <w:pStyle w:val="SemEspaamento1"/>
        <w:spacing w:after="120" w:line="276" w:lineRule="auto"/>
        <w:jc w:val="both"/>
        <w:rPr>
          <w:rFonts w:cs="Calibri"/>
          <w:b/>
          <w:u w:val="single"/>
          <w:lang w:val="pt-BR"/>
        </w:rPr>
      </w:pPr>
    </w:p>
    <w:p w14:paraId="4C97BFB5" w14:textId="77777777" w:rsidR="002C0B4F" w:rsidRDefault="002C0B4F" w:rsidP="00C461C0">
      <w:pPr>
        <w:pStyle w:val="SemEspaamento1"/>
        <w:spacing w:after="120" w:line="276" w:lineRule="auto"/>
        <w:jc w:val="both"/>
        <w:rPr>
          <w:rFonts w:cs="Calibri"/>
          <w:b/>
          <w:u w:val="single"/>
          <w:lang w:val="pt-BR"/>
        </w:rPr>
      </w:pPr>
    </w:p>
    <w:p w14:paraId="5EB50605" w14:textId="77777777" w:rsidR="001A0278" w:rsidRPr="0015372E" w:rsidRDefault="001A0278" w:rsidP="00C461C0">
      <w:pPr>
        <w:pStyle w:val="SemEspaamento1"/>
        <w:spacing w:after="120" w:line="276" w:lineRule="auto"/>
        <w:jc w:val="both"/>
        <w:rPr>
          <w:rFonts w:cs="Calibri"/>
          <w:b/>
          <w:u w:val="single"/>
          <w:lang w:val="pt-BR"/>
        </w:rPr>
      </w:pPr>
    </w:p>
    <w:p w14:paraId="711B0C5C" w14:textId="77777777" w:rsidR="004C7252" w:rsidRPr="0015372E" w:rsidRDefault="004C7252" w:rsidP="00C461C0">
      <w:pPr>
        <w:pStyle w:val="SemEspaamento1"/>
        <w:spacing w:after="120" w:line="276" w:lineRule="auto"/>
        <w:jc w:val="both"/>
        <w:rPr>
          <w:rFonts w:cs="Calibri"/>
          <w:b/>
          <w:u w:val="single"/>
          <w:lang w:val="pt-BR"/>
        </w:rPr>
      </w:pPr>
    </w:p>
    <w:p w14:paraId="35B61CA2" w14:textId="77777777" w:rsidR="004C7252" w:rsidRPr="0015372E" w:rsidRDefault="004C7252" w:rsidP="00C461C0">
      <w:pPr>
        <w:pStyle w:val="SemEspaamento1"/>
        <w:spacing w:after="120" w:line="276" w:lineRule="auto"/>
        <w:jc w:val="both"/>
        <w:rPr>
          <w:rFonts w:cs="Calibri"/>
          <w:b/>
          <w:u w:val="single"/>
          <w:lang w:val="pt-BR"/>
        </w:rPr>
      </w:pPr>
      <w:r w:rsidRPr="0015372E">
        <w:rPr>
          <w:rFonts w:cs="Calibri"/>
          <w:b/>
          <w:u w:val="single"/>
          <w:lang w:val="pt-BR"/>
        </w:rPr>
        <w:lastRenderedPageBreak/>
        <w:t>MODELO DE CURRÍCULO DA INSTITUIÇÃO PROPONENTE</w:t>
      </w:r>
    </w:p>
    <w:p w14:paraId="26754C65" w14:textId="77777777" w:rsidR="004C7252" w:rsidRPr="00646405" w:rsidRDefault="004C7252" w:rsidP="00C461C0">
      <w:pPr>
        <w:pStyle w:val="SemEspaamento1"/>
        <w:spacing w:after="120" w:line="276" w:lineRule="auto"/>
        <w:jc w:val="both"/>
        <w:rPr>
          <w:rFonts w:cs="Calibri"/>
          <w:lang w:val="pt-BR"/>
        </w:rPr>
      </w:pPr>
      <w:r w:rsidRPr="00646405">
        <w:rPr>
          <w:rFonts w:cs="Calibri"/>
          <w:lang w:val="pt-BR"/>
        </w:rPr>
        <w:t>[Observar o número máximo de páginas sugerido para cada item]</w:t>
      </w:r>
    </w:p>
    <w:p w14:paraId="1581C949" w14:textId="77777777"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Indicar o tempo de existência (uma página).</w:t>
      </w:r>
    </w:p>
    <w:p w14:paraId="2F13C253" w14:textId="77777777"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Descrever a razão social (uma página).</w:t>
      </w:r>
    </w:p>
    <w:p w14:paraId="2412A499" w14:textId="77777777"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Apresentar a missão, os objetivos estratégicos e principais áreas de atuação, de acordo com o estatuto da instituição (uma página).</w:t>
      </w:r>
    </w:p>
    <w:p w14:paraId="7A414F21" w14:textId="27141765"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 xml:space="preserve">Descrever a experiência da instituição </w:t>
      </w:r>
      <w:r w:rsidR="00A33A1D">
        <w:rPr>
          <w:rFonts w:ascii="Calibri" w:hAnsi="Calibri" w:cs="Calibri"/>
          <w:color w:val="auto"/>
          <w:sz w:val="22"/>
          <w:szCs w:val="22"/>
        </w:rPr>
        <w:t xml:space="preserve">na temática do edital e da proposta apresentada, enfocando experiências com projetos de restauração e/ou fortalecimento da cadeia produtiva da restauração </w:t>
      </w:r>
      <w:r w:rsidRPr="0015372E">
        <w:rPr>
          <w:rFonts w:ascii="Calibri" w:hAnsi="Calibri" w:cs="Calibri"/>
          <w:color w:val="auto"/>
          <w:sz w:val="22"/>
          <w:szCs w:val="22"/>
        </w:rPr>
        <w:t>(</w:t>
      </w:r>
      <w:r w:rsidR="00EB12B4">
        <w:rPr>
          <w:rFonts w:ascii="Calibri" w:hAnsi="Calibri" w:cs="Calibri"/>
          <w:color w:val="auto"/>
          <w:sz w:val="22"/>
          <w:szCs w:val="22"/>
        </w:rPr>
        <w:t xml:space="preserve">até </w:t>
      </w:r>
      <w:r w:rsidRPr="0015372E">
        <w:rPr>
          <w:rFonts w:ascii="Calibri" w:hAnsi="Calibri" w:cs="Calibri"/>
          <w:color w:val="auto"/>
          <w:sz w:val="22"/>
          <w:szCs w:val="22"/>
        </w:rPr>
        <w:t>três páginas).</w:t>
      </w:r>
    </w:p>
    <w:p w14:paraId="3685A51E" w14:textId="71C433C1"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Descrever a capacidade técnica da instituição para a realização das atividades, indicando a experiência das/os técnicas/os nos temas e ações apresentados no projeto</w:t>
      </w:r>
      <w:r w:rsidR="00D4612D">
        <w:rPr>
          <w:rFonts w:ascii="Calibri" w:hAnsi="Calibri" w:cs="Calibri"/>
          <w:color w:val="auto"/>
          <w:sz w:val="22"/>
          <w:szCs w:val="22"/>
        </w:rPr>
        <w:t xml:space="preserve">, em especial a experiência </w:t>
      </w:r>
      <w:r w:rsidR="00D4612D" w:rsidRPr="004B577A">
        <w:rPr>
          <w:rFonts w:ascii="Calibri" w:eastAsia="Calibri" w:hAnsi="Calibri" w:cs="Calibri"/>
          <w:color w:val="auto"/>
          <w:sz w:val="22"/>
          <w:szCs w:val="22"/>
          <w:lang w:eastAsia="en-US" w:bidi="en-US"/>
        </w:rPr>
        <w:t>em projetos de restauração no</w:t>
      </w:r>
      <w:r w:rsidR="00D4612D">
        <w:rPr>
          <w:rFonts w:ascii="Calibri" w:eastAsia="Calibri" w:hAnsi="Calibri" w:cs="Calibri"/>
          <w:color w:val="auto"/>
          <w:sz w:val="22"/>
          <w:szCs w:val="22"/>
          <w:lang w:eastAsia="en-US" w:bidi="en-US"/>
        </w:rPr>
        <w:t xml:space="preserve"> bioma</w:t>
      </w:r>
      <w:r w:rsidR="000A075F">
        <w:rPr>
          <w:rFonts w:ascii="Calibri" w:eastAsia="Calibri" w:hAnsi="Calibri" w:cs="Calibri"/>
          <w:color w:val="auto"/>
          <w:sz w:val="22"/>
          <w:szCs w:val="22"/>
          <w:lang w:eastAsia="en-US" w:bidi="en-US"/>
        </w:rPr>
        <w:t xml:space="preserve"> e na </w:t>
      </w:r>
      <w:r w:rsidR="00D4612D" w:rsidRPr="004B577A">
        <w:rPr>
          <w:rFonts w:ascii="Calibri" w:eastAsia="Calibri" w:hAnsi="Calibri" w:cs="Calibri"/>
          <w:color w:val="auto"/>
          <w:sz w:val="22"/>
          <w:szCs w:val="22"/>
          <w:lang w:eastAsia="en-US" w:bidi="en-US"/>
        </w:rPr>
        <w:t>região foco da proposta</w:t>
      </w:r>
      <w:r w:rsidRPr="0015372E">
        <w:rPr>
          <w:rFonts w:ascii="Calibri" w:hAnsi="Calibri" w:cs="Calibri"/>
          <w:color w:val="auto"/>
          <w:sz w:val="22"/>
          <w:szCs w:val="22"/>
        </w:rPr>
        <w:t xml:space="preserve"> (</w:t>
      </w:r>
      <w:r w:rsidR="00EB12B4">
        <w:rPr>
          <w:rFonts w:ascii="Calibri" w:hAnsi="Calibri" w:cs="Calibri"/>
          <w:color w:val="auto"/>
          <w:sz w:val="22"/>
          <w:szCs w:val="22"/>
        </w:rPr>
        <w:t xml:space="preserve">até </w:t>
      </w:r>
      <w:r w:rsidRPr="0015372E">
        <w:rPr>
          <w:rFonts w:ascii="Calibri" w:hAnsi="Calibri" w:cs="Calibri"/>
          <w:color w:val="auto"/>
          <w:sz w:val="22"/>
          <w:szCs w:val="22"/>
        </w:rPr>
        <w:t xml:space="preserve">quatro páginas). </w:t>
      </w:r>
    </w:p>
    <w:p w14:paraId="401C3AC1" w14:textId="37AD556D"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Descrever o conhecimento que a entidade possui em relação à área de abrangência do projeto (</w:t>
      </w:r>
      <w:r w:rsidR="00EB12B4">
        <w:rPr>
          <w:rFonts w:ascii="Calibri" w:hAnsi="Calibri" w:cs="Calibri"/>
          <w:color w:val="auto"/>
          <w:sz w:val="22"/>
          <w:szCs w:val="22"/>
        </w:rPr>
        <w:t xml:space="preserve">até </w:t>
      </w:r>
      <w:r w:rsidRPr="0015372E">
        <w:rPr>
          <w:rFonts w:ascii="Calibri" w:hAnsi="Calibri" w:cs="Calibri"/>
          <w:color w:val="auto"/>
          <w:sz w:val="22"/>
          <w:szCs w:val="22"/>
        </w:rPr>
        <w:t>duas páginas).</w:t>
      </w:r>
    </w:p>
    <w:p w14:paraId="1606C333" w14:textId="77777777"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 xml:space="preserve">Descrever a experiência da coordenação do projeto em gestão de projetos e no tema proposto (uma página). </w:t>
      </w:r>
    </w:p>
    <w:p w14:paraId="1C7B4123" w14:textId="717EE9F1"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 xml:space="preserve">Demonstrativos financeiros dos últimos </w:t>
      </w:r>
      <w:r w:rsidR="008F4BFA">
        <w:rPr>
          <w:rFonts w:ascii="Calibri" w:hAnsi="Calibri" w:cs="Calibri"/>
          <w:color w:val="auto"/>
          <w:sz w:val="22"/>
          <w:szCs w:val="22"/>
        </w:rPr>
        <w:t>03</w:t>
      </w:r>
      <w:r w:rsidRPr="0015372E">
        <w:rPr>
          <w:rFonts w:ascii="Calibri" w:hAnsi="Calibri" w:cs="Calibri"/>
          <w:color w:val="auto"/>
          <w:sz w:val="22"/>
          <w:szCs w:val="22"/>
        </w:rPr>
        <w:t xml:space="preserve"> (</w:t>
      </w:r>
      <w:r w:rsidR="008F4BFA">
        <w:rPr>
          <w:rFonts w:ascii="Calibri" w:hAnsi="Calibri" w:cs="Calibri"/>
          <w:color w:val="auto"/>
          <w:sz w:val="22"/>
          <w:szCs w:val="22"/>
        </w:rPr>
        <w:t>três</w:t>
      </w:r>
      <w:r w:rsidRPr="0015372E">
        <w:rPr>
          <w:rFonts w:ascii="Calibri" w:hAnsi="Calibri" w:cs="Calibri"/>
          <w:color w:val="auto"/>
          <w:sz w:val="22"/>
          <w:szCs w:val="22"/>
        </w:rPr>
        <w:t>) anos.</w:t>
      </w:r>
    </w:p>
    <w:p w14:paraId="3F7EABBD" w14:textId="20E9B298" w:rsidR="004C7252" w:rsidRPr="0015372E" w:rsidRDefault="004C7252" w:rsidP="00C461C0">
      <w:pPr>
        <w:numPr>
          <w:ilvl w:val="0"/>
          <w:numId w:val="6"/>
        </w:numPr>
        <w:tabs>
          <w:tab w:val="clear" w:pos="-360"/>
          <w:tab w:val="num" w:pos="360"/>
        </w:tabs>
        <w:suppressAutoHyphens w:val="0"/>
        <w:autoSpaceDE w:val="0"/>
        <w:autoSpaceDN w:val="0"/>
        <w:adjustRightInd w:val="0"/>
        <w:spacing w:before="0" w:after="120" w:line="276" w:lineRule="auto"/>
        <w:jc w:val="both"/>
        <w:rPr>
          <w:rFonts w:ascii="Calibri" w:hAnsi="Calibri" w:cs="Calibri"/>
          <w:color w:val="auto"/>
          <w:sz w:val="22"/>
          <w:szCs w:val="22"/>
        </w:rPr>
      </w:pPr>
      <w:r w:rsidRPr="0015372E">
        <w:rPr>
          <w:rFonts w:ascii="Calibri" w:hAnsi="Calibri" w:cs="Calibri"/>
          <w:color w:val="auto"/>
          <w:sz w:val="22"/>
          <w:szCs w:val="22"/>
        </w:rPr>
        <w:t>Outras informações relevantes (</w:t>
      </w:r>
      <w:r w:rsidR="00EB12B4">
        <w:rPr>
          <w:rFonts w:ascii="Calibri" w:hAnsi="Calibri" w:cs="Calibri"/>
          <w:color w:val="auto"/>
          <w:sz w:val="22"/>
          <w:szCs w:val="22"/>
        </w:rPr>
        <w:t xml:space="preserve">até </w:t>
      </w:r>
      <w:r w:rsidRPr="0015372E">
        <w:rPr>
          <w:rFonts w:ascii="Calibri" w:hAnsi="Calibri" w:cs="Calibri"/>
          <w:color w:val="auto"/>
          <w:sz w:val="22"/>
          <w:szCs w:val="22"/>
        </w:rPr>
        <w:t>quatro páginas).</w:t>
      </w:r>
    </w:p>
    <w:p w14:paraId="798F4B32" w14:textId="77777777" w:rsidR="004C7252" w:rsidRPr="0015372E" w:rsidRDefault="004C7252" w:rsidP="00C461C0">
      <w:pPr>
        <w:suppressAutoHyphens w:val="0"/>
        <w:spacing w:before="0" w:after="120" w:line="276" w:lineRule="auto"/>
        <w:rPr>
          <w:rFonts w:ascii="Calibri" w:hAnsi="Calibri" w:cs="Calibri"/>
          <w:color w:val="auto"/>
          <w:sz w:val="22"/>
          <w:szCs w:val="22"/>
        </w:rPr>
      </w:pPr>
      <w:r w:rsidRPr="0015372E">
        <w:rPr>
          <w:rFonts w:ascii="Calibri" w:hAnsi="Calibri" w:cs="Calibri"/>
          <w:color w:val="auto"/>
          <w:sz w:val="22"/>
          <w:szCs w:val="22"/>
        </w:rPr>
        <w:br w:type="page"/>
      </w:r>
    </w:p>
    <w:p w14:paraId="0944BFB1" w14:textId="2A81ED86" w:rsidR="004C7252" w:rsidRPr="0015372E" w:rsidRDefault="004C7252" w:rsidP="00C461C0">
      <w:pPr>
        <w:pStyle w:val="Ttulo1"/>
        <w:numPr>
          <w:ilvl w:val="0"/>
          <w:numId w:val="0"/>
        </w:numPr>
        <w:spacing w:after="120" w:line="276" w:lineRule="auto"/>
        <w:ind w:left="142"/>
        <w:rPr>
          <w:rFonts w:ascii="Calibri" w:hAnsi="Calibri" w:cs="Calibri"/>
          <w:color w:val="auto"/>
        </w:rPr>
      </w:pPr>
      <w:bookmarkStart w:id="192" w:name="_Toc66698952"/>
      <w:bookmarkStart w:id="193" w:name="_Toc112420098"/>
      <w:bookmarkStart w:id="194" w:name="_Toc140682193"/>
      <w:bookmarkStart w:id="195" w:name="_Toc192586152"/>
      <w:bookmarkStart w:id="196" w:name="_Hlk134785710"/>
      <w:bookmarkEnd w:id="190"/>
      <w:r w:rsidRPr="0015372E">
        <w:rPr>
          <w:rFonts w:ascii="Calibri" w:hAnsi="Calibri" w:cs="Calibri"/>
          <w:color w:val="auto"/>
        </w:rPr>
        <w:lastRenderedPageBreak/>
        <w:t>ANEXO B: Identificação da(s) Instituição(</w:t>
      </w:r>
      <w:proofErr w:type="spellStart"/>
      <w:r w:rsidRPr="0015372E">
        <w:rPr>
          <w:rFonts w:ascii="Calibri" w:hAnsi="Calibri" w:cs="Calibri"/>
          <w:color w:val="auto"/>
        </w:rPr>
        <w:t>ões</w:t>
      </w:r>
      <w:proofErr w:type="spellEnd"/>
      <w:r w:rsidRPr="0015372E">
        <w:rPr>
          <w:rFonts w:ascii="Calibri" w:hAnsi="Calibri" w:cs="Calibri"/>
          <w:color w:val="auto"/>
        </w:rPr>
        <w:t>) Parceira(s)</w:t>
      </w:r>
      <w:bookmarkEnd w:id="192"/>
      <w:bookmarkEnd w:id="193"/>
      <w:bookmarkEnd w:id="194"/>
      <w:r w:rsidR="006E1F32">
        <w:rPr>
          <w:rFonts w:ascii="Calibri" w:hAnsi="Calibri" w:cs="Calibri"/>
          <w:color w:val="auto"/>
        </w:rPr>
        <w:t xml:space="preserve"> e suas Atividades</w:t>
      </w:r>
      <w:bookmarkEnd w:id="195"/>
    </w:p>
    <w:p w14:paraId="2D7AACF6" w14:textId="77777777" w:rsidR="004C7252" w:rsidRPr="0015372E" w:rsidRDefault="004C7252" w:rsidP="00C461C0">
      <w:pPr>
        <w:pStyle w:val="SemEspaamento1"/>
        <w:spacing w:after="120" w:line="276" w:lineRule="auto"/>
        <w:jc w:val="both"/>
        <w:rPr>
          <w:rFonts w:cs="Calibri"/>
          <w:lang w:val="pt-BR"/>
        </w:rPr>
      </w:pPr>
      <w:r w:rsidRPr="0015372E">
        <w:rPr>
          <w:rFonts w:cs="Calibri"/>
          <w:lang w:val="pt-BR"/>
        </w:rPr>
        <w:t>[Preencher uma ficha para cada instituição parceira]</w:t>
      </w:r>
    </w:p>
    <w:p w14:paraId="564A3408" w14:textId="73BC1970" w:rsidR="004C7252" w:rsidRPr="0015372E" w:rsidRDefault="004C7252" w:rsidP="00C461C0">
      <w:pPr>
        <w:pStyle w:val="SemEspaamento1"/>
        <w:spacing w:after="120" w:line="276" w:lineRule="auto"/>
        <w:jc w:val="both"/>
        <w:rPr>
          <w:rFonts w:cs="Calibri"/>
          <w:lang w:val="pt-BR"/>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1"/>
        <w:gridCol w:w="5291"/>
      </w:tblGrid>
      <w:tr w:rsidR="004C7252" w:rsidRPr="0015372E" w14:paraId="2F8BB107" w14:textId="77777777" w:rsidTr="00A166EC">
        <w:trPr>
          <w:trHeight w:val="507"/>
        </w:trPr>
        <w:tc>
          <w:tcPr>
            <w:tcW w:w="9072" w:type="dxa"/>
            <w:gridSpan w:val="2"/>
            <w:vAlign w:val="center"/>
          </w:tcPr>
          <w:p w14:paraId="43B4A992" w14:textId="5C69A9FD" w:rsidR="00C55575" w:rsidRPr="00B85394" w:rsidRDefault="00C55575" w:rsidP="00C461C0">
            <w:pPr>
              <w:snapToGrid w:val="0"/>
              <w:spacing w:before="0" w:after="120" w:line="276" w:lineRule="auto"/>
              <w:jc w:val="center"/>
              <w:rPr>
                <w:rStyle w:val="Nmerodepgina"/>
                <w:rFonts w:asciiTheme="minorHAnsi" w:hAnsiTheme="minorHAnsi" w:cstheme="minorHAnsi"/>
                <w:b/>
                <w:color w:val="auto"/>
                <w:sz w:val="20"/>
                <w:szCs w:val="22"/>
              </w:rPr>
            </w:pPr>
            <w:r w:rsidRPr="00B85394">
              <w:rPr>
                <w:rStyle w:val="Nmerodepgina"/>
                <w:rFonts w:asciiTheme="minorHAnsi" w:hAnsiTheme="minorHAnsi" w:cstheme="minorHAnsi"/>
                <w:b/>
                <w:color w:val="auto"/>
                <w:sz w:val="20"/>
                <w:szCs w:val="22"/>
              </w:rPr>
              <w:t xml:space="preserve">Edital </w:t>
            </w:r>
            <w:r w:rsidR="009C74DD">
              <w:rPr>
                <w:rStyle w:val="Nmerodepgina"/>
                <w:rFonts w:asciiTheme="minorHAnsi" w:hAnsiTheme="minorHAnsi" w:cstheme="minorHAnsi"/>
                <w:b/>
                <w:color w:val="auto"/>
                <w:sz w:val="20"/>
                <w:szCs w:val="22"/>
              </w:rPr>
              <w:t>nº</w:t>
            </w:r>
            <w:r w:rsidR="00BF6BC3">
              <w:rPr>
                <w:rStyle w:val="Nmerodepgina"/>
                <w:rFonts w:asciiTheme="minorHAnsi" w:hAnsiTheme="minorHAnsi" w:cstheme="minorHAnsi"/>
                <w:b/>
                <w:color w:val="auto"/>
                <w:sz w:val="20"/>
                <w:szCs w:val="22"/>
              </w:rPr>
              <w:t>2</w:t>
            </w:r>
            <w:r w:rsidRPr="00B85394">
              <w:rPr>
                <w:rStyle w:val="Nmerodepgina"/>
                <w:rFonts w:asciiTheme="minorHAnsi" w:hAnsiTheme="minorHAnsi" w:cstheme="minorHAnsi"/>
                <w:b/>
                <w:color w:val="auto"/>
                <w:sz w:val="20"/>
                <w:szCs w:val="22"/>
              </w:rPr>
              <w:t>/202</w:t>
            </w:r>
            <w:r w:rsidR="00BF6BC3">
              <w:rPr>
                <w:rStyle w:val="Nmerodepgina"/>
                <w:rFonts w:asciiTheme="minorHAnsi" w:hAnsiTheme="minorHAnsi" w:cstheme="minorHAnsi"/>
                <w:b/>
                <w:color w:val="auto"/>
                <w:sz w:val="20"/>
                <w:szCs w:val="22"/>
              </w:rPr>
              <w:t>5</w:t>
            </w:r>
          </w:p>
          <w:p w14:paraId="529815DD" w14:textId="3CA9AC26" w:rsidR="004C7252" w:rsidRPr="0015372E" w:rsidRDefault="004C7252" w:rsidP="00C461C0">
            <w:pPr>
              <w:pStyle w:val="ListaColorida-nfase13"/>
              <w:spacing w:after="120"/>
              <w:ind w:left="0"/>
              <w:jc w:val="center"/>
              <w:rPr>
                <w:rFonts w:asciiTheme="minorHAnsi" w:hAnsiTheme="minorHAnsi" w:cstheme="minorHAnsi"/>
                <w:b/>
                <w:sz w:val="20"/>
                <w:highlight w:val="yellow"/>
              </w:rPr>
            </w:pPr>
          </w:p>
        </w:tc>
      </w:tr>
      <w:tr w:rsidR="004C7252" w:rsidRPr="0015372E" w14:paraId="250029E9" w14:textId="77777777" w:rsidTr="00A166EC">
        <w:trPr>
          <w:trHeight w:val="507"/>
        </w:trPr>
        <w:tc>
          <w:tcPr>
            <w:tcW w:w="3781" w:type="dxa"/>
            <w:vAlign w:val="center"/>
          </w:tcPr>
          <w:p w14:paraId="1D13290B"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Nome da instituição parceira</w:t>
            </w:r>
          </w:p>
        </w:tc>
        <w:tc>
          <w:tcPr>
            <w:tcW w:w="5291" w:type="dxa"/>
            <w:vAlign w:val="center"/>
          </w:tcPr>
          <w:p w14:paraId="031A5A20"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2CCCE5F1" w14:textId="77777777" w:rsidTr="00A166EC">
        <w:trPr>
          <w:trHeight w:val="537"/>
        </w:trPr>
        <w:tc>
          <w:tcPr>
            <w:tcW w:w="3781" w:type="dxa"/>
            <w:vAlign w:val="center"/>
          </w:tcPr>
          <w:p w14:paraId="1254908A"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Endereço completo (inclusive o CEP)</w:t>
            </w:r>
          </w:p>
        </w:tc>
        <w:tc>
          <w:tcPr>
            <w:tcW w:w="5291" w:type="dxa"/>
            <w:vAlign w:val="center"/>
          </w:tcPr>
          <w:p w14:paraId="5139ADC9"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76592B3C" w14:textId="77777777" w:rsidTr="00A166EC">
        <w:trPr>
          <w:trHeight w:val="253"/>
        </w:trPr>
        <w:tc>
          <w:tcPr>
            <w:tcW w:w="3781" w:type="dxa"/>
            <w:vAlign w:val="center"/>
          </w:tcPr>
          <w:p w14:paraId="4B9E13EF"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Telefones</w:t>
            </w:r>
          </w:p>
        </w:tc>
        <w:tc>
          <w:tcPr>
            <w:tcW w:w="5291" w:type="dxa"/>
            <w:vAlign w:val="center"/>
          </w:tcPr>
          <w:p w14:paraId="0A6F994F"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275E4FFF" w14:textId="77777777" w:rsidTr="00A166EC">
        <w:trPr>
          <w:trHeight w:val="253"/>
        </w:trPr>
        <w:tc>
          <w:tcPr>
            <w:tcW w:w="3781" w:type="dxa"/>
            <w:vAlign w:val="center"/>
          </w:tcPr>
          <w:p w14:paraId="55DC9E32" w14:textId="77777777" w:rsidR="004C7252" w:rsidRPr="0042648B" w:rsidRDefault="004C7252" w:rsidP="00C461C0">
            <w:pPr>
              <w:snapToGrid w:val="0"/>
              <w:spacing w:before="0" w:after="120" w:line="276" w:lineRule="auto"/>
              <w:rPr>
                <w:rFonts w:ascii="Calibri" w:hAnsi="Calibri" w:cs="Calibri"/>
                <w:i/>
                <w:iCs/>
                <w:color w:val="auto"/>
                <w:sz w:val="22"/>
                <w:szCs w:val="22"/>
              </w:rPr>
            </w:pPr>
            <w:r w:rsidRPr="0042648B">
              <w:rPr>
                <w:rFonts w:ascii="Calibri" w:hAnsi="Calibri" w:cs="Calibri"/>
                <w:i/>
                <w:iCs/>
                <w:color w:val="auto"/>
                <w:sz w:val="22"/>
                <w:szCs w:val="22"/>
              </w:rPr>
              <w:t>E-mail</w:t>
            </w:r>
          </w:p>
        </w:tc>
        <w:tc>
          <w:tcPr>
            <w:tcW w:w="5291" w:type="dxa"/>
            <w:vAlign w:val="center"/>
          </w:tcPr>
          <w:p w14:paraId="0BADD8AE"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20EA53E1" w14:textId="77777777" w:rsidTr="00A166EC">
        <w:trPr>
          <w:trHeight w:val="761"/>
        </w:trPr>
        <w:tc>
          <w:tcPr>
            <w:tcW w:w="3781" w:type="dxa"/>
            <w:vAlign w:val="center"/>
          </w:tcPr>
          <w:p w14:paraId="682FB9BC"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Endereço para correspondência (se não coincidir com o endereço acima)</w:t>
            </w:r>
          </w:p>
        </w:tc>
        <w:tc>
          <w:tcPr>
            <w:tcW w:w="5291" w:type="dxa"/>
            <w:vAlign w:val="center"/>
          </w:tcPr>
          <w:p w14:paraId="09F541CF"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781F8B1C" w14:textId="77777777" w:rsidTr="00A166EC">
        <w:trPr>
          <w:trHeight w:val="253"/>
        </w:trPr>
        <w:tc>
          <w:tcPr>
            <w:tcW w:w="3781" w:type="dxa"/>
            <w:vAlign w:val="center"/>
          </w:tcPr>
          <w:p w14:paraId="58A0A29F"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Natureza jurídica</w:t>
            </w:r>
          </w:p>
        </w:tc>
        <w:tc>
          <w:tcPr>
            <w:tcW w:w="5291" w:type="dxa"/>
            <w:vAlign w:val="center"/>
          </w:tcPr>
          <w:p w14:paraId="258B9D55"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1D43D262" w14:textId="77777777" w:rsidTr="00A166EC">
        <w:trPr>
          <w:trHeight w:val="253"/>
        </w:trPr>
        <w:tc>
          <w:tcPr>
            <w:tcW w:w="3781" w:type="dxa"/>
            <w:vAlign w:val="center"/>
          </w:tcPr>
          <w:p w14:paraId="6D28AB14"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Data do Registro Jurídico</w:t>
            </w:r>
          </w:p>
        </w:tc>
        <w:tc>
          <w:tcPr>
            <w:tcW w:w="5291" w:type="dxa"/>
            <w:vAlign w:val="center"/>
          </w:tcPr>
          <w:p w14:paraId="4C380C7C" w14:textId="77777777" w:rsidR="004C7252" w:rsidRPr="0015372E" w:rsidRDefault="004C7252" w:rsidP="00C461C0">
            <w:pPr>
              <w:snapToGrid w:val="0"/>
              <w:spacing w:before="0" w:after="120" w:line="276" w:lineRule="auto"/>
              <w:rPr>
                <w:rFonts w:ascii="Calibri" w:hAnsi="Calibri" w:cs="Calibri"/>
                <w:color w:val="auto"/>
                <w:sz w:val="22"/>
                <w:szCs w:val="22"/>
              </w:rPr>
            </w:pPr>
          </w:p>
        </w:tc>
      </w:tr>
      <w:tr w:rsidR="004C7252" w:rsidRPr="0015372E" w14:paraId="05E9DE50" w14:textId="77777777" w:rsidTr="00A166EC">
        <w:trPr>
          <w:trHeight w:val="253"/>
        </w:trPr>
        <w:tc>
          <w:tcPr>
            <w:tcW w:w="3781" w:type="dxa"/>
            <w:vAlign w:val="center"/>
          </w:tcPr>
          <w:p w14:paraId="4DEAAB34"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CNPJ</w:t>
            </w:r>
          </w:p>
        </w:tc>
        <w:tc>
          <w:tcPr>
            <w:tcW w:w="5291" w:type="dxa"/>
            <w:vAlign w:val="center"/>
          </w:tcPr>
          <w:p w14:paraId="3EB6CD2C"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7C545801" w14:textId="77777777" w:rsidTr="00A166EC">
        <w:trPr>
          <w:trHeight w:val="535"/>
        </w:trPr>
        <w:tc>
          <w:tcPr>
            <w:tcW w:w="3781" w:type="dxa"/>
            <w:vAlign w:val="center"/>
          </w:tcPr>
          <w:p w14:paraId="780267EB"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Representantes legais (nome e cargo)</w:t>
            </w:r>
          </w:p>
        </w:tc>
        <w:tc>
          <w:tcPr>
            <w:tcW w:w="5291" w:type="dxa"/>
            <w:vAlign w:val="center"/>
          </w:tcPr>
          <w:p w14:paraId="0F599FCE"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2E2A6D34" w14:textId="77777777" w:rsidTr="00A166EC">
        <w:trPr>
          <w:trHeight w:val="253"/>
        </w:trPr>
        <w:tc>
          <w:tcPr>
            <w:tcW w:w="3781" w:type="dxa"/>
            <w:vAlign w:val="center"/>
          </w:tcPr>
          <w:p w14:paraId="4AC12B14"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Responsável pelo projeto na instituição parceira</w:t>
            </w:r>
          </w:p>
        </w:tc>
        <w:tc>
          <w:tcPr>
            <w:tcW w:w="5291" w:type="dxa"/>
            <w:vAlign w:val="center"/>
          </w:tcPr>
          <w:p w14:paraId="6F9E7CE6"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20A9E524" w14:textId="77777777" w:rsidTr="00A166EC">
        <w:trPr>
          <w:trHeight w:val="507"/>
        </w:trPr>
        <w:tc>
          <w:tcPr>
            <w:tcW w:w="3781" w:type="dxa"/>
            <w:vAlign w:val="center"/>
          </w:tcPr>
          <w:p w14:paraId="2CAC423A" w14:textId="6C5516C0"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xml:space="preserve">Telefone; </w:t>
            </w:r>
            <w:r w:rsidRPr="0042648B">
              <w:rPr>
                <w:rFonts w:ascii="Calibri" w:hAnsi="Calibri" w:cs="Calibri"/>
                <w:i/>
                <w:iCs/>
                <w:color w:val="auto"/>
                <w:sz w:val="22"/>
                <w:szCs w:val="22"/>
              </w:rPr>
              <w:t>e-mail</w:t>
            </w:r>
            <w:r w:rsidRPr="0015372E">
              <w:rPr>
                <w:rFonts w:ascii="Calibri" w:hAnsi="Calibri" w:cs="Calibri"/>
                <w:color w:val="auto"/>
                <w:sz w:val="22"/>
                <w:szCs w:val="22"/>
              </w:rPr>
              <w:t>; endereço do responsável pelo projeto</w:t>
            </w:r>
          </w:p>
        </w:tc>
        <w:tc>
          <w:tcPr>
            <w:tcW w:w="5291" w:type="dxa"/>
            <w:vAlign w:val="center"/>
          </w:tcPr>
          <w:p w14:paraId="677578D8"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4C7252" w:rsidRPr="0015372E" w14:paraId="1E381D84" w14:textId="77777777" w:rsidTr="00A166EC">
        <w:trPr>
          <w:trHeight w:val="601"/>
        </w:trPr>
        <w:tc>
          <w:tcPr>
            <w:tcW w:w="3781" w:type="dxa"/>
            <w:vAlign w:val="center"/>
          </w:tcPr>
          <w:p w14:paraId="30C8546B"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Local ou região de atuação da entidade parceira</w:t>
            </w:r>
          </w:p>
        </w:tc>
        <w:tc>
          <w:tcPr>
            <w:tcW w:w="5291" w:type="dxa"/>
            <w:vAlign w:val="center"/>
          </w:tcPr>
          <w:p w14:paraId="105B6B82" w14:textId="77777777" w:rsidR="004C7252" w:rsidRPr="0015372E" w:rsidRDefault="004C7252" w:rsidP="00C461C0">
            <w:pPr>
              <w:snapToGrid w:val="0"/>
              <w:spacing w:before="0" w:after="120" w:line="276" w:lineRule="auto"/>
              <w:rPr>
                <w:rFonts w:ascii="Calibri" w:hAnsi="Calibri" w:cs="Calibri"/>
                <w:color w:val="auto"/>
                <w:sz w:val="22"/>
                <w:szCs w:val="22"/>
              </w:rPr>
            </w:pPr>
          </w:p>
        </w:tc>
      </w:tr>
      <w:tr w:rsidR="004C7252" w:rsidRPr="0015372E" w14:paraId="2B3C3AE7" w14:textId="77777777" w:rsidTr="00A166EC">
        <w:trPr>
          <w:trHeight w:val="753"/>
        </w:trPr>
        <w:tc>
          <w:tcPr>
            <w:tcW w:w="3781" w:type="dxa"/>
            <w:vAlign w:val="center"/>
          </w:tcPr>
          <w:p w14:paraId="69D108C6" w14:textId="77777777" w:rsidR="004C7252" w:rsidRPr="0015372E" w:rsidRDefault="004C7252" w:rsidP="00C461C0">
            <w:pPr>
              <w:pStyle w:val="SemEspaamento1"/>
              <w:spacing w:after="120" w:line="276" w:lineRule="auto"/>
              <w:rPr>
                <w:rFonts w:eastAsia="Times New Roman" w:cs="Calibri"/>
                <w:lang w:val="pt-BR" w:eastAsia="ar-SA" w:bidi="ar-SA"/>
              </w:rPr>
            </w:pPr>
            <w:r w:rsidRPr="0015372E">
              <w:rPr>
                <w:rFonts w:eastAsia="Times New Roman" w:cs="Calibri"/>
                <w:lang w:val="pt-BR" w:eastAsia="ar-SA" w:bidi="ar-SA"/>
              </w:rPr>
              <w:t xml:space="preserve">Atividades a serem desenvolvidas no projeto pela Instituição Parceira </w:t>
            </w:r>
          </w:p>
        </w:tc>
        <w:tc>
          <w:tcPr>
            <w:tcW w:w="5291" w:type="dxa"/>
            <w:vAlign w:val="center"/>
          </w:tcPr>
          <w:p w14:paraId="134A7A23" w14:textId="77777777" w:rsidR="004C7252" w:rsidRPr="0015372E" w:rsidRDefault="004C7252" w:rsidP="00C461C0">
            <w:pPr>
              <w:snapToGrid w:val="0"/>
              <w:spacing w:before="0" w:after="120" w:line="276" w:lineRule="auto"/>
              <w:rPr>
                <w:rFonts w:ascii="Calibri" w:hAnsi="Calibri" w:cs="Calibri"/>
                <w:color w:val="auto"/>
                <w:sz w:val="22"/>
                <w:szCs w:val="22"/>
              </w:rPr>
            </w:pPr>
          </w:p>
        </w:tc>
      </w:tr>
    </w:tbl>
    <w:p w14:paraId="40AC6D82" w14:textId="77777777" w:rsidR="004C7252" w:rsidRPr="0015372E" w:rsidRDefault="004C7252" w:rsidP="00C461C0">
      <w:pPr>
        <w:spacing w:before="0" w:after="120" w:line="276" w:lineRule="auto"/>
        <w:ind w:hanging="2"/>
        <w:jc w:val="both"/>
        <w:rPr>
          <w:rFonts w:ascii="Calibri" w:eastAsia="Calibri" w:hAnsi="Calibri" w:cs="Calibri"/>
          <w:color w:val="000000"/>
          <w:sz w:val="22"/>
          <w:szCs w:val="22"/>
        </w:rPr>
      </w:pPr>
    </w:p>
    <w:p w14:paraId="31F1F9E8" w14:textId="1E653EEA" w:rsidR="004C7252" w:rsidRPr="0015372E" w:rsidRDefault="00C01C51" w:rsidP="00C461C0">
      <w:pPr>
        <w:spacing w:before="0" w:after="120" w:line="276" w:lineRule="auto"/>
        <w:ind w:firstLine="708"/>
        <w:jc w:val="both"/>
        <w:rPr>
          <w:rFonts w:ascii="Calibri" w:hAnsi="Calibri" w:cs="Calibri"/>
          <w:color w:val="auto"/>
          <w:sz w:val="22"/>
          <w:szCs w:val="22"/>
        </w:rPr>
      </w:pPr>
      <w:r w:rsidRPr="0015372E">
        <w:rPr>
          <w:rFonts w:ascii="Calibri" w:hAnsi="Calibri" w:cs="Calibri"/>
          <w:color w:val="auto"/>
          <w:sz w:val="22"/>
          <w:szCs w:val="22"/>
        </w:rPr>
        <w:t xml:space="preserve">Para cada instituição parceira aqui identificada deverá ser apresentada uma </w:t>
      </w:r>
      <w:r w:rsidRPr="0015372E">
        <w:rPr>
          <w:rFonts w:ascii="Calibri" w:hAnsi="Calibri" w:cs="Calibri"/>
          <w:b/>
          <w:color w:val="auto"/>
          <w:sz w:val="22"/>
          <w:szCs w:val="22"/>
        </w:rPr>
        <w:t xml:space="preserve">Carta de </w:t>
      </w:r>
      <w:r>
        <w:rPr>
          <w:rFonts w:ascii="Calibri" w:hAnsi="Calibri" w:cs="Calibri"/>
          <w:b/>
          <w:color w:val="auto"/>
          <w:sz w:val="22"/>
          <w:szCs w:val="22"/>
        </w:rPr>
        <w:t>Parceria</w:t>
      </w:r>
      <w:r w:rsidRPr="0015372E">
        <w:rPr>
          <w:rFonts w:ascii="Calibri" w:hAnsi="Calibri" w:cs="Calibri"/>
          <w:color w:val="auto"/>
          <w:sz w:val="22"/>
          <w:szCs w:val="22"/>
        </w:rPr>
        <w:t xml:space="preserve"> devidamente </w:t>
      </w:r>
      <w:r w:rsidRPr="005A517B">
        <w:rPr>
          <w:rFonts w:ascii="Calibri" w:hAnsi="Calibri" w:cs="Calibri"/>
          <w:b/>
          <w:color w:val="auto"/>
          <w:sz w:val="22"/>
          <w:szCs w:val="22"/>
        </w:rPr>
        <w:t>assinada por seu representante</w:t>
      </w:r>
      <w:r w:rsidR="00DF7C16">
        <w:rPr>
          <w:rFonts w:ascii="Calibri" w:hAnsi="Calibri" w:cs="Calibri"/>
          <w:b/>
          <w:color w:val="auto"/>
          <w:sz w:val="22"/>
          <w:szCs w:val="22"/>
        </w:rPr>
        <w:t xml:space="preserve"> legal e pelo representante</w:t>
      </w:r>
      <w:r w:rsidRPr="0015372E">
        <w:rPr>
          <w:rFonts w:ascii="Calibri" w:hAnsi="Calibri" w:cs="Calibri"/>
          <w:color w:val="auto"/>
          <w:sz w:val="22"/>
          <w:szCs w:val="22"/>
        </w:rPr>
        <w:t xml:space="preserve"> do setor ou da unidade responsável pelo projeto, bem como os </w:t>
      </w:r>
      <w:r w:rsidRPr="005A517B">
        <w:rPr>
          <w:rFonts w:ascii="Calibri" w:hAnsi="Calibri" w:cs="Calibri"/>
          <w:b/>
          <w:color w:val="auto"/>
          <w:sz w:val="22"/>
          <w:szCs w:val="22"/>
        </w:rPr>
        <w:t xml:space="preserve">documentos que comprovam </w:t>
      </w:r>
      <w:r w:rsidR="00DF7C16">
        <w:rPr>
          <w:rFonts w:ascii="Calibri" w:hAnsi="Calibri" w:cs="Calibri"/>
          <w:b/>
          <w:color w:val="auto"/>
          <w:sz w:val="22"/>
          <w:szCs w:val="22"/>
        </w:rPr>
        <w:t xml:space="preserve">com relação ao primeiro, </w:t>
      </w:r>
      <w:r w:rsidRPr="005A517B">
        <w:rPr>
          <w:rFonts w:ascii="Calibri" w:hAnsi="Calibri" w:cs="Calibri"/>
          <w:b/>
          <w:color w:val="auto"/>
          <w:sz w:val="22"/>
          <w:szCs w:val="22"/>
        </w:rPr>
        <w:t xml:space="preserve">a </w:t>
      </w:r>
      <w:r w:rsidRPr="004D71CA">
        <w:rPr>
          <w:rFonts w:ascii="Calibri" w:hAnsi="Calibri" w:cs="Calibri"/>
          <w:b/>
          <w:color w:val="auto"/>
          <w:sz w:val="22"/>
          <w:szCs w:val="22"/>
        </w:rPr>
        <w:t>representação</w:t>
      </w:r>
      <w:r w:rsidR="00DF7C16">
        <w:rPr>
          <w:rFonts w:ascii="Calibri" w:hAnsi="Calibri" w:cs="Calibri"/>
          <w:b/>
          <w:color w:val="auto"/>
          <w:sz w:val="22"/>
          <w:szCs w:val="22"/>
        </w:rPr>
        <w:t xml:space="preserve"> legal</w:t>
      </w:r>
      <w:r w:rsidRPr="004D71CA">
        <w:rPr>
          <w:rFonts w:ascii="Calibri" w:hAnsi="Calibri" w:cs="Calibri"/>
          <w:b/>
          <w:color w:val="auto"/>
          <w:sz w:val="22"/>
          <w:szCs w:val="22"/>
        </w:rPr>
        <w:t xml:space="preserve"> </w:t>
      </w:r>
      <w:r w:rsidRPr="004D71CA">
        <w:rPr>
          <w:rFonts w:ascii="Calibri" w:hAnsi="Calibri" w:cs="Calibri"/>
          <w:color w:val="auto"/>
          <w:sz w:val="22"/>
          <w:szCs w:val="22"/>
        </w:rPr>
        <w:t>(p. ex.: ata de eleição, decreto de nomeação, portaria de nomeação, termo de posse etc</w:t>
      </w:r>
      <w:r w:rsidRPr="00BF6032">
        <w:rPr>
          <w:rFonts w:ascii="Calibri" w:hAnsi="Calibri" w:cs="Calibri"/>
          <w:color w:val="auto"/>
          <w:sz w:val="22"/>
          <w:szCs w:val="22"/>
        </w:rPr>
        <w:t>.). A apresentação dessas Cartas de Parceria na submissão da proposta entra como critério de sua avaliação e é obrigatória para a assinatura do contrato, caso a proposta seja selecionada.</w:t>
      </w:r>
    </w:p>
    <w:p w14:paraId="2B0CFF6A" w14:textId="77777777" w:rsidR="004C7252" w:rsidRPr="0015372E" w:rsidRDefault="004C7252" w:rsidP="00C461C0">
      <w:pPr>
        <w:spacing w:before="0" w:after="120" w:line="276" w:lineRule="auto"/>
        <w:ind w:firstLine="708"/>
        <w:jc w:val="both"/>
        <w:rPr>
          <w:rFonts w:ascii="Calibri" w:hAnsi="Calibri" w:cs="Calibri"/>
          <w:color w:val="auto"/>
          <w:sz w:val="22"/>
          <w:szCs w:val="22"/>
        </w:rPr>
      </w:pPr>
    </w:p>
    <w:p w14:paraId="2CAF5FF3" w14:textId="0BFFB489" w:rsidR="004C7252" w:rsidRPr="0015372E" w:rsidRDefault="004C7252" w:rsidP="00C461C0">
      <w:pPr>
        <w:spacing w:before="0" w:after="120" w:line="276" w:lineRule="auto"/>
        <w:ind w:firstLine="708"/>
        <w:jc w:val="both"/>
        <w:rPr>
          <w:rFonts w:ascii="Calibri" w:hAnsi="Calibri" w:cs="Calibri"/>
          <w:color w:val="auto"/>
          <w:sz w:val="22"/>
          <w:szCs w:val="22"/>
        </w:rPr>
      </w:pPr>
    </w:p>
    <w:p w14:paraId="6BBD9427" w14:textId="62E998B2" w:rsidR="000B7BB9" w:rsidRPr="0015372E" w:rsidRDefault="000B7BB9" w:rsidP="00C461C0">
      <w:pPr>
        <w:spacing w:before="0" w:after="120" w:line="276" w:lineRule="auto"/>
        <w:ind w:firstLine="708"/>
        <w:jc w:val="both"/>
        <w:rPr>
          <w:rFonts w:ascii="Calibri" w:hAnsi="Calibri" w:cs="Calibri"/>
          <w:color w:val="auto"/>
          <w:sz w:val="22"/>
          <w:szCs w:val="22"/>
        </w:rPr>
      </w:pPr>
    </w:p>
    <w:p w14:paraId="3693E0AC" w14:textId="621EF190" w:rsidR="000B7BB9" w:rsidRPr="0015372E" w:rsidRDefault="000B7BB9" w:rsidP="00C461C0">
      <w:pPr>
        <w:spacing w:before="0" w:after="120" w:line="276" w:lineRule="auto"/>
        <w:ind w:firstLine="708"/>
        <w:jc w:val="both"/>
        <w:rPr>
          <w:rFonts w:ascii="Calibri" w:hAnsi="Calibri" w:cs="Calibri"/>
          <w:color w:val="auto"/>
          <w:sz w:val="22"/>
          <w:szCs w:val="22"/>
        </w:rPr>
      </w:pPr>
    </w:p>
    <w:p w14:paraId="37856DE1" w14:textId="5CAB28AC" w:rsidR="004C7252" w:rsidRPr="0015372E" w:rsidRDefault="004C7252" w:rsidP="00C461C0">
      <w:pPr>
        <w:pStyle w:val="SemEspaamento1"/>
        <w:spacing w:after="120" w:line="276" w:lineRule="auto"/>
        <w:jc w:val="both"/>
        <w:rPr>
          <w:rFonts w:cs="Calibri"/>
          <w:b/>
          <w:u w:val="single"/>
          <w:lang w:val="pt-BR"/>
        </w:rPr>
      </w:pPr>
      <w:r w:rsidRPr="0015372E">
        <w:rPr>
          <w:rFonts w:cs="Calibri"/>
          <w:b/>
          <w:u w:val="single"/>
          <w:lang w:val="pt-BR"/>
        </w:rPr>
        <w:lastRenderedPageBreak/>
        <w:t xml:space="preserve"> CURRÍCULO DA INSTITUIÇÃO PARCEIRA</w:t>
      </w:r>
    </w:p>
    <w:p w14:paraId="14D521F7" w14:textId="77777777" w:rsidR="004C7252" w:rsidRPr="0015372E" w:rsidRDefault="004C7252" w:rsidP="00C461C0">
      <w:pPr>
        <w:pStyle w:val="SemEspaamento1"/>
        <w:spacing w:after="120" w:line="276" w:lineRule="auto"/>
        <w:jc w:val="both"/>
        <w:rPr>
          <w:rFonts w:cs="Calibri"/>
          <w:lang w:val="pt-BR"/>
        </w:rPr>
      </w:pPr>
      <w:r w:rsidRPr="0015372E">
        <w:rPr>
          <w:rFonts w:cs="Calibri"/>
          <w:color w:val="000000"/>
          <w:lang w:val="pt-BR"/>
        </w:rPr>
        <w:t>[</w:t>
      </w:r>
      <w:r w:rsidRPr="0015372E">
        <w:rPr>
          <w:rFonts w:cs="Calibri"/>
          <w:lang w:val="pt-BR"/>
        </w:rPr>
        <w:t>Observar o número máximo de páginas sugerido para cada item]</w:t>
      </w:r>
    </w:p>
    <w:p w14:paraId="306CADA7" w14:textId="77777777" w:rsidR="004C7252" w:rsidRPr="0015372E" w:rsidRDefault="004C7252" w:rsidP="00660CF0">
      <w:pPr>
        <w:numPr>
          <w:ilvl w:val="0"/>
          <w:numId w:val="9"/>
        </w:numPr>
        <w:tabs>
          <w:tab w:val="num" w:pos="-360"/>
        </w:tabs>
        <w:suppressAutoHyphens w:val="0"/>
        <w:autoSpaceDE w:val="0"/>
        <w:autoSpaceDN w:val="0"/>
        <w:adjustRightInd w:val="0"/>
        <w:spacing w:before="0" w:after="120" w:line="276" w:lineRule="auto"/>
        <w:jc w:val="both"/>
        <w:textDirection w:val="btLr"/>
        <w:rPr>
          <w:rFonts w:ascii="Calibri" w:hAnsi="Calibri" w:cs="Calibri"/>
          <w:color w:val="auto"/>
          <w:sz w:val="22"/>
          <w:szCs w:val="22"/>
        </w:rPr>
      </w:pPr>
      <w:r w:rsidRPr="0015372E">
        <w:rPr>
          <w:rFonts w:ascii="Calibri" w:hAnsi="Calibri" w:cs="Calibri"/>
          <w:color w:val="auto"/>
          <w:sz w:val="22"/>
          <w:szCs w:val="22"/>
        </w:rPr>
        <w:t>Indicar o tempo de existência (uma página).</w:t>
      </w:r>
    </w:p>
    <w:p w14:paraId="544EA92C" w14:textId="77777777" w:rsidR="004C7252" w:rsidRPr="0015372E" w:rsidRDefault="004C7252" w:rsidP="00660CF0">
      <w:pPr>
        <w:numPr>
          <w:ilvl w:val="0"/>
          <w:numId w:val="9"/>
        </w:numPr>
        <w:tabs>
          <w:tab w:val="num" w:pos="-360"/>
        </w:tabs>
        <w:suppressAutoHyphens w:val="0"/>
        <w:autoSpaceDE w:val="0"/>
        <w:autoSpaceDN w:val="0"/>
        <w:adjustRightInd w:val="0"/>
        <w:spacing w:before="0" w:after="120" w:line="276" w:lineRule="auto"/>
        <w:jc w:val="both"/>
        <w:textDirection w:val="btLr"/>
        <w:rPr>
          <w:rFonts w:ascii="Calibri" w:hAnsi="Calibri" w:cs="Calibri"/>
          <w:color w:val="auto"/>
          <w:sz w:val="22"/>
          <w:szCs w:val="22"/>
        </w:rPr>
      </w:pPr>
      <w:r w:rsidRPr="0015372E">
        <w:rPr>
          <w:rFonts w:ascii="Calibri" w:hAnsi="Calibri" w:cs="Calibri"/>
          <w:color w:val="auto"/>
          <w:sz w:val="22"/>
          <w:szCs w:val="22"/>
        </w:rPr>
        <w:t>Descrever a razão social (uma página).</w:t>
      </w:r>
    </w:p>
    <w:p w14:paraId="68BCDE17" w14:textId="77777777" w:rsidR="004C7252" w:rsidRPr="0015372E" w:rsidRDefault="004C7252" w:rsidP="00660CF0">
      <w:pPr>
        <w:numPr>
          <w:ilvl w:val="0"/>
          <w:numId w:val="9"/>
        </w:numPr>
        <w:tabs>
          <w:tab w:val="num" w:pos="-360"/>
        </w:tabs>
        <w:suppressAutoHyphens w:val="0"/>
        <w:autoSpaceDE w:val="0"/>
        <w:autoSpaceDN w:val="0"/>
        <w:adjustRightInd w:val="0"/>
        <w:spacing w:before="0" w:after="120" w:line="276" w:lineRule="auto"/>
        <w:jc w:val="both"/>
        <w:textDirection w:val="btLr"/>
        <w:rPr>
          <w:rFonts w:ascii="Calibri" w:hAnsi="Calibri" w:cs="Calibri"/>
          <w:color w:val="auto"/>
          <w:sz w:val="22"/>
          <w:szCs w:val="22"/>
        </w:rPr>
      </w:pPr>
      <w:r w:rsidRPr="0015372E">
        <w:rPr>
          <w:rFonts w:ascii="Calibri" w:hAnsi="Calibri" w:cs="Calibri"/>
          <w:color w:val="auto"/>
          <w:sz w:val="22"/>
          <w:szCs w:val="22"/>
        </w:rPr>
        <w:t>Apresentar a missão, os objetivos estratégicos e principais áreas de atuação, de acordo com o estatuto da instituição (uma página).</w:t>
      </w:r>
    </w:p>
    <w:p w14:paraId="30A101C8" w14:textId="681D7DD2" w:rsidR="004C7252" w:rsidRPr="0015372E" w:rsidRDefault="004C7252" w:rsidP="00660CF0">
      <w:pPr>
        <w:numPr>
          <w:ilvl w:val="0"/>
          <w:numId w:val="9"/>
        </w:numPr>
        <w:tabs>
          <w:tab w:val="num" w:pos="-360"/>
        </w:tabs>
        <w:suppressAutoHyphens w:val="0"/>
        <w:autoSpaceDE w:val="0"/>
        <w:autoSpaceDN w:val="0"/>
        <w:adjustRightInd w:val="0"/>
        <w:spacing w:before="0" w:after="120" w:line="276" w:lineRule="auto"/>
        <w:jc w:val="both"/>
        <w:textDirection w:val="btLr"/>
        <w:rPr>
          <w:rFonts w:ascii="Calibri" w:hAnsi="Calibri" w:cs="Calibri"/>
          <w:color w:val="auto"/>
          <w:sz w:val="22"/>
          <w:szCs w:val="22"/>
        </w:rPr>
      </w:pPr>
      <w:r w:rsidRPr="0015372E">
        <w:rPr>
          <w:rFonts w:ascii="Calibri" w:hAnsi="Calibri" w:cs="Calibri"/>
          <w:color w:val="auto"/>
          <w:sz w:val="22"/>
          <w:szCs w:val="22"/>
        </w:rPr>
        <w:t xml:space="preserve">Descrever a </w:t>
      </w:r>
      <w:r w:rsidRPr="00C55575">
        <w:rPr>
          <w:rFonts w:ascii="Calibri" w:hAnsi="Calibri" w:cs="Calibri"/>
          <w:b/>
          <w:color w:val="auto"/>
          <w:sz w:val="22"/>
          <w:szCs w:val="22"/>
        </w:rPr>
        <w:t>experiência</w:t>
      </w:r>
      <w:r w:rsidRPr="0015372E">
        <w:rPr>
          <w:rFonts w:ascii="Calibri" w:hAnsi="Calibri" w:cs="Calibri"/>
          <w:color w:val="auto"/>
          <w:sz w:val="22"/>
          <w:szCs w:val="22"/>
        </w:rPr>
        <w:t xml:space="preserve"> da instituição </w:t>
      </w:r>
      <w:r w:rsidRPr="00C55575">
        <w:rPr>
          <w:rFonts w:ascii="Calibri" w:hAnsi="Calibri" w:cs="Calibri"/>
          <w:b/>
          <w:color w:val="auto"/>
          <w:sz w:val="22"/>
          <w:szCs w:val="22"/>
        </w:rPr>
        <w:t>com relação aos temas e metas apresentados no projeto</w:t>
      </w:r>
      <w:r w:rsidRPr="0015372E">
        <w:rPr>
          <w:rFonts w:ascii="Calibri" w:hAnsi="Calibri" w:cs="Calibri"/>
          <w:color w:val="auto"/>
          <w:sz w:val="22"/>
          <w:szCs w:val="22"/>
        </w:rPr>
        <w:t xml:space="preserve"> (</w:t>
      </w:r>
      <w:r w:rsidR="00EB12B4">
        <w:rPr>
          <w:rFonts w:ascii="Calibri" w:hAnsi="Calibri" w:cs="Calibri"/>
          <w:color w:val="auto"/>
          <w:sz w:val="22"/>
          <w:szCs w:val="22"/>
        </w:rPr>
        <w:t xml:space="preserve">até </w:t>
      </w:r>
      <w:r w:rsidRPr="0015372E">
        <w:rPr>
          <w:rFonts w:ascii="Calibri" w:hAnsi="Calibri" w:cs="Calibri"/>
          <w:color w:val="auto"/>
          <w:sz w:val="22"/>
          <w:szCs w:val="22"/>
        </w:rPr>
        <w:t>três páginas).</w:t>
      </w:r>
    </w:p>
    <w:p w14:paraId="2BCE1EF0" w14:textId="7528DE3C" w:rsidR="004C7252" w:rsidRPr="0015372E" w:rsidRDefault="004C7252" w:rsidP="00660CF0">
      <w:pPr>
        <w:numPr>
          <w:ilvl w:val="0"/>
          <w:numId w:val="9"/>
        </w:numPr>
        <w:tabs>
          <w:tab w:val="num" w:pos="-360"/>
        </w:tabs>
        <w:suppressAutoHyphens w:val="0"/>
        <w:autoSpaceDE w:val="0"/>
        <w:autoSpaceDN w:val="0"/>
        <w:adjustRightInd w:val="0"/>
        <w:spacing w:before="0" w:after="120" w:line="276" w:lineRule="auto"/>
        <w:jc w:val="both"/>
        <w:textDirection w:val="btLr"/>
        <w:rPr>
          <w:rFonts w:ascii="Calibri" w:hAnsi="Calibri" w:cs="Calibri"/>
          <w:color w:val="auto"/>
          <w:sz w:val="22"/>
          <w:szCs w:val="22"/>
        </w:rPr>
      </w:pPr>
      <w:r w:rsidRPr="0015372E">
        <w:rPr>
          <w:rFonts w:ascii="Calibri" w:hAnsi="Calibri" w:cs="Calibri"/>
          <w:color w:val="auto"/>
          <w:sz w:val="22"/>
          <w:szCs w:val="22"/>
        </w:rPr>
        <w:t>Descrever a capacidade técnica da instituição para a realização das atividades, indicando a experiência das/os técnicas/os nos temas e ações apresentados no projeto (</w:t>
      </w:r>
      <w:r w:rsidR="00EB12B4">
        <w:rPr>
          <w:rFonts w:ascii="Calibri" w:hAnsi="Calibri" w:cs="Calibri"/>
          <w:color w:val="auto"/>
          <w:sz w:val="22"/>
          <w:szCs w:val="22"/>
        </w:rPr>
        <w:t xml:space="preserve">até </w:t>
      </w:r>
      <w:r w:rsidRPr="0015372E">
        <w:rPr>
          <w:rFonts w:ascii="Calibri" w:hAnsi="Calibri" w:cs="Calibri"/>
          <w:color w:val="auto"/>
          <w:sz w:val="22"/>
          <w:szCs w:val="22"/>
        </w:rPr>
        <w:t xml:space="preserve">quatro páginas). </w:t>
      </w:r>
    </w:p>
    <w:p w14:paraId="1D85A964" w14:textId="4FA3A93E" w:rsidR="004C7252" w:rsidRPr="0015372E" w:rsidRDefault="004C7252" w:rsidP="00660CF0">
      <w:pPr>
        <w:numPr>
          <w:ilvl w:val="0"/>
          <w:numId w:val="9"/>
        </w:numPr>
        <w:tabs>
          <w:tab w:val="num" w:pos="-360"/>
        </w:tabs>
        <w:suppressAutoHyphens w:val="0"/>
        <w:autoSpaceDE w:val="0"/>
        <w:autoSpaceDN w:val="0"/>
        <w:adjustRightInd w:val="0"/>
        <w:spacing w:before="0" w:after="120" w:line="276" w:lineRule="auto"/>
        <w:jc w:val="both"/>
        <w:textDirection w:val="btLr"/>
        <w:rPr>
          <w:rFonts w:ascii="Calibri" w:hAnsi="Calibri" w:cs="Calibri"/>
          <w:color w:val="auto"/>
          <w:sz w:val="22"/>
          <w:szCs w:val="22"/>
        </w:rPr>
      </w:pPr>
      <w:r w:rsidRPr="0015372E">
        <w:rPr>
          <w:rFonts w:ascii="Calibri" w:hAnsi="Calibri" w:cs="Calibri"/>
          <w:color w:val="auto"/>
          <w:sz w:val="22"/>
          <w:szCs w:val="22"/>
        </w:rPr>
        <w:t>Descrever o conhecimento que a entidade possui em relação à área de abrangência do projeto (</w:t>
      </w:r>
      <w:r w:rsidR="00EB12B4">
        <w:rPr>
          <w:rFonts w:ascii="Calibri" w:hAnsi="Calibri" w:cs="Calibri"/>
          <w:color w:val="auto"/>
          <w:sz w:val="22"/>
          <w:szCs w:val="22"/>
        </w:rPr>
        <w:t xml:space="preserve">até </w:t>
      </w:r>
      <w:r w:rsidRPr="0015372E">
        <w:rPr>
          <w:rFonts w:ascii="Calibri" w:hAnsi="Calibri" w:cs="Calibri"/>
          <w:color w:val="auto"/>
          <w:sz w:val="22"/>
          <w:szCs w:val="22"/>
        </w:rPr>
        <w:t>duas páginas).</w:t>
      </w:r>
    </w:p>
    <w:p w14:paraId="071B2446" w14:textId="359955AE" w:rsidR="004C7252" w:rsidRPr="0015372E" w:rsidRDefault="004C7252" w:rsidP="00660CF0">
      <w:pPr>
        <w:numPr>
          <w:ilvl w:val="0"/>
          <w:numId w:val="9"/>
        </w:numPr>
        <w:tabs>
          <w:tab w:val="num" w:pos="-360"/>
        </w:tabs>
        <w:suppressAutoHyphens w:val="0"/>
        <w:autoSpaceDE w:val="0"/>
        <w:autoSpaceDN w:val="0"/>
        <w:adjustRightInd w:val="0"/>
        <w:spacing w:before="0" w:after="120" w:line="276" w:lineRule="auto"/>
        <w:jc w:val="both"/>
        <w:textDirection w:val="btLr"/>
        <w:rPr>
          <w:rFonts w:ascii="Calibri" w:hAnsi="Calibri" w:cs="Calibri"/>
          <w:color w:val="auto"/>
          <w:sz w:val="22"/>
          <w:szCs w:val="22"/>
        </w:rPr>
      </w:pPr>
      <w:r w:rsidRPr="0015372E">
        <w:rPr>
          <w:rFonts w:ascii="Calibri" w:hAnsi="Calibri" w:cs="Calibri"/>
          <w:color w:val="auto"/>
          <w:sz w:val="22"/>
          <w:szCs w:val="22"/>
        </w:rPr>
        <w:t>Outras informações relevantes (</w:t>
      </w:r>
      <w:r w:rsidR="00EB12B4">
        <w:rPr>
          <w:rFonts w:ascii="Calibri" w:hAnsi="Calibri" w:cs="Calibri"/>
          <w:color w:val="auto"/>
          <w:sz w:val="22"/>
          <w:szCs w:val="22"/>
        </w:rPr>
        <w:t xml:space="preserve">até </w:t>
      </w:r>
      <w:r w:rsidRPr="0015372E">
        <w:rPr>
          <w:rFonts w:ascii="Calibri" w:hAnsi="Calibri" w:cs="Calibri"/>
          <w:color w:val="auto"/>
          <w:sz w:val="22"/>
          <w:szCs w:val="22"/>
        </w:rPr>
        <w:t>quatro páginas).</w:t>
      </w:r>
    </w:p>
    <w:p w14:paraId="374B41D6" w14:textId="77777777" w:rsidR="004C7252" w:rsidRPr="0015372E" w:rsidRDefault="004C7252" w:rsidP="00C461C0">
      <w:pPr>
        <w:suppressAutoHyphens w:val="0"/>
        <w:spacing w:before="0" w:after="120" w:line="276" w:lineRule="auto"/>
        <w:rPr>
          <w:rFonts w:ascii="Calibri" w:eastAsia="Calibri" w:hAnsi="Calibri" w:cs="Calibri"/>
          <w:color w:val="000000"/>
          <w:sz w:val="22"/>
          <w:szCs w:val="22"/>
          <w:lang w:eastAsia="en-US" w:bidi="en-US"/>
        </w:rPr>
      </w:pPr>
      <w:r w:rsidRPr="0015372E">
        <w:rPr>
          <w:rFonts w:cs="Calibri"/>
          <w:color w:val="000000"/>
        </w:rPr>
        <w:br w:type="page"/>
      </w:r>
    </w:p>
    <w:p w14:paraId="5D296F41" w14:textId="77777777" w:rsidR="004C7252" w:rsidRPr="0015372E" w:rsidRDefault="004C7252" w:rsidP="00C461C0">
      <w:pPr>
        <w:pStyle w:val="Ttulo1"/>
        <w:numPr>
          <w:ilvl w:val="0"/>
          <w:numId w:val="0"/>
        </w:numPr>
        <w:spacing w:after="120" w:line="276" w:lineRule="auto"/>
        <w:ind w:left="142"/>
        <w:rPr>
          <w:rFonts w:ascii="Calibri" w:hAnsi="Calibri" w:cs="Calibri"/>
          <w:color w:val="auto"/>
        </w:rPr>
      </w:pPr>
      <w:bookmarkStart w:id="197" w:name="_Toc66698953"/>
      <w:bookmarkStart w:id="198" w:name="_Toc112420099"/>
      <w:bookmarkStart w:id="199" w:name="_Toc140682194"/>
      <w:bookmarkStart w:id="200" w:name="_Toc192586153"/>
      <w:bookmarkStart w:id="201" w:name="_Hlk134785921"/>
      <w:bookmarkEnd w:id="196"/>
      <w:r w:rsidRPr="0015372E">
        <w:rPr>
          <w:rFonts w:ascii="Calibri" w:hAnsi="Calibri" w:cs="Calibri"/>
          <w:color w:val="auto"/>
        </w:rPr>
        <w:lastRenderedPageBreak/>
        <w:t>ANEXO C: Apresentação Geral do Projeto</w:t>
      </w:r>
      <w:bookmarkEnd w:id="197"/>
      <w:bookmarkEnd w:id="198"/>
      <w:bookmarkEnd w:id="199"/>
      <w:bookmarkEnd w:id="200"/>
    </w:p>
    <w:p w14:paraId="199DF984" w14:textId="77777777" w:rsidR="004C7252" w:rsidRPr="0015372E" w:rsidRDefault="004C7252" w:rsidP="00C461C0">
      <w:pPr>
        <w:pStyle w:val="SemEspaamento1"/>
        <w:spacing w:after="120" w:line="276" w:lineRule="auto"/>
        <w:jc w:val="both"/>
        <w:rPr>
          <w:rFonts w:cs="Calibri"/>
          <w:lang w:val="pt-BR"/>
        </w:rPr>
      </w:pPr>
      <w:r w:rsidRPr="0015372E">
        <w:rPr>
          <w:rFonts w:cs="Calibri"/>
          <w:lang w:val="pt-BR"/>
        </w:rPr>
        <w:t>[Observar o formato e o número máximo de páginas sugerido para cada item]</w:t>
      </w:r>
    </w:p>
    <w:p w14:paraId="4EBE69FA" w14:textId="77777777" w:rsidR="004C7252" w:rsidRPr="0015372E" w:rsidRDefault="004C7252" w:rsidP="00660CF0">
      <w:pPr>
        <w:numPr>
          <w:ilvl w:val="0"/>
          <w:numId w:val="10"/>
        </w:numPr>
        <w:suppressAutoHyphens w:val="0"/>
        <w:spacing w:before="0" w:after="120" w:line="276" w:lineRule="auto"/>
        <w:jc w:val="both"/>
        <w:textDirection w:val="btLr"/>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Fonte para texto: Arial 12</w:t>
      </w:r>
    </w:p>
    <w:p w14:paraId="79F4689E" w14:textId="77777777" w:rsidR="004C7252" w:rsidRPr="0015372E" w:rsidRDefault="004C7252" w:rsidP="00660CF0">
      <w:pPr>
        <w:numPr>
          <w:ilvl w:val="0"/>
          <w:numId w:val="10"/>
        </w:numPr>
        <w:suppressAutoHyphens w:val="0"/>
        <w:spacing w:before="0" w:after="120" w:line="276" w:lineRule="auto"/>
        <w:jc w:val="both"/>
        <w:textDirection w:val="btLr"/>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Margem tipo Normal do Word (superior e inferior com 2,5 cm e esquerda e direita com 3 cm)</w:t>
      </w:r>
    </w:p>
    <w:p w14:paraId="305E7C92" w14:textId="77777777" w:rsidR="004C7252" w:rsidRPr="0015372E" w:rsidRDefault="004C7252" w:rsidP="00660CF0">
      <w:pPr>
        <w:numPr>
          <w:ilvl w:val="0"/>
          <w:numId w:val="10"/>
        </w:numPr>
        <w:suppressAutoHyphens w:val="0"/>
        <w:spacing w:before="0" w:after="120" w:line="276" w:lineRule="auto"/>
        <w:jc w:val="both"/>
        <w:textDirection w:val="btLr"/>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Espaçamento entre linha tipo Simples</w:t>
      </w:r>
    </w:p>
    <w:p w14:paraId="33DDBA97" w14:textId="3590DED5" w:rsidR="004C7252" w:rsidRPr="0015372E" w:rsidRDefault="004C7252" w:rsidP="00660CF0">
      <w:pPr>
        <w:numPr>
          <w:ilvl w:val="0"/>
          <w:numId w:val="10"/>
        </w:numPr>
        <w:suppressAutoHyphens w:val="0"/>
        <w:spacing w:before="0" w:after="120" w:line="276" w:lineRule="auto"/>
        <w:jc w:val="both"/>
        <w:textDirection w:val="btLr"/>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Espaçamento entre parágrafos zerado (0</w:t>
      </w:r>
      <w:r w:rsidR="006A286C">
        <w:rPr>
          <w:rFonts w:ascii="Calibri" w:eastAsia="Calibri" w:hAnsi="Calibri" w:cs="Calibri"/>
          <w:color w:val="auto"/>
          <w:sz w:val="22"/>
          <w:szCs w:val="22"/>
          <w:lang w:eastAsia="en-US" w:bidi="en-US"/>
        </w:rPr>
        <w:t xml:space="preserve"> </w:t>
      </w:r>
      <w:proofErr w:type="spellStart"/>
      <w:r w:rsidRPr="0015372E">
        <w:rPr>
          <w:rFonts w:ascii="Calibri" w:eastAsia="Calibri" w:hAnsi="Calibri" w:cs="Calibri"/>
          <w:color w:val="auto"/>
          <w:sz w:val="22"/>
          <w:szCs w:val="22"/>
          <w:lang w:eastAsia="en-US" w:bidi="en-US"/>
        </w:rPr>
        <w:t>pt</w:t>
      </w:r>
      <w:proofErr w:type="spellEnd"/>
      <w:r w:rsidRPr="0015372E">
        <w:rPr>
          <w:rFonts w:ascii="Calibri" w:eastAsia="Calibri" w:hAnsi="Calibri" w:cs="Calibri"/>
          <w:color w:val="auto"/>
          <w:sz w:val="22"/>
          <w:szCs w:val="22"/>
          <w:lang w:eastAsia="en-US" w:bidi="en-US"/>
        </w:rPr>
        <w:t xml:space="preserve"> antes e depois)</w:t>
      </w:r>
    </w:p>
    <w:p w14:paraId="5C4C0C9E" w14:textId="77777777" w:rsidR="004C7252" w:rsidRPr="0015372E" w:rsidRDefault="004C7252" w:rsidP="00C461C0">
      <w:pPr>
        <w:spacing w:before="0" w:after="120" w:line="276" w:lineRule="auto"/>
        <w:ind w:left="720"/>
        <w:jc w:val="both"/>
        <w:rPr>
          <w:rFonts w:ascii="Calibri" w:eastAsia="Calibri" w:hAnsi="Calibri" w:cs="Calibri"/>
          <w:color w:val="auto"/>
          <w:sz w:val="22"/>
          <w:szCs w:val="22"/>
          <w:lang w:eastAsia="en-US" w:bidi="en-US"/>
        </w:rPr>
      </w:pPr>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9"/>
        <w:gridCol w:w="5873"/>
      </w:tblGrid>
      <w:tr w:rsidR="005C2143" w:rsidRPr="0015372E" w14:paraId="2C2572BA" w14:textId="77777777" w:rsidTr="00A166EC">
        <w:trPr>
          <w:trHeight w:val="255"/>
        </w:trPr>
        <w:tc>
          <w:tcPr>
            <w:tcW w:w="9072" w:type="dxa"/>
            <w:gridSpan w:val="2"/>
            <w:vAlign w:val="center"/>
          </w:tcPr>
          <w:p w14:paraId="09C0F096" w14:textId="2E46E1BC" w:rsidR="00C55575" w:rsidRPr="00BB5F9A" w:rsidRDefault="004C7252" w:rsidP="00C461C0">
            <w:pPr>
              <w:snapToGrid w:val="0"/>
              <w:spacing w:before="0" w:after="120" w:line="276" w:lineRule="auto"/>
              <w:jc w:val="center"/>
              <w:rPr>
                <w:rStyle w:val="Nmerodepgina"/>
                <w:rFonts w:asciiTheme="minorHAnsi" w:hAnsiTheme="minorHAnsi"/>
                <w:b/>
                <w:color w:val="auto"/>
                <w:sz w:val="20"/>
                <w:highlight w:val="yellow"/>
              </w:rPr>
            </w:pPr>
            <w:r w:rsidRPr="0015372E">
              <w:rPr>
                <w:rFonts w:ascii="Calibri" w:eastAsia="Calibri" w:hAnsi="Calibri" w:cs="Calibri"/>
                <w:color w:val="auto"/>
                <w:sz w:val="22"/>
                <w:szCs w:val="22"/>
                <w:lang w:eastAsia="en-US" w:bidi="en-US"/>
              </w:rPr>
              <w:br w:type="page"/>
            </w:r>
            <w:r w:rsidRPr="0015372E">
              <w:br w:type="page"/>
            </w:r>
            <w:r w:rsidR="00C55575" w:rsidRPr="00BB5F9A">
              <w:rPr>
                <w:rStyle w:val="Nmerodepgina"/>
                <w:rFonts w:asciiTheme="minorHAnsi" w:hAnsiTheme="minorHAnsi" w:cstheme="minorHAnsi"/>
                <w:b/>
                <w:color w:val="auto"/>
                <w:sz w:val="20"/>
                <w:szCs w:val="22"/>
              </w:rPr>
              <w:t xml:space="preserve">Edital </w:t>
            </w:r>
            <w:r w:rsidR="009C74DD">
              <w:rPr>
                <w:rStyle w:val="Nmerodepgina"/>
                <w:rFonts w:asciiTheme="minorHAnsi" w:hAnsiTheme="minorHAnsi" w:cstheme="minorHAnsi"/>
                <w:b/>
                <w:color w:val="auto"/>
                <w:sz w:val="20"/>
                <w:szCs w:val="22"/>
              </w:rPr>
              <w:t>nº</w:t>
            </w:r>
            <w:r w:rsidR="00BF6BC3">
              <w:rPr>
                <w:rStyle w:val="Nmerodepgina"/>
                <w:rFonts w:asciiTheme="minorHAnsi" w:hAnsiTheme="minorHAnsi" w:cstheme="minorHAnsi"/>
                <w:b/>
                <w:color w:val="auto"/>
                <w:sz w:val="20"/>
                <w:szCs w:val="22"/>
              </w:rPr>
              <w:t>2</w:t>
            </w:r>
            <w:r w:rsidR="00C55575" w:rsidRPr="00BB5F9A">
              <w:rPr>
                <w:rStyle w:val="Nmerodepgina"/>
                <w:rFonts w:asciiTheme="minorHAnsi" w:hAnsiTheme="minorHAnsi" w:cstheme="minorHAnsi"/>
                <w:b/>
                <w:color w:val="auto"/>
                <w:sz w:val="20"/>
                <w:szCs w:val="22"/>
              </w:rPr>
              <w:t>/202</w:t>
            </w:r>
            <w:r w:rsidR="00BF6BC3">
              <w:rPr>
                <w:rStyle w:val="Nmerodepgina"/>
                <w:rFonts w:asciiTheme="minorHAnsi" w:hAnsiTheme="minorHAnsi" w:cstheme="minorHAnsi"/>
                <w:b/>
                <w:color w:val="auto"/>
                <w:sz w:val="20"/>
                <w:szCs w:val="22"/>
              </w:rPr>
              <w:t>5</w:t>
            </w:r>
          </w:p>
          <w:p w14:paraId="58FE3ADF" w14:textId="6355FE43" w:rsidR="004C7252" w:rsidRPr="0015372E" w:rsidRDefault="004C7252" w:rsidP="00C461C0">
            <w:pPr>
              <w:snapToGrid w:val="0"/>
              <w:spacing w:before="0" w:after="120" w:line="276" w:lineRule="auto"/>
              <w:jc w:val="center"/>
              <w:rPr>
                <w:rFonts w:ascii="Calibri" w:hAnsi="Calibri" w:cs="Calibri"/>
                <w:b/>
                <w:color w:val="auto"/>
                <w:sz w:val="22"/>
                <w:szCs w:val="22"/>
              </w:rPr>
            </w:pPr>
          </w:p>
        </w:tc>
      </w:tr>
      <w:tr w:rsidR="00180AC6" w:rsidRPr="0015372E" w14:paraId="7754C949" w14:textId="77777777" w:rsidTr="00A166EC">
        <w:trPr>
          <w:trHeight w:val="255"/>
        </w:trPr>
        <w:tc>
          <w:tcPr>
            <w:tcW w:w="3199" w:type="dxa"/>
            <w:vAlign w:val="center"/>
          </w:tcPr>
          <w:p w14:paraId="33AF0AC2" w14:textId="77777777" w:rsidR="004C7252" w:rsidRPr="0015372E" w:rsidRDefault="004C7252" w:rsidP="00C461C0">
            <w:pPr>
              <w:snapToGrid w:val="0"/>
              <w:spacing w:before="0" w:after="120" w:line="276" w:lineRule="auto"/>
              <w:rPr>
                <w:rFonts w:ascii="Calibri" w:eastAsia="Calibri" w:hAnsi="Calibri" w:cs="Calibri"/>
                <w:color w:val="auto"/>
                <w:sz w:val="22"/>
                <w:szCs w:val="22"/>
                <w:lang w:eastAsia="en-US" w:bidi="en-US"/>
              </w:rPr>
            </w:pPr>
            <w:r w:rsidRPr="0015372E">
              <w:rPr>
                <w:rFonts w:ascii="Calibri" w:hAnsi="Calibri" w:cs="Calibri"/>
                <w:color w:val="auto"/>
                <w:sz w:val="22"/>
                <w:szCs w:val="22"/>
              </w:rPr>
              <w:t>Nome do Projeto</w:t>
            </w:r>
          </w:p>
        </w:tc>
        <w:tc>
          <w:tcPr>
            <w:tcW w:w="5873" w:type="dxa"/>
          </w:tcPr>
          <w:p w14:paraId="5D3C8F5D" w14:textId="77777777" w:rsidR="004C7252" w:rsidRPr="0015372E" w:rsidRDefault="004C7252" w:rsidP="00C461C0">
            <w:pPr>
              <w:snapToGrid w:val="0"/>
              <w:spacing w:before="0" w:after="120" w:line="276" w:lineRule="auto"/>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 </w:t>
            </w:r>
          </w:p>
        </w:tc>
      </w:tr>
      <w:tr w:rsidR="00180AC6" w:rsidRPr="0015372E" w14:paraId="0375BCDE" w14:textId="77777777" w:rsidTr="00A166EC">
        <w:trPr>
          <w:trHeight w:val="510"/>
        </w:trPr>
        <w:tc>
          <w:tcPr>
            <w:tcW w:w="3199" w:type="dxa"/>
            <w:vAlign w:val="center"/>
          </w:tcPr>
          <w:p w14:paraId="0ABAE1F2"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Área de atuação do projeto</w:t>
            </w:r>
          </w:p>
        </w:tc>
        <w:tc>
          <w:tcPr>
            <w:tcW w:w="5873" w:type="dxa"/>
            <w:vAlign w:val="center"/>
          </w:tcPr>
          <w:p w14:paraId="3E7AAE19" w14:textId="77777777" w:rsidR="004C7252" w:rsidRPr="0015372E" w:rsidRDefault="004C7252" w:rsidP="00C461C0">
            <w:pPr>
              <w:snapToGrid w:val="0"/>
              <w:spacing w:before="0" w:after="120" w:line="276" w:lineRule="auto"/>
              <w:rPr>
                <w:rFonts w:ascii="Calibri" w:hAnsi="Calibri" w:cs="Calibri"/>
                <w:color w:val="auto"/>
                <w:sz w:val="22"/>
                <w:szCs w:val="22"/>
              </w:rPr>
            </w:pPr>
          </w:p>
        </w:tc>
      </w:tr>
      <w:tr w:rsidR="00180AC6" w:rsidRPr="0015372E" w14:paraId="72CF2557" w14:textId="77777777" w:rsidTr="00A166EC">
        <w:trPr>
          <w:trHeight w:val="510"/>
        </w:trPr>
        <w:tc>
          <w:tcPr>
            <w:tcW w:w="3199" w:type="dxa"/>
            <w:vAlign w:val="center"/>
          </w:tcPr>
          <w:p w14:paraId="56DB4493" w14:textId="0B583740"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Coordenadas</w:t>
            </w:r>
            <w:r w:rsidR="00F274BF">
              <w:rPr>
                <w:rFonts w:ascii="Calibri" w:hAnsi="Calibri" w:cs="Calibri"/>
                <w:color w:val="auto"/>
                <w:sz w:val="22"/>
                <w:szCs w:val="22"/>
              </w:rPr>
              <w:t xml:space="preserve"> (no formato latitude/longitude e, preferencialmente, em UTM)</w:t>
            </w:r>
            <w:r w:rsidRPr="0015372E">
              <w:rPr>
                <w:rFonts w:ascii="Calibri" w:hAnsi="Calibri" w:cs="Calibri"/>
                <w:color w:val="auto"/>
                <w:sz w:val="22"/>
                <w:szCs w:val="22"/>
              </w:rPr>
              <w:t xml:space="preserve"> e/ou Pontos de Referência</w:t>
            </w:r>
            <w:r w:rsidR="00F274BF">
              <w:rPr>
                <w:rFonts w:ascii="Calibri" w:hAnsi="Calibri" w:cs="Calibri"/>
                <w:color w:val="auto"/>
                <w:sz w:val="22"/>
                <w:szCs w:val="22"/>
              </w:rPr>
              <w:t xml:space="preserve"> </w:t>
            </w:r>
          </w:p>
        </w:tc>
        <w:tc>
          <w:tcPr>
            <w:tcW w:w="5873" w:type="dxa"/>
            <w:vAlign w:val="center"/>
          </w:tcPr>
          <w:p w14:paraId="105450F6" w14:textId="77777777" w:rsidR="00670789" w:rsidRDefault="00670789" w:rsidP="00670789">
            <w:pPr>
              <w:snapToGrid w:val="0"/>
              <w:spacing w:before="0" w:after="120" w:line="276" w:lineRule="auto"/>
              <w:rPr>
                <w:rFonts w:ascii="Calibri" w:hAnsi="Calibri" w:cs="Calibri"/>
                <w:color w:val="auto"/>
                <w:sz w:val="22"/>
                <w:szCs w:val="22"/>
              </w:rPr>
            </w:pPr>
            <w:r>
              <w:rPr>
                <w:rFonts w:ascii="Calibri" w:hAnsi="Calibri" w:cs="Calibri"/>
                <w:color w:val="auto"/>
                <w:sz w:val="22"/>
                <w:szCs w:val="22"/>
              </w:rPr>
              <w:t>Nome da área 1</w:t>
            </w:r>
            <w:r>
              <w:rPr>
                <w:rFonts w:ascii="Calibri" w:hAnsi="Calibri" w:cs="Calibri"/>
                <w:color w:val="auto"/>
                <w:sz w:val="22"/>
                <w:szCs w:val="22"/>
              </w:rPr>
              <w:br/>
              <w:t>Latitude (x):</w:t>
            </w:r>
            <w:r>
              <w:rPr>
                <w:rFonts w:ascii="Calibri" w:hAnsi="Calibri" w:cs="Calibri"/>
                <w:color w:val="auto"/>
                <w:sz w:val="22"/>
                <w:szCs w:val="22"/>
              </w:rPr>
              <w:br/>
              <w:t>Longitude (y):</w:t>
            </w:r>
          </w:p>
          <w:p w14:paraId="0DB2A5A4" w14:textId="77777777" w:rsidR="00670789" w:rsidRDefault="00670789" w:rsidP="00670789">
            <w:pPr>
              <w:snapToGrid w:val="0"/>
              <w:spacing w:before="0" w:after="120" w:line="276" w:lineRule="auto"/>
              <w:rPr>
                <w:rFonts w:ascii="Calibri" w:hAnsi="Calibri" w:cs="Calibri"/>
                <w:color w:val="auto"/>
                <w:sz w:val="22"/>
                <w:szCs w:val="22"/>
              </w:rPr>
            </w:pPr>
            <w:r>
              <w:rPr>
                <w:rFonts w:ascii="Calibri" w:hAnsi="Calibri" w:cs="Calibri"/>
                <w:color w:val="auto"/>
                <w:sz w:val="22"/>
                <w:szCs w:val="22"/>
              </w:rPr>
              <w:t>Nome da área 2</w:t>
            </w:r>
            <w:r>
              <w:rPr>
                <w:rFonts w:ascii="Calibri" w:hAnsi="Calibri" w:cs="Calibri"/>
                <w:color w:val="auto"/>
                <w:sz w:val="22"/>
                <w:szCs w:val="22"/>
              </w:rPr>
              <w:br/>
              <w:t>Latitude (x):</w:t>
            </w:r>
            <w:r>
              <w:rPr>
                <w:rFonts w:ascii="Calibri" w:hAnsi="Calibri" w:cs="Calibri"/>
                <w:color w:val="auto"/>
                <w:sz w:val="22"/>
                <w:szCs w:val="22"/>
              </w:rPr>
              <w:br/>
              <w:t>Longitude (y):</w:t>
            </w:r>
          </w:p>
          <w:p w14:paraId="34E29086" w14:textId="198947DE" w:rsidR="004C7252" w:rsidRPr="0015372E" w:rsidRDefault="00670789" w:rsidP="00670789">
            <w:pPr>
              <w:snapToGrid w:val="0"/>
              <w:spacing w:before="0" w:after="120" w:line="276" w:lineRule="auto"/>
              <w:rPr>
                <w:rFonts w:ascii="Calibri" w:hAnsi="Calibri" w:cs="Calibri"/>
                <w:color w:val="auto"/>
                <w:sz w:val="22"/>
                <w:szCs w:val="22"/>
              </w:rPr>
            </w:pPr>
            <w:r>
              <w:rPr>
                <w:rFonts w:ascii="Calibri" w:hAnsi="Calibri" w:cs="Calibri"/>
                <w:color w:val="auto"/>
                <w:sz w:val="22"/>
                <w:szCs w:val="22"/>
              </w:rPr>
              <w:t>Nome da área N</w:t>
            </w:r>
            <w:r>
              <w:rPr>
                <w:rFonts w:ascii="Calibri" w:hAnsi="Calibri" w:cs="Calibri"/>
                <w:color w:val="auto"/>
                <w:sz w:val="22"/>
                <w:szCs w:val="22"/>
              </w:rPr>
              <w:br/>
              <w:t>Latitude (x):</w:t>
            </w:r>
            <w:r>
              <w:rPr>
                <w:rFonts w:ascii="Calibri" w:hAnsi="Calibri" w:cs="Calibri"/>
                <w:color w:val="auto"/>
                <w:sz w:val="22"/>
                <w:szCs w:val="22"/>
              </w:rPr>
              <w:br/>
              <w:t>Longitude (y):</w:t>
            </w:r>
          </w:p>
        </w:tc>
      </w:tr>
      <w:tr w:rsidR="00180AC6" w:rsidRPr="0015372E" w14:paraId="7240043A" w14:textId="77777777" w:rsidTr="00A166EC">
        <w:trPr>
          <w:trHeight w:val="510"/>
        </w:trPr>
        <w:tc>
          <w:tcPr>
            <w:tcW w:w="3199" w:type="dxa"/>
            <w:vAlign w:val="center"/>
          </w:tcPr>
          <w:p w14:paraId="7D84D92F" w14:textId="2B5D17A0"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Área total a ser restaurada (em hectares)</w:t>
            </w:r>
          </w:p>
        </w:tc>
        <w:tc>
          <w:tcPr>
            <w:tcW w:w="5873" w:type="dxa"/>
            <w:vAlign w:val="center"/>
          </w:tcPr>
          <w:p w14:paraId="6C8CD7CF" w14:textId="77777777" w:rsidR="004C7252" w:rsidRPr="0015372E" w:rsidRDefault="004C7252" w:rsidP="00C461C0">
            <w:pPr>
              <w:snapToGrid w:val="0"/>
              <w:spacing w:before="0" w:after="120" w:line="276" w:lineRule="auto"/>
              <w:rPr>
                <w:rFonts w:ascii="Calibri" w:hAnsi="Calibri" w:cs="Calibri"/>
                <w:color w:val="auto"/>
                <w:sz w:val="22"/>
                <w:szCs w:val="22"/>
              </w:rPr>
            </w:pPr>
          </w:p>
        </w:tc>
      </w:tr>
      <w:tr w:rsidR="00180AC6" w:rsidRPr="0015372E" w14:paraId="49D6D322" w14:textId="77777777" w:rsidTr="000F3F9B">
        <w:trPr>
          <w:trHeight w:val="510"/>
        </w:trPr>
        <w:tc>
          <w:tcPr>
            <w:tcW w:w="3199" w:type="dxa"/>
            <w:tcBorders>
              <w:bottom w:val="single" w:sz="4" w:space="0" w:color="auto"/>
            </w:tcBorders>
            <w:vAlign w:val="center"/>
          </w:tcPr>
          <w:p w14:paraId="1CEF11CB"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Nome da instituição proponente / Responsável pelo projeto</w:t>
            </w:r>
          </w:p>
        </w:tc>
        <w:tc>
          <w:tcPr>
            <w:tcW w:w="5873" w:type="dxa"/>
            <w:vAlign w:val="center"/>
          </w:tcPr>
          <w:p w14:paraId="1A8A61CE" w14:textId="77777777" w:rsidR="004C7252" w:rsidRPr="0015372E" w:rsidRDefault="004C7252" w:rsidP="00C461C0">
            <w:pPr>
              <w:snapToGrid w:val="0"/>
              <w:spacing w:before="0" w:after="120" w:line="276" w:lineRule="auto"/>
              <w:rPr>
                <w:rFonts w:ascii="Calibri" w:hAnsi="Calibri" w:cs="Calibri"/>
                <w:color w:val="auto"/>
                <w:sz w:val="22"/>
                <w:szCs w:val="22"/>
              </w:rPr>
            </w:pPr>
          </w:p>
        </w:tc>
      </w:tr>
      <w:tr w:rsidR="00467C0C" w:rsidRPr="0015372E" w14:paraId="3CD16950" w14:textId="77777777" w:rsidTr="00A166EC">
        <w:trPr>
          <w:trHeight w:val="255"/>
        </w:trPr>
        <w:tc>
          <w:tcPr>
            <w:tcW w:w="3199" w:type="dxa"/>
            <w:vAlign w:val="center"/>
          </w:tcPr>
          <w:p w14:paraId="191ADA63" w14:textId="623A8E9D" w:rsidR="00467C0C" w:rsidRPr="0015372E" w:rsidRDefault="00467C0C" w:rsidP="00C461C0">
            <w:pPr>
              <w:snapToGrid w:val="0"/>
              <w:spacing w:before="0" w:after="120" w:line="276" w:lineRule="auto"/>
              <w:rPr>
                <w:rFonts w:ascii="Calibri" w:hAnsi="Calibri" w:cs="Calibri"/>
                <w:color w:val="auto"/>
                <w:sz w:val="22"/>
                <w:szCs w:val="22"/>
              </w:rPr>
            </w:pPr>
            <w:r w:rsidRPr="000F3F9B">
              <w:rPr>
                <w:rFonts w:ascii="Calibri" w:hAnsi="Calibri" w:cs="Calibri"/>
                <w:color w:val="auto"/>
                <w:sz w:val="22"/>
                <w:szCs w:val="22"/>
              </w:rPr>
              <w:t>Nome das instituições parceiras (quando houver)</w:t>
            </w:r>
          </w:p>
        </w:tc>
        <w:tc>
          <w:tcPr>
            <w:tcW w:w="5873" w:type="dxa"/>
            <w:vAlign w:val="center"/>
          </w:tcPr>
          <w:p w14:paraId="3638D1B2" w14:textId="77777777" w:rsidR="00467C0C" w:rsidRPr="0015372E" w:rsidRDefault="00467C0C" w:rsidP="00C461C0">
            <w:pPr>
              <w:snapToGrid w:val="0"/>
              <w:spacing w:before="0" w:after="120" w:line="276" w:lineRule="auto"/>
              <w:rPr>
                <w:rFonts w:ascii="Calibri" w:hAnsi="Calibri" w:cs="Calibri"/>
                <w:color w:val="auto"/>
                <w:sz w:val="22"/>
                <w:szCs w:val="22"/>
              </w:rPr>
            </w:pPr>
          </w:p>
        </w:tc>
      </w:tr>
      <w:tr w:rsidR="00180AC6" w:rsidRPr="0015372E" w14:paraId="6079C281" w14:textId="77777777" w:rsidTr="00A166EC">
        <w:trPr>
          <w:trHeight w:val="255"/>
        </w:trPr>
        <w:tc>
          <w:tcPr>
            <w:tcW w:w="3199" w:type="dxa"/>
            <w:vAlign w:val="center"/>
          </w:tcPr>
          <w:p w14:paraId="516E9B23"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Coordenador do projeto</w:t>
            </w:r>
          </w:p>
        </w:tc>
        <w:tc>
          <w:tcPr>
            <w:tcW w:w="5873" w:type="dxa"/>
            <w:vAlign w:val="center"/>
          </w:tcPr>
          <w:p w14:paraId="1B427B1D"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180AC6" w:rsidRPr="0015372E" w14:paraId="63F08EEF" w14:textId="77777777" w:rsidTr="00A166EC">
        <w:trPr>
          <w:trHeight w:val="255"/>
        </w:trPr>
        <w:tc>
          <w:tcPr>
            <w:tcW w:w="3199" w:type="dxa"/>
            <w:vAlign w:val="center"/>
          </w:tcPr>
          <w:p w14:paraId="3A27A6D4"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xml:space="preserve">Valor do projeto </w:t>
            </w:r>
          </w:p>
        </w:tc>
        <w:tc>
          <w:tcPr>
            <w:tcW w:w="5873" w:type="dxa"/>
            <w:vAlign w:val="center"/>
          </w:tcPr>
          <w:p w14:paraId="1E37F64C"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180AC6" w:rsidRPr="0015372E" w14:paraId="2052CAFD" w14:textId="77777777" w:rsidTr="00A166EC">
        <w:trPr>
          <w:trHeight w:val="255"/>
        </w:trPr>
        <w:tc>
          <w:tcPr>
            <w:tcW w:w="3199" w:type="dxa"/>
            <w:vAlign w:val="center"/>
          </w:tcPr>
          <w:p w14:paraId="1EA8520D"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Valor da contrapartida</w:t>
            </w:r>
          </w:p>
        </w:tc>
        <w:tc>
          <w:tcPr>
            <w:tcW w:w="5873" w:type="dxa"/>
            <w:vAlign w:val="center"/>
          </w:tcPr>
          <w:p w14:paraId="3A606D6D" w14:textId="7777777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w:t>
            </w:r>
          </w:p>
        </w:tc>
      </w:tr>
      <w:tr w:rsidR="00180AC6" w:rsidRPr="0015372E" w14:paraId="08D54CAF" w14:textId="77777777" w:rsidTr="00A166EC">
        <w:trPr>
          <w:trHeight w:val="255"/>
        </w:trPr>
        <w:tc>
          <w:tcPr>
            <w:tcW w:w="3199" w:type="dxa"/>
            <w:vAlign w:val="center"/>
          </w:tcPr>
          <w:p w14:paraId="2341FDF7" w14:textId="62F33997" w:rsidR="004C7252" w:rsidRPr="0015372E" w:rsidRDefault="004C7252" w:rsidP="00C461C0">
            <w:pPr>
              <w:snapToGrid w:val="0"/>
              <w:spacing w:before="0" w:after="120" w:line="276" w:lineRule="auto"/>
              <w:rPr>
                <w:rFonts w:ascii="Calibri" w:hAnsi="Calibri" w:cs="Calibri"/>
                <w:color w:val="auto"/>
                <w:sz w:val="22"/>
                <w:szCs w:val="22"/>
              </w:rPr>
            </w:pPr>
            <w:r w:rsidRPr="0015372E">
              <w:rPr>
                <w:rFonts w:ascii="Calibri" w:hAnsi="Calibri" w:cs="Calibri"/>
                <w:color w:val="auto"/>
                <w:sz w:val="22"/>
                <w:szCs w:val="22"/>
              </w:rPr>
              <w:t xml:space="preserve">Valor total do projeto (solicitado ao </w:t>
            </w:r>
            <w:r w:rsidR="00E50485">
              <w:rPr>
                <w:rFonts w:ascii="Calibri" w:hAnsi="Calibri" w:cs="Calibri"/>
                <w:color w:val="auto"/>
                <w:sz w:val="22"/>
                <w:szCs w:val="22"/>
              </w:rPr>
              <w:t>FBDS</w:t>
            </w:r>
            <w:r w:rsidRPr="0015372E">
              <w:rPr>
                <w:rFonts w:ascii="Calibri" w:hAnsi="Calibri" w:cs="Calibri"/>
                <w:color w:val="auto"/>
                <w:sz w:val="22"/>
                <w:szCs w:val="22"/>
              </w:rPr>
              <w:t xml:space="preserve"> + contrapartida)</w:t>
            </w:r>
          </w:p>
        </w:tc>
        <w:tc>
          <w:tcPr>
            <w:tcW w:w="5873" w:type="dxa"/>
            <w:vAlign w:val="center"/>
          </w:tcPr>
          <w:p w14:paraId="35B8AD18" w14:textId="77777777" w:rsidR="004C7252" w:rsidRPr="0015372E" w:rsidRDefault="004C7252" w:rsidP="00C461C0">
            <w:pPr>
              <w:snapToGrid w:val="0"/>
              <w:spacing w:before="0" w:after="120" w:line="276" w:lineRule="auto"/>
              <w:rPr>
                <w:rFonts w:ascii="Calibri" w:hAnsi="Calibri" w:cs="Calibri"/>
                <w:color w:val="auto"/>
                <w:sz w:val="22"/>
                <w:szCs w:val="22"/>
              </w:rPr>
            </w:pPr>
          </w:p>
        </w:tc>
      </w:tr>
    </w:tbl>
    <w:p w14:paraId="5E41BF4A" w14:textId="0324A9FD" w:rsidR="002B5ABE" w:rsidRDefault="004C7252" w:rsidP="00C461C0">
      <w:pPr>
        <w:spacing w:before="0" w:after="120" w:line="276" w:lineRule="auto"/>
        <w:rPr>
          <w:rFonts w:ascii="Calibri" w:eastAsia="Calibri" w:hAnsi="Calibri" w:cs="Calibri"/>
          <w:b/>
          <w:color w:val="auto"/>
          <w:u w:val="single"/>
          <w:lang w:eastAsia="en-US" w:bidi="en-US"/>
        </w:rPr>
      </w:pPr>
      <w:r w:rsidRPr="0015372E">
        <w:br w:type="page"/>
      </w:r>
      <w:bookmarkStart w:id="202" w:name="_Toc66698954"/>
      <w:bookmarkEnd w:id="201"/>
      <w:r w:rsidR="002B5ABE" w:rsidRPr="0066718A">
        <w:rPr>
          <w:rFonts w:ascii="Calibri" w:eastAsia="Calibri" w:hAnsi="Calibri" w:cs="Calibri"/>
          <w:b/>
          <w:color w:val="auto"/>
          <w:u w:val="single"/>
          <w:lang w:eastAsia="en-US" w:bidi="en-US"/>
        </w:rPr>
        <w:lastRenderedPageBreak/>
        <w:t>DETALHAMENTO DO PROJETO</w:t>
      </w:r>
    </w:p>
    <w:p w14:paraId="1B545A9E" w14:textId="65BEF597" w:rsidR="002B5ABE" w:rsidRPr="0066718A" w:rsidRDefault="002B5ABE" w:rsidP="00660CF0">
      <w:pPr>
        <w:numPr>
          <w:ilvl w:val="3"/>
          <w:numId w:val="8"/>
        </w:numPr>
        <w:tabs>
          <w:tab w:val="num" w:pos="-1811"/>
          <w:tab w:val="left" w:pos="0"/>
        </w:tabs>
        <w:suppressAutoHyphens w:val="0"/>
        <w:spacing w:before="0" w:after="120" w:line="276" w:lineRule="auto"/>
        <w:ind w:left="284" w:hanging="284"/>
        <w:jc w:val="both"/>
        <w:textDirection w:val="btLr"/>
        <w:rPr>
          <w:rFonts w:ascii="Calibri" w:eastAsia="Calibri" w:hAnsi="Calibri" w:cs="Arial"/>
          <w:b/>
          <w:color w:val="auto"/>
          <w:lang w:eastAsia="en-US"/>
        </w:rPr>
      </w:pPr>
      <w:r w:rsidRPr="0066718A">
        <w:rPr>
          <w:rFonts w:ascii="Calibri" w:eastAsia="Calibri" w:hAnsi="Calibri" w:cs="Arial"/>
          <w:b/>
          <w:color w:val="auto"/>
          <w:lang w:eastAsia="en-US"/>
        </w:rPr>
        <w:t xml:space="preserve">Resumo Executivo do Projeto </w:t>
      </w:r>
      <w:r w:rsidR="0066718A" w:rsidRPr="0066718A">
        <w:rPr>
          <w:rFonts w:ascii="Calibri" w:eastAsia="Calibri" w:hAnsi="Calibri" w:cs="Arial"/>
          <w:b/>
          <w:i/>
          <w:color w:val="auto"/>
          <w:lang w:eastAsia="en-US"/>
        </w:rPr>
        <w:t>(</w:t>
      </w:r>
      <w:r w:rsidRPr="0066718A">
        <w:rPr>
          <w:rFonts w:ascii="Calibri" w:eastAsia="Calibri" w:hAnsi="Calibri" w:cs="Arial"/>
          <w:b/>
          <w:i/>
          <w:color w:val="auto"/>
          <w:lang w:eastAsia="en-US"/>
        </w:rPr>
        <w:t xml:space="preserve">UMA </w:t>
      </w:r>
      <w:r w:rsidR="0066718A">
        <w:rPr>
          <w:rFonts w:ascii="Calibri" w:eastAsia="Calibri" w:hAnsi="Calibri" w:cs="Arial"/>
          <w:b/>
          <w:i/>
          <w:color w:val="auto"/>
          <w:lang w:eastAsia="en-US"/>
        </w:rPr>
        <w:t>p</w:t>
      </w:r>
      <w:r w:rsidRPr="0066718A">
        <w:rPr>
          <w:rFonts w:ascii="Calibri" w:eastAsia="Calibri" w:hAnsi="Calibri" w:cs="Arial"/>
          <w:b/>
          <w:i/>
          <w:color w:val="auto"/>
          <w:lang w:eastAsia="en-US"/>
        </w:rPr>
        <w:t>ágina</w:t>
      </w:r>
      <w:r w:rsidR="0066718A" w:rsidRPr="0066718A">
        <w:rPr>
          <w:rFonts w:ascii="Calibri" w:eastAsia="Calibri" w:hAnsi="Calibri" w:cs="Arial"/>
          <w:b/>
          <w:i/>
          <w:color w:val="auto"/>
          <w:lang w:eastAsia="en-US"/>
        </w:rPr>
        <w:t>)</w:t>
      </w:r>
    </w:p>
    <w:p w14:paraId="0E2525FC" w14:textId="25EA4C78" w:rsidR="002B5ABE" w:rsidRPr="007500D3" w:rsidRDefault="002B5ABE" w:rsidP="00C461C0">
      <w:pPr>
        <w:pStyle w:val="SemEspaamento1"/>
        <w:spacing w:after="120" w:line="276" w:lineRule="auto"/>
        <w:jc w:val="both"/>
        <w:rPr>
          <w:rFonts w:cs="Calibri"/>
          <w:i/>
          <w:lang w:val="pt-BR"/>
        </w:rPr>
      </w:pPr>
      <w:r w:rsidRPr="007500D3">
        <w:rPr>
          <w:rFonts w:cs="Calibri"/>
          <w:i/>
          <w:lang w:val="pt-BR"/>
        </w:rPr>
        <w:t>[Descrever claramente os objetivos, as metas e o prazo de duração do projeto, demonstrando o que se pretende atingir ao</w:t>
      </w:r>
      <w:r w:rsidR="006770D9">
        <w:rPr>
          <w:rFonts w:cs="Calibri"/>
          <w:i/>
          <w:lang w:val="pt-BR"/>
        </w:rPr>
        <w:t xml:space="preserve"> seu</w:t>
      </w:r>
      <w:r w:rsidRPr="007500D3">
        <w:rPr>
          <w:rFonts w:cs="Calibri"/>
          <w:i/>
          <w:lang w:val="pt-BR"/>
        </w:rPr>
        <w:t xml:space="preserve"> final</w:t>
      </w:r>
      <w:r w:rsidR="00B3504D">
        <w:rPr>
          <w:rFonts w:cs="Calibri"/>
          <w:i/>
          <w:lang w:val="pt-BR"/>
        </w:rPr>
        <w:t>.</w:t>
      </w:r>
      <w:r w:rsidRPr="007500D3">
        <w:rPr>
          <w:rFonts w:cs="Calibri"/>
          <w:i/>
          <w:lang w:val="pt-BR"/>
        </w:rPr>
        <w:t>]</w:t>
      </w:r>
      <w:r w:rsidRPr="0040178B">
        <w:rPr>
          <w:lang w:val="pt-BR"/>
        </w:rPr>
        <w:t xml:space="preserve"> </w:t>
      </w:r>
    </w:p>
    <w:p w14:paraId="422EEC12" w14:textId="6DE6D21B" w:rsidR="002B5ABE" w:rsidRPr="003B5AC5" w:rsidRDefault="002B5ABE" w:rsidP="00C461C0">
      <w:pPr>
        <w:pStyle w:val="SemEspaamento1"/>
        <w:spacing w:after="120" w:line="276" w:lineRule="auto"/>
        <w:jc w:val="both"/>
        <w:rPr>
          <w:rFonts w:cs="Calibri"/>
          <w:sz w:val="10"/>
          <w:szCs w:val="10"/>
          <w:lang w:val="pt-BR"/>
        </w:rPr>
      </w:pPr>
    </w:p>
    <w:p w14:paraId="1D2338DF" w14:textId="790D1FDB" w:rsidR="002B5ABE" w:rsidRPr="003B5AC5" w:rsidRDefault="00467C0C" w:rsidP="00660CF0">
      <w:pPr>
        <w:numPr>
          <w:ilvl w:val="3"/>
          <w:numId w:val="8"/>
        </w:numPr>
        <w:tabs>
          <w:tab w:val="num" w:pos="-1811"/>
          <w:tab w:val="left" w:pos="0"/>
        </w:tabs>
        <w:suppressAutoHyphens w:val="0"/>
        <w:spacing w:before="0" w:after="120" w:line="276" w:lineRule="auto"/>
        <w:ind w:left="284" w:hanging="284"/>
        <w:jc w:val="both"/>
        <w:textDirection w:val="btLr"/>
        <w:rPr>
          <w:rFonts w:ascii="Calibri" w:eastAsia="Calibri" w:hAnsi="Calibri" w:cs="Arial"/>
          <w:b/>
          <w:color w:val="auto"/>
          <w:lang w:eastAsia="en-US"/>
        </w:rPr>
      </w:pPr>
      <w:r w:rsidRPr="003B5AC5">
        <w:rPr>
          <w:rFonts w:ascii="Calibri" w:eastAsia="Calibri" w:hAnsi="Calibri" w:cs="Arial"/>
          <w:b/>
          <w:bCs/>
          <w:color w:val="auto"/>
        </w:rPr>
        <w:t>Contextualização da proposta:</w:t>
      </w:r>
    </w:p>
    <w:p w14:paraId="6B497DAE" w14:textId="4A69785C" w:rsidR="002B5ABE" w:rsidRPr="003B5AC5" w:rsidRDefault="00467C0C" w:rsidP="00C461C0">
      <w:pPr>
        <w:tabs>
          <w:tab w:val="left" w:pos="0"/>
        </w:tabs>
        <w:suppressAutoHyphens w:val="0"/>
        <w:spacing w:before="0" w:after="120" w:line="276" w:lineRule="auto"/>
        <w:ind w:left="567"/>
        <w:jc w:val="both"/>
        <w:textDirection w:val="btLr"/>
        <w:rPr>
          <w:rFonts w:ascii="Calibri" w:eastAsia="Calibri" w:hAnsi="Calibri" w:cs="Arial"/>
          <w:b/>
          <w:color w:val="auto"/>
          <w:sz w:val="10"/>
          <w:szCs w:val="10"/>
          <w:lang w:eastAsia="en-US"/>
        </w:rPr>
      </w:pPr>
      <w:r w:rsidRPr="003B5AC5">
        <w:rPr>
          <w:rFonts w:ascii="Calibri" w:eastAsia="Calibri" w:hAnsi="Calibri" w:cs="Arial"/>
          <w:i/>
          <w:color w:val="auto"/>
        </w:rPr>
        <w:t>[Apresentar, sucintamente, os antecedentes, quando existentes, do território e da instituição em ações de restauração ecológica; mencionar os referenciais teóricos que dão base a proposta; e a justificativa da proposição] (até DUAS páginas)</w:t>
      </w:r>
    </w:p>
    <w:p w14:paraId="63E65A4C" w14:textId="77777777" w:rsidR="00DD6970" w:rsidRPr="007500D3" w:rsidRDefault="00DD6970" w:rsidP="00C461C0">
      <w:pPr>
        <w:tabs>
          <w:tab w:val="left" w:pos="0"/>
        </w:tabs>
        <w:suppressAutoHyphens w:val="0"/>
        <w:spacing w:before="0" w:after="120" w:line="276" w:lineRule="auto"/>
        <w:ind w:left="567"/>
        <w:jc w:val="both"/>
        <w:textDirection w:val="btLr"/>
        <w:rPr>
          <w:rFonts w:ascii="Calibri" w:eastAsia="Calibri" w:hAnsi="Calibri" w:cs="Arial"/>
          <w:b/>
          <w:color w:val="auto"/>
          <w:sz w:val="10"/>
          <w:szCs w:val="10"/>
          <w:lang w:eastAsia="en-US"/>
        </w:rPr>
      </w:pPr>
    </w:p>
    <w:p w14:paraId="7D675EAA" w14:textId="77777777" w:rsidR="002B5ABE" w:rsidRPr="0066718A" w:rsidRDefault="002B5ABE" w:rsidP="00660CF0">
      <w:pPr>
        <w:numPr>
          <w:ilvl w:val="3"/>
          <w:numId w:val="8"/>
        </w:numPr>
        <w:tabs>
          <w:tab w:val="num" w:pos="-1811"/>
          <w:tab w:val="left" w:pos="0"/>
        </w:tabs>
        <w:suppressAutoHyphens w:val="0"/>
        <w:spacing w:before="0" w:after="120" w:line="276" w:lineRule="auto"/>
        <w:ind w:left="284" w:hanging="284"/>
        <w:jc w:val="both"/>
        <w:textDirection w:val="btLr"/>
        <w:rPr>
          <w:rFonts w:ascii="Calibri" w:eastAsia="Calibri" w:hAnsi="Calibri" w:cs="Arial"/>
          <w:b/>
          <w:color w:val="auto"/>
          <w:lang w:eastAsia="en-US"/>
        </w:rPr>
      </w:pPr>
      <w:r w:rsidRPr="0066718A">
        <w:rPr>
          <w:rFonts w:ascii="Calibri" w:eastAsia="Calibri" w:hAnsi="Calibri" w:cs="Arial"/>
          <w:b/>
          <w:color w:val="auto"/>
          <w:lang w:eastAsia="en-US"/>
        </w:rPr>
        <w:t>Objetivo Geral do Projeto</w:t>
      </w:r>
    </w:p>
    <w:p w14:paraId="01A793AD" w14:textId="66BAEA2F" w:rsidR="002B5ABE" w:rsidRDefault="002B5ABE" w:rsidP="00C461C0">
      <w:pPr>
        <w:tabs>
          <w:tab w:val="left" w:pos="0"/>
        </w:tabs>
        <w:suppressAutoHyphens w:val="0"/>
        <w:spacing w:before="0" w:after="120" w:line="276" w:lineRule="auto"/>
        <w:jc w:val="both"/>
        <w:textDirection w:val="btLr"/>
        <w:rPr>
          <w:rFonts w:ascii="Calibri" w:eastAsia="Calibri" w:hAnsi="Calibri" w:cs="Arial"/>
          <w:i/>
          <w:color w:val="auto"/>
          <w:sz w:val="22"/>
          <w:szCs w:val="10"/>
          <w:lang w:eastAsia="en-US"/>
        </w:rPr>
      </w:pPr>
      <w:r w:rsidRPr="0040178B">
        <w:rPr>
          <w:rFonts w:ascii="Calibri" w:eastAsia="Calibri" w:hAnsi="Calibri" w:cs="Arial"/>
          <w:i/>
          <w:color w:val="auto"/>
          <w:sz w:val="22"/>
          <w:szCs w:val="10"/>
          <w:lang w:eastAsia="en-US"/>
        </w:rPr>
        <w:t xml:space="preserve">[Descrever </w:t>
      </w:r>
      <w:r>
        <w:rPr>
          <w:rFonts w:ascii="Calibri" w:eastAsia="Calibri" w:hAnsi="Calibri" w:cs="Arial"/>
          <w:i/>
          <w:color w:val="auto"/>
          <w:sz w:val="22"/>
          <w:szCs w:val="10"/>
          <w:lang w:eastAsia="en-US"/>
        </w:rPr>
        <w:t>o objetivo geral do projeto</w:t>
      </w:r>
      <w:r w:rsidR="00B3504D">
        <w:rPr>
          <w:rFonts w:ascii="Calibri" w:eastAsia="Calibri" w:hAnsi="Calibri" w:cs="Arial"/>
          <w:i/>
          <w:color w:val="auto"/>
          <w:sz w:val="22"/>
          <w:szCs w:val="10"/>
          <w:lang w:eastAsia="en-US"/>
        </w:rPr>
        <w:t>.</w:t>
      </w:r>
      <w:r w:rsidRPr="0040178B">
        <w:rPr>
          <w:rFonts w:ascii="Calibri" w:eastAsia="Calibri" w:hAnsi="Calibri" w:cs="Arial"/>
          <w:i/>
          <w:color w:val="auto"/>
          <w:sz w:val="22"/>
          <w:szCs w:val="10"/>
          <w:lang w:eastAsia="en-US"/>
        </w:rPr>
        <w:t>]</w:t>
      </w:r>
    </w:p>
    <w:p w14:paraId="1776B546" w14:textId="77777777" w:rsidR="00B01B74" w:rsidRDefault="00B01B74" w:rsidP="00C461C0">
      <w:pPr>
        <w:tabs>
          <w:tab w:val="left" w:pos="0"/>
        </w:tabs>
        <w:suppressAutoHyphens w:val="0"/>
        <w:spacing w:before="0" w:after="120" w:line="276" w:lineRule="auto"/>
        <w:jc w:val="both"/>
        <w:textDirection w:val="btLr"/>
        <w:rPr>
          <w:rFonts w:ascii="Calibri" w:eastAsia="Calibri" w:hAnsi="Calibri" w:cs="Arial"/>
          <w:i/>
          <w:color w:val="auto"/>
          <w:sz w:val="22"/>
          <w:szCs w:val="10"/>
          <w:lang w:eastAsia="en-US"/>
        </w:rPr>
      </w:pPr>
    </w:p>
    <w:p w14:paraId="25816C7F" w14:textId="6FE9E085" w:rsidR="009D6183" w:rsidRPr="009D6183" w:rsidRDefault="009D6183" w:rsidP="009D6183">
      <w:pPr>
        <w:pStyle w:val="PargrafodaLista"/>
        <w:numPr>
          <w:ilvl w:val="3"/>
          <w:numId w:val="8"/>
        </w:numPr>
        <w:tabs>
          <w:tab w:val="left" w:pos="0"/>
        </w:tabs>
        <w:spacing w:after="120"/>
        <w:ind w:left="284" w:hanging="284"/>
        <w:jc w:val="both"/>
        <w:textDirection w:val="btLr"/>
        <w:rPr>
          <w:rFonts w:cs="Arial"/>
          <w:b/>
          <w:sz w:val="24"/>
          <w:szCs w:val="24"/>
        </w:rPr>
      </w:pPr>
      <w:r w:rsidRPr="009D6183">
        <w:rPr>
          <w:rFonts w:cs="Arial"/>
          <w:b/>
          <w:sz w:val="24"/>
          <w:szCs w:val="24"/>
        </w:rPr>
        <w:t xml:space="preserve"> Área de atuação</w:t>
      </w:r>
      <w:r w:rsidR="00B01B74">
        <w:rPr>
          <w:rFonts w:cs="Arial"/>
          <w:b/>
          <w:sz w:val="24"/>
          <w:szCs w:val="24"/>
        </w:rPr>
        <w:t xml:space="preserve"> do Projeto</w:t>
      </w:r>
    </w:p>
    <w:p w14:paraId="49D7FFAC" w14:textId="122D3232" w:rsidR="009E68C6" w:rsidRPr="008922CD" w:rsidRDefault="009D6183" w:rsidP="009E68C6">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r w:rsidRPr="008922CD">
        <w:rPr>
          <w:rFonts w:ascii="Calibri" w:eastAsia="Calibri" w:hAnsi="Calibri" w:cs="Arial"/>
          <w:i/>
          <w:color w:val="auto"/>
          <w:sz w:val="22"/>
          <w:szCs w:val="22"/>
          <w:lang w:eastAsia="en-US"/>
        </w:rPr>
        <w:t xml:space="preserve">[Descrever a área proposta para realização das atividades, </w:t>
      </w:r>
      <w:r w:rsidR="009E68C6" w:rsidRPr="008922CD">
        <w:rPr>
          <w:rFonts w:ascii="Calibri" w:eastAsia="Calibri" w:hAnsi="Calibri" w:cs="Arial"/>
          <w:i/>
          <w:color w:val="auto"/>
          <w:sz w:val="22"/>
          <w:szCs w:val="22"/>
          <w:lang w:eastAsia="en-US"/>
        </w:rPr>
        <w:t xml:space="preserve">informando quais foram os critérios, aspectos e atributos considerados para a seleção. </w:t>
      </w:r>
      <w:r w:rsidR="00B01B74">
        <w:rPr>
          <w:rFonts w:ascii="Calibri" w:eastAsia="Calibri" w:hAnsi="Calibri" w:cs="Arial"/>
          <w:i/>
          <w:color w:val="auto"/>
          <w:sz w:val="22"/>
          <w:szCs w:val="22"/>
          <w:lang w:eastAsia="en-US"/>
        </w:rPr>
        <w:t>Incluir</w:t>
      </w:r>
      <w:r w:rsidR="009E68C6" w:rsidRPr="008922CD">
        <w:rPr>
          <w:rFonts w:ascii="Calibri" w:eastAsia="Calibri" w:hAnsi="Calibri" w:cs="Arial"/>
          <w:i/>
          <w:color w:val="auto"/>
          <w:sz w:val="22"/>
          <w:szCs w:val="22"/>
          <w:lang w:eastAsia="en-US"/>
        </w:rPr>
        <w:t xml:space="preserve"> o histórico da área a ser restaurada e seus fatores de degradação</w:t>
      </w:r>
      <w:r w:rsidR="008922CD">
        <w:rPr>
          <w:rFonts w:ascii="Calibri" w:eastAsia="Calibri" w:hAnsi="Calibri" w:cs="Arial"/>
          <w:i/>
          <w:color w:val="auto"/>
          <w:sz w:val="22"/>
          <w:szCs w:val="22"/>
          <w:lang w:eastAsia="en-US"/>
        </w:rPr>
        <w:t xml:space="preserve">, a </w:t>
      </w:r>
      <w:r w:rsidR="008922CD" w:rsidRPr="008922CD">
        <w:rPr>
          <w:rFonts w:ascii="Calibri" w:eastAsia="Calibri" w:hAnsi="Calibri" w:cs="Arial"/>
          <w:i/>
          <w:color w:val="auto"/>
          <w:sz w:val="22"/>
          <w:szCs w:val="22"/>
          <w:lang w:eastAsia="en-US"/>
        </w:rPr>
        <w:t>situação fundiária e a regularidade ambiental das propriedades,</w:t>
      </w:r>
      <w:r w:rsidR="008922CD">
        <w:rPr>
          <w:rFonts w:ascii="Calibri" w:eastAsia="Calibri" w:hAnsi="Calibri" w:cs="Arial"/>
          <w:i/>
          <w:color w:val="auto"/>
          <w:sz w:val="22"/>
          <w:szCs w:val="22"/>
          <w:lang w:eastAsia="en-US"/>
        </w:rPr>
        <w:t xml:space="preserve"> o </w:t>
      </w:r>
      <w:r w:rsidR="008922CD" w:rsidRPr="008922CD">
        <w:rPr>
          <w:rFonts w:ascii="Calibri" w:eastAsia="Calibri" w:hAnsi="Calibri" w:cs="Arial"/>
          <w:i/>
          <w:color w:val="auto"/>
          <w:sz w:val="22"/>
          <w:szCs w:val="22"/>
          <w:lang w:eastAsia="en-US"/>
        </w:rPr>
        <w:t>período (anos) desde a retirada da cobertura vegetal,</w:t>
      </w:r>
      <w:r w:rsidR="00B01B74">
        <w:rPr>
          <w:rFonts w:ascii="Calibri" w:eastAsia="Calibri" w:hAnsi="Calibri" w:cs="Arial"/>
          <w:i/>
          <w:color w:val="auto"/>
          <w:sz w:val="22"/>
          <w:szCs w:val="22"/>
          <w:lang w:eastAsia="en-US"/>
        </w:rPr>
        <w:t xml:space="preserve"> </w:t>
      </w:r>
      <w:r w:rsidR="008922CD">
        <w:rPr>
          <w:rFonts w:ascii="Calibri" w:eastAsia="Calibri" w:hAnsi="Calibri" w:cs="Arial"/>
          <w:i/>
          <w:color w:val="auto"/>
          <w:sz w:val="22"/>
          <w:szCs w:val="22"/>
          <w:lang w:eastAsia="en-US"/>
        </w:rPr>
        <w:t>o</w:t>
      </w:r>
      <w:r w:rsidR="008922CD" w:rsidRPr="008922CD">
        <w:rPr>
          <w:rFonts w:ascii="Calibri" w:eastAsia="Calibri" w:hAnsi="Calibri" w:cs="Arial"/>
          <w:i/>
          <w:color w:val="auto"/>
          <w:sz w:val="22"/>
          <w:szCs w:val="22"/>
          <w:lang w:eastAsia="en-US"/>
        </w:rPr>
        <w:t xml:space="preserve"> potencial de permanência e adicionalidade</w:t>
      </w:r>
      <w:r w:rsidR="006B2EEB">
        <w:rPr>
          <w:rFonts w:ascii="Calibri" w:eastAsia="Calibri" w:hAnsi="Calibri" w:cs="Arial"/>
          <w:i/>
          <w:color w:val="auto"/>
          <w:sz w:val="22"/>
          <w:szCs w:val="22"/>
          <w:lang w:eastAsia="en-US"/>
        </w:rPr>
        <w:t xml:space="preserve"> das ações de restauração</w:t>
      </w:r>
      <w:r w:rsidR="008922CD" w:rsidRPr="008922CD">
        <w:rPr>
          <w:rFonts w:ascii="Calibri" w:eastAsia="Calibri" w:hAnsi="Calibri" w:cs="Arial"/>
          <w:i/>
          <w:color w:val="auto"/>
          <w:sz w:val="22"/>
          <w:szCs w:val="22"/>
          <w:lang w:eastAsia="en-US"/>
        </w:rPr>
        <w:t>.</w:t>
      </w:r>
    </w:p>
    <w:p w14:paraId="536872FF" w14:textId="60137CA0" w:rsidR="0066718A" w:rsidRDefault="009E68C6" w:rsidP="00C461C0">
      <w:pPr>
        <w:tabs>
          <w:tab w:val="left" w:pos="0"/>
        </w:tabs>
        <w:suppressAutoHyphens w:val="0"/>
        <w:spacing w:before="0" w:after="120" w:line="276" w:lineRule="auto"/>
        <w:jc w:val="both"/>
        <w:textDirection w:val="btLr"/>
        <w:rPr>
          <w:rFonts w:ascii="Calibri" w:eastAsia="Calibri" w:hAnsi="Calibri" w:cs="Arial"/>
          <w:i/>
          <w:color w:val="auto"/>
          <w:sz w:val="20"/>
          <w:szCs w:val="10"/>
          <w:lang w:eastAsia="en-US"/>
        </w:rPr>
      </w:pPr>
      <w:r w:rsidRPr="008922CD">
        <w:rPr>
          <w:rFonts w:ascii="Calibri" w:eastAsia="Calibri" w:hAnsi="Calibri" w:cs="Arial"/>
          <w:i/>
          <w:color w:val="auto"/>
          <w:sz w:val="22"/>
          <w:szCs w:val="22"/>
          <w:lang w:eastAsia="en-US"/>
        </w:rPr>
        <w:t xml:space="preserve">A descrição deve incluir a apresentação de mapas com uma previsão da localização da área a ser restaurada pelo projeto e uma estimativa do tamanho da área com base em dados georreferenciados e seus </w:t>
      </w:r>
      <w:proofErr w:type="spellStart"/>
      <w:r w:rsidRPr="008922CD">
        <w:rPr>
          <w:rFonts w:ascii="Calibri" w:eastAsia="Calibri" w:hAnsi="Calibri" w:cs="Arial"/>
          <w:i/>
          <w:color w:val="auto"/>
          <w:sz w:val="22"/>
          <w:szCs w:val="22"/>
          <w:lang w:eastAsia="en-US"/>
        </w:rPr>
        <w:t>shapefiles</w:t>
      </w:r>
      <w:proofErr w:type="spellEnd"/>
      <w:r w:rsidR="00982645">
        <w:rPr>
          <w:rFonts w:ascii="Calibri" w:eastAsia="Calibri" w:hAnsi="Calibri" w:cs="Arial"/>
          <w:i/>
          <w:color w:val="auto"/>
          <w:sz w:val="22"/>
          <w:szCs w:val="22"/>
          <w:lang w:eastAsia="en-US"/>
        </w:rPr>
        <w:t>.</w:t>
      </w:r>
      <w:r w:rsidRPr="008922CD">
        <w:rPr>
          <w:rFonts w:ascii="Calibri" w:eastAsia="Calibri" w:hAnsi="Calibri" w:cs="Arial"/>
          <w:i/>
          <w:color w:val="auto"/>
          <w:sz w:val="22"/>
          <w:szCs w:val="22"/>
          <w:lang w:eastAsia="en-US"/>
        </w:rPr>
        <w:t>]</w:t>
      </w:r>
    </w:p>
    <w:p w14:paraId="34CCC37B" w14:textId="77777777" w:rsidR="00DD6970" w:rsidRPr="0040178B" w:rsidRDefault="00DD6970" w:rsidP="00C461C0">
      <w:pPr>
        <w:tabs>
          <w:tab w:val="left" w:pos="0"/>
        </w:tabs>
        <w:suppressAutoHyphens w:val="0"/>
        <w:spacing w:before="0" w:after="120" w:line="276" w:lineRule="auto"/>
        <w:jc w:val="both"/>
        <w:textDirection w:val="btLr"/>
        <w:rPr>
          <w:rFonts w:ascii="Calibri" w:eastAsia="Calibri" w:hAnsi="Calibri" w:cs="Arial"/>
          <w:i/>
          <w:color w:val="auto"/>
          <w:sz w:val="20"/>
          <w:szCs w:val="10"/>
          <w:lang w:eastAsia="en-US"/>
        </w:rPr>
      </w:pPr>
    </w:p>
    <w:p w14:paraId="14D90754" w14:textId="77777777" w:rsidR="002B5ABE" w:rsidRPr="0066718A" w:rsidRDefault="002B5ABE" w:rsidP="00660CF0">
      <w:pPr>
        <w:numPr>
          <w:ilvl w:val="3"/>
          <w:numId w:val="8"/>
        </w:numPr>
        <w:tabs>
          <w:tab w:val="num" w:pos="-1811"/>
          <w:tab w:val="left" w:pos="0"/>
        </w:tabs>
        <w:suppressAutoHyphens w:val="0"/>
        <w:spacing w:before="0" w:after="120" w:line="276" w:lineRule="auto"/>
        <w:ind w:left="284" w:hanging="284"/>
        <w:jc w:val="both"/>
        <w:textDirection w:val="btLr"/>
        <w:rPr>
          <w:rFonts w:ascii="Calibri" w:eastAsia="Calibri" w:hAnsi="Calibri" w:cs="Arial"/>
          <w:b/>
          <w:color w:val="auto"/>
          <w:lang w:eastAsia="en-US"/>
        </w:rPr>
      </w:pPr>
      <w:r w:rsidRPr="0066718A">
        <w:rPr>
          <w:rFonts w:ascii="Calibri" w:eastAsia="Calibri" w:hAnsi="Calibri" w:cs="Arial"/>
          <w:b/>
          <w:color w:val="auto"/>
          <w:lang w:eastAsia="en-US"/>
        </w:rPr>
        <w:t>Identificação das partes (pessoas ou grupos) interessadas, beneficiadas ou afetadas pelo projeto (</w:t>
      </w:r>
      <w:r w:rsidRPr="006770D9">
        <w:rPr>
          <w:rFonts w:ascii="Calibri" w:eastAsia="Calibri" w:hAnsi="Calibri" w:cs="Arial"/>
          <w:b/>
          <w:i/>
          <w:iCs/>
          <w:color w:val="auto"/>
          <w:lang w:eastAsia="en-US"/>
        </w:rPr>
        <w:t>stakeholders</w:t>
      </w:r>
      <w:r w:rsidRPr="0066718A">
        <w:rPr>
          <w:rFonts w:ascii="Calibri" w:eastAsia="Calibri" w:hAnsi="Calibri" w:cs="Arial"/>
          <w:b/>
          <w:color w:val="auto"/>
          <w:lang w:eastAsia="en-US"/>
        </w:rPr>
        <w:t>)</w:t>
      </w:r>
    </w:p>
    <w:p w14:paraId="22C5AB0C" w14:textId="4DCB1E94" w:rsidR="00BF7228" w:rsidRDefault="002B5ABE" w:rsidP="00BF7228">
      <w:pPr>
        <w:pStyle w:val="SemEspaamento1"/>
        <w:spacing w:after="120" w:line="276" w:lineRule="auto"/>
        <w:jc w:val="both"/>
        <w:textDirection w:val="btLr"/>
        <w:rPr>
          <w:rFonts w:cs="Calibri"/>
          <w:i/>
          <w:lang w:val="pt-BR"/>
        </w:rPr>
      </w:pPr>
      <w:bookmarkStart w:id="203" w:name="_Hlk152339223"/>
      <w:r>
        <w:rPr>
          <w:rFonts w:cs="Calibri"/>
          <w:i/>
          <w:lang w:val="pt-BR"/>
        </w:rPr>
        <w:t>[</w:t>
      </w:r>
      <w:bookmarkStart w:id="204" w:name="_Hlk152585421"/>
      <w:r w:rsidR="00BF7228" w:rsidRPr="00BF7228">
        <w:rPr>
          <w:rFonts w:cs="Calibri"/>
          <w:i/>
          <w:lang w:val="pt-BR"/>
        </w:rPr>
        <w:t>Informar quais os beneficiários diretos, os indiretos e os que poderão ser afetados negativamente pelas atividades do projeto.</w:t>
      </w:r>
      <w:r w:rsidR="00BF7228">
        <w:rPr>
          <w:rFonts w:cs="Calibri"/>
          <w:i/>
          <w:lang w:val="pt-BR"/>
        </w:rPr>
        <w:t xml:space="preserve"> </w:t>
      </w:r>
      <w:r w:rsidR="00BF7228" w:rsidRPr="00BF7228">
        <w:rPr>
          <w:rFonts w:cs="Calibri"/>
          <w:i/>
          <w:lang w:val="pt-BR"/>
        </w:rPr>
        <w:t>Descrever de qual forma o projeto pretende mitigar eventuais efeitos negativos do projeto e ampliar os impactos positivos para as comunidades envolvidas.</w:t>
      </w:r>
      <w:r w:rsidR="00BF7228">
        <w:rPr>
          <w:rFonts w:cs="Calibri"/>
          <w:i/>
          <w:lang w:val="pt-BR"/>
        </w:rPr>
        <w:t xml:space="preserve"> E</w:t>
      </w:r>
      <w:r w:rsidR="00BF7228" w:rsidRPr="00BF7228">
        <w:rPr>
          <w:rFonts w:cs="Calibri"/>
          <w:i/>
          <w:lang w:val="pt-BR"/>
        </w:rPr>
        <w:t>sclarecer de qu</w:t>
      </w:r>
      <w:r w:rsidR="00BF7228">
        <w:rPr>
          <w:rFonts w:cs="Calibri"/>
          <w:i/>
          <w:lang w:val="pt-BR"/>
        </w:rPr>
        <w:t>e</w:t>
      </w:r>
      <w:r w:rsidR="00BF7228" w:rsidRPr="00BF7228">
        <w:rPr>
          <w:rFonts w:cs="Calibri"/>
          <w:i/>
          <w:lang w:val="pt-BR"/>
        </w:rPr>
        <w:t xml:space="preserve"> forma as comunidades foram ou serão consultadas</w:t>
      </w:r>
      <w:r w:rsidR="00BF7228">
        <w:rPr>
          <w:rFonts w:cs="Calibri"/>
          <w:i/>
          <w:lang w:val="pt-BR"/>
        </w:rPr>
        <w:t>,</w:t>
      </w:r>
      <w:r w:rsidR="00BF7228" w:rsidRPr="00BF7228">
        <w:rPr>
          <w:rFonts w:cs="Calibri"/>
          <w:i/>
          <w:lang w:val="pt-BR"/>
        </w:rPr>
        <w:t xml:space="preserve"> e </w:t>
      </w:r>
      <w:r w:rsidR="00BF7228">
        <w:rPr>
          <w:rFonts w:cs="Calibri"/>
          <w:i/>
          <w:lang w:val="pt-BR"/>
        </w:rPr>
        <w:t>como</w:t>
      </w:r>
      <w:r w:rsidR="00BF7228" w:rsidRPr="00BF7228">
        <w:rPr>
          <w:rFonts w:cs="Calibri"/>
          <w:i/>
          <w:lang w:val="pt-BR"/>
        </w:rPr>
        <w:t xml:space="preserve"> a participação comunitária será considerada no estabelecimento das ações de restauração.</w:t>
      </w:r>
      <w:bookmarkEnd w:id="204"/>
    </w:p>
    <w:p w14:paraId="733EA50B" w14:textId="6FF846EB" w:rsidR="0003717C" w:rsidRDefault="00097488" w:rsidP="00BF7228">
      <w:pPr>
        <w:pStyle w:val="SemEspaamento1"/>
        <w:spacing w:after="120" w:line="276" w:lineRule="auto"/>
        <w:jc w:val="both"/>
        <w:textDirection w:val="btLr"/>
        <w:rPr>
          <w:rFonts w:cs="Calibri"/>
          <w:i/>
          <w:lang w:val="pt-BR"/>
        </w:rPr>
      </w:pPr>
      <w:r>
        <w:rPr>
          <w:rFonts w:cs="Calibri"/>
          <w:i/>
          <w:lang w:val="pt-BR"/>
        </w:rPr>
        <w:t>Além da identificação das partes, descrever</w:t>
      </w:r>
      <w:r w:rsidRPr="00097488">
        <w:rPr>
          <w:rFonts w:cs="Calibri"/>
          <w:i/>
          <w:lang w:val="pt-BR"/>
        </w:rPr>
        <w:t xml:space="preserve"> o grau de atuação </w:t>
      </w:r>
      <w:r>
        <w:rPr>
          <w:rFonts w:cs="Calibri"/>
          <w:i/>
          <w:lang w:val="pt-BR"/>
        </w:rPr>
        <w:t xml:space="preserve">prévia </w:t>
      </w:r>
      <w:r w:rsidR="00CA0951">
        <w:rPr>
          <w:rFonts w:cs="Calibri"/>
          <w:i/>
          <w:lang w:val="pt-BR"/>
        </w:rPr>
        <w:t xml:space="preserve">da instituição proponente e parceiras </w:t>
      </w:r>
      <w:r w:rsidRPr="00097488">
        <w:rPr>
          <w:rFonts w:cs="Calibri"/>
          <w:i/>
          <w:lang w:val="pt-BR"/>
        </w:rPr>
        <w:t>e interação junto às comunidades locais, proprietários das áreas privadas e/ou órgãos gestores das áreas protegidas, informando se já existem articulações e parcerias</w:t>
      </w:r>
      <w:r w:rsidR="00CA0951">
        <w:rPr>
          <w:rFonts w:cs="Calibri"/>
          <w:i/>
          <w:lang w:val="pt-BR"/>
        </w:rPr>
        <w:t xml:space="preserve"> no território</w:t>
      </w:r>
      <w:r>
        <w:rPr>
          <w:rFonts w:cs="Calibri"/>
          <w:i/>
          <w:lang w:val="pt-BR"/>
        </w:rPr>
        <w:t>.</w:t>
      </w:r>
    </w:p>
    <w:p w14:paraId="64FACCD3" w14:textId="1F534072" w:rsidR="002B5ABE" w:rsidRDefault="008922CD" w:rsidP="00C461C0">
      <w:pPr>
        <w:pStyle w:val="SemEspaamento1"/>
        <w:spacing w:after="120" w:line="276" w:lineRule="auto"/>
        <w:jc w:val="both"/>
        <w:textDirection w:val="btLr"/>
        <w:rPr>
          <w:rFonts w:cs="Calibri"/>
          <w:i/>
          <w:lang w:val="pt-BR"/>
        </w:rPr>
      </w:pPr>
      <w:r>
        <w:rPr>
          <w:rFonts w:cs="Calibri"/>
          <w:i/>
          <w:lang w:val="pt-BR"/>
        </w:rPr>
        <w:t>D</w:t>
      </w:r>
      <w:r w:rsidR="0003717C">
        <w:rPr>
          <w:rFonts w:cs="Calibri"/>
          <w:i/>
          <w:lang w:val="pt-BR"/>
        </w:rPr>
        <w:t xml:space="preserve">eve ser </w:t>
      </w:r>
      <w:r w:rsidR="0003717C" w:rsidRPr="0003717C">
        <w:rPr>
          <w:rFonts w:cs="Calibri"/>
          <w:i/>
          <w:lang w:val="pt-BR"/>
        </w:rPr>
        <w:t>apresenta</w:t>
      </w:r>
      <w:r w:rsidR="0003717C">
        <w:rPr>
          <w:rFonts w:cs="Calibri"/>
          <w:i/>
          <w:lang w:val="pt-BR"/>
        </w:rPr>
        <w:t>da</w:t>
      </w:r>
      <w:r w:rsidR="0003717C" w:rsidRPr="0003717C">
        <w:rPr>
          <w:rFonts w:cs="Calibri"/>
          <w:i/>
          <w:lang w:val="pt-BR"/>
        </w:rPr>
        <w:t xml:space="preserve"> </w:t>
      </w:r>
      <w:r>
        <w:rPr>
          <w:rFonts w:cs="Calibri"/>
          <w:i/>
          <w:lang w:val="pt-BR"/>
        </w:rPr>
        <w:t xml:space="preserve">também </w:t>
      </w:r>
      <w:r w:rsidR="0003717C" w:rsidRPr="0003717C">
        <w:rPr>
          <w:rFonts w:cs="Calibri"/>
          <w:i/>
          <w:lang w:val="pt-BR"/>
        </w:rPr>
        <w:t>a estratégia utilizada para garantir o fornecimento de mudas e/ou sementes as atividades de restauração previstas</w:t>
      </w:r>
      <w:r>
        <w:rPr>
          <w:rFonts w:cs="Calibri"/>
          <w:i/>
          <w:lang w:val="pt-BR"/>
        </w:rPr>
        <w:t xml:space="preserve">, incluindo </w:t>
      </w:r>
      <w:r w:rsidR="0066718A">
        <w:rPr>
          <w:rFonts w:cs="Calibri"/>
          <w:i/>
          <w:lang w:val="pt-BR"/>
        </w:rPr>
        <w:t>o m</w:t>
      </w:r>
      <w:r w:rsidR="002B5ABE" w:rsidRPr="0040178B">
        <w:rPr>
          <w:rFonts w:cs="Calibri"/>
          <w:i/>
          <w:lang w:val="pt-BR"/>
        </w:rPr>
        <w:t>a</w:t>
      </w:r>
      <w:r w:rsidR="0066718A">
        <w:rPr>
          <w:rFonts w:cs="Calibri"/>
          <w:i/>
          <w:lang w:val="pt-BR"/>
        </w:rPr>
        <w:t>peamento prévio de</w:t>
      </w:r>
      <w:r w:rsidR="002B5ABE" w:rsidRPr="0040178B">
        <w:rPr>
          <w:rFonts w:cs="Calibri"/>
          <w:i/>
          <w:lang w:val="pt-BR"/>
        </w:rPr>
        <w:t xml:space="preserve"> viveiros</w:t>
      </w:r>
      <w:r w:rsidR="0066718A">
        <w:rPr>
          <w:rFonts w:cs="Calibri"/>
          <w:i/>
          <w:lang w:val="pt-BR"/>
        </w:rPr>
        <w:t xml:space="preserve">, </w:t>
      </w:r>
      <w:r w:rsidR="002B5ABE" w:rsidRPr="0040178B">
        <w:rPr>
          <w:rFonts w:cs="Calibri"/>
          <w:i/>
          <w:lang w:val="pt-BR"/>
        </w:rPr>
        <w:t xml:space="preserve">coletores </w:t>
      </w:r>
      <w:r w:rsidR="0066718A">
        <w:rPr>
          <w:rFonts w:cs="Calibri"/>
          <w:i/>
          <w:lang w:val="pt-BR"/>
        </w:rPr>
        <w:t>de sementes e outros atores relacionados à cadeia da restauração</w:t>
      </w:r>
      <w:r w:rsidR="002B5ABE" w:rsidRPr="0040178B">
        <w:rPr>
          <w:rFonts w:cs="Calibri"/>
          <w:i/>
          <w:lang w:val="pt-BR"/>
        </w:rPr>
        <w:t xml:space="preserve"> que demonstre</w:t>
      </w:r>
      <w:r w:rsidR="0066718A">
        <w:rPr>
          <w:rFonts w:cs="Calibri"/>
          <w:i/>
          <w:lang w:val="pt-BR"/>
        </w:rPr>
        <w:t>m</w:t>
      </w:r>
      <w:r w:rsidR="002B5ABE" w:rsidRPr="0040178B">
        <w:rPr>
          <w:rFonts w:cs="Calibri"/>
          <w:i/>
          <w:lang w:val="pt-BR"/>
        </w:rPr>
        <w:t xml:space="preserve"> capacidade de atender </w:t>
      </w:r>
      <w:r w:rsidR="0066718A">
        <w:rPr>
          <w:rFonts w:cs="Calibri"/>
          <w:i/>
          <w:lang w:val="pt-BR"/>
        </w:rPr>
        <w:t>à</w:t>
      </w:r>
      <w:r w:rsidR="002B5ABE" w:rsidRPr="0040178B">
        <w:rPr>
          <w:rFonts w:cs="Calibri"/>
          <w:i/>
          <w:lang w:val="pt-BR"/>
        </w:rPr>
        <w:t>s demandas do projeto</w:t>
      </w:r>
      <w:r>
        <w:rPr>
          <w:rFonts w:cs="Calibri"/>
          <w:i/>
          <w:lang w:val="pt-BR"/>
        </w:rPr>
        <w:t xml:space="preserve"> e </w:t>
      </w:r>
      <w:r w:rsidRPr="0040178B">
        <w:rPr>
          <w:rFonts w:cs="Calibri"/>
          <w:i/>
          <w:lang w:val="pt-BR"/>
        </w:rPr>
        <w:t>o impacto do projeto para a região</w:t>
      </w:r>
      <w:r>
        <w:rPr>
          <w:rFonts w:cs="Calibri"/>
          <w:i/>
          <w:lang w:val="pt-BR"/>
        </w:rPr>
        <w:t>.</w:t>
      </w:r>
      <w:r w:rsidR="002B5ABE">
        <w:rPr>
          <w:rFonts w:cs="Calibri"/>
          <w:i/>
          <w:lang w:val="pt-BR"/>
        </w:rPr>
        <w:t>]</w:t>
      </w:r>
    </w:p>
    <w:bookmarkEnd w:id="203"/>
    <w:p w14:paraId="3A6E5D5F" w14:textId="77777777" w:rsidR="00B01B74" w:rsidRDefault="00B01B74" w:rsidP="00C461C0">
      <w:pPr>
        <w:pStyle w:val="SemEspaamento1"/>
        <w:spacing w:after="120" w:line="276" w:lineRule="auto"/>
        <w:jc w:val="both"/>
        <w:textDirection w:val="btLr"/>
        <w:rPr>
          <w:rFonts w:cs="Calibri"/>
          <w:i/>
          <w:lang w:val="pt-BR"/>
        </w:rPr>
      </w:pPr>
    </w:p>
    <w:p w14:paraId="11D92D6E" w14:textId="77777777" w:rsidR="00DD5498" w:rsidRPr="00893AAA" w:rsidRDefault="00DD5498" w:rsidP="00C461C0">
      <w:pPr>
        <w:pStyle w:val="SemEspaamento1"/>
        <w:spacing w:after="120" w:line="276" w:lineRule="auto"/>
        <w:jc w:val="both"/>
        <w:textDirection w:val="btLr"/>
        <w:rPr>
          <w:rFonts w:cs="Calibri"/>
          <w:i/>
          <w:lang w:val="pt-BR"/>
        </w:rPr>
      </w:pPr>
    </w:p>
    <w:p w14:paraId="04909F8C" w14:textId="62F802F4" w:rsidR="002B5ABE" w:rsidRPr="007902D5" w:rsidRDefault="00467C0C" w:rsidP="00660CF0">
      <w:pPr>
        <w:numPr>
          <w:ilvl w:val="3"/>
          <w:numId w:val="8"/>
        </w:numPr>
        <w:tabs>
          <w:tab w:val="num" w:pos="-1811"/>
          <w:tab w:val="left" w:pos="0"/>
        </w:tabs>
        <w:suppressAutoHyphens w:val="0"/>
        <w:spacing w:before="0" w:after="120" w:line="276" w:lineRule="auto"/>
        <w:ind w:left="284" w:hanging="284"/>
        <w:jc w:val="both"/>
        <w:textDirection w:val="btLr"/>
        <w:rPr>
          <w:rFonts w:ascii="Calibri" w:eastAsia="Calibri" w:hAnsi="Calibri" w:cs="Calibri"/>
          <w:color w:val="000000"/>
        </w:rPr>
      </w:pPr>
      <w:r w:rsidRPr="007902D5">
        <w:rPr>
          <w:rFonts w:ascii="Calibri" w:eastAsia="Calibri" w:hAnsi="Calibri" w:cs="Arial"/>
          <w:b/>
          <w:color w:val="auto"/>
          <w:lang w:eastAsia="en-US"/>
        </w:rPr>
        <w:t>Objetivos Específicos do projeto</w:t>
      </w:r>
      <w:r w:rsidRPr="007902D5">
        <w:rPr>
          <w:rFonts w:ascii="Calibri" w:eastAsia="Calibri" w:hAnsi="Calibri" w:cs="Calibri"/>
          <w:b/>
          <w:color w:val="000000"/>
        </w:rPr>
        <w:t>.</w:t>
      </w:r>
    </w:p>
    <w:p w14:paraId="4FF84B78" w14:textId="77777777" w:rsidR="00467C0C" w:rsidRDefault="00467C0C" w:rsidP="00D537F4">
      <w:pPr>
        <w:pStyle w:val="SemEspaamento1"/>
        <w:spacing w:after="120" w:line="276" w:lineRule="auto"/>
        <w:ind w:left="360"/>
        <w:jc w:val="both"/>
        <w:rPr>
          <w:rFonts w:cs="Calibri"/>
          <w:i/>
          <w:lang w:val="pt-BR"/>
        </w:rPr>
      </w:pPr>
      <w:bookmarkStart w:id="205" w:name="_Hlk144290759"/>
      <w:r w:rsidRPr="007902D5">
        <w:rPr>
          <w:rFonts w:cs="Calibri"/>
          <w:i/>
          <w:lang w:val="pt-BR"/>
        </w:rPr>
        <w:t>[Descrever as atividades conforme as orientações presentes no item 11 do Edital.</w:t>
      </w:r>
    </w:p>
    <w:bookmarkEnd w:id="205"/>
    <w:p w14:paraId="7DA7E4F4" w14:textId="77777777" w:rsidR="006770D9" w:rsidRDefault="002B5ABE" w:rsidP="00C461C0">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r w:rsidRPr="007500D3">
        <w:rPr>
          <w:rFonts w:ascii="Calibri" w:eastAsia="Calibri" w:hAnsi="Calibri" w:cs="Arial"/>
          <w:i/>
          <w:color w:val="auto"/>
          <w:sz w:val="22"/>
          <w:szCs w:val="22"/>
          <w:lang w:eastAsia="en-US"/>
        </w:rPr>
        <w:t xml:space="preserve">As propostas devem ser estruturadas </w:t>
      </w:r>
      <w:r>
        <w:rPr>
          <w:rFonts w:ascii="Calibri" w:eastAsia="Calibri" w:hAnsi="Calibri" w:cs="Arial"/>
          <w:i/>
          <w:color w:val="auto"/>
          <w:sz w:val="22"/>
          <w:szCs w:val="22"/>
          <w:lang w:eastAsia="en-US"/>
        </w:rPr>
        <w:t>nos</w:t>
      </w:r>
      <w:r w:rsidRPr="007500D3">
        <w:rPr>
          <w:rFonts w:ascii="Calibri" w:eastAsia="Calibri" w:hAnsi="Calibri" w:cs="Arial"/>
          <w:i/>
          <w:color w:val="auto"/>
          <w:sz w:val="22"/>
          <w:szCs w:val="22"/>
          <w:lang w:eastAsia="en-US"/>
        </w:rPr>
        <w:t xml:space="preserve"> </w:t>
      </w:r>
      <w:r w:rsidR="0066718A">
        <w:rPr>
          <w:rFonts w:ascii="Calibri" w:eastAsia="Calibri" w:hAnsi="Calibri" w:cs="Arial"/>
          <w:b/>
          <w:i/>
          <w:color w:val="auto"/>
          <w:sz w:val="22"/>
          <w:szCs w:val="22"/>
          <w:lang w:eastAsia="en-US"/>
        </w:rPr>
        <w:t>nove</w:t>
      </w:r>
      <w:r w:rsidRPr="0066718A">
        <w:rPr>
          <w:rFonts w:ascii="Calibri" w:eastAsia="Calibri" w:hAnsi="Calibri" w:cs="Arial"/>
          <w:b/>
          <w:i/>
          <w:color w:val="auto"/>
          <w:sz w:val="22"/>
          <w:szCs w:val="22"/>
          <w:lang w:eastAsia="en-US"/>
        </w:rPr>
        <w:t xml:space="preserve"> </w:t>
      </w:r>
      <w:r w:rsidRPr="0040178B">
        <w:rPr>
          <w:rFonts w:ascii="Calibri" w:eastAsia="Calibri" w:hAnsi="Calibri" w:cs="Arial"/>
          <w:b/>
          <w:i/>
          <w:color w:val="auto"/>
          <w:sz w:val="22"/>
          <w:szCs w:val="22"/>
          <w:lang w:eastAsia="en-US"/>
        </w:rPr>
        <w:t xml:space="preserve">Objetivos Específicos </w:t>
      </w:r>
      <w:r w:rsidRPr="006A286C">
        <w:rPr>
          <w:rFonts w:ascii="Calibri" w:eastAsia="Calibri" w:hAnsi="Calibri" w:cs="Arial"/>
          <w:b/>
          <w:i/>
          <w:color w:val="auto"/>
          <w:sz w:val="22"/>
          <w:szCs w:val="22"/>
          <w:lang w:eastAsia="en-US"/>
        </w:rPr>
        <w:t>padrão</w:t>
      </w:r>
      <w:r w:rsidRPr="007500D3">
        <w:rPr>
          <w:rFonts w:ascii="Calibri" w:eastAsia="Calibri" w:hAnsi="Calibri" w:cs="Arial"/>
          <w:i/>
          <w:color w:val="auto"/>
          <w:sz w:val="22"/>
          <w:szCs w:val="22"/>
          <w:lang w:eastAsia="en-US"/>
        </w:rPr>
        <w:t>, previstos também no Anexo D: Cronograma de Execução Física do Projeto e Anexo E: Orçamento e Cronograma de Desembolsos</w:t>
      </w:r>
      <w:r w:rsidR="0066718A">
        <w:rPr>
          <w:rFonts w:ascii="Calibri" w:eastAsia="Calibri" w:hAnsi="Calibri" w:cs="Arial"/>
          <w:i/>
          <w:color w:val="auto"/>
          <w:sz w:val="22"/>
          <w:szCs w:val="22"/>
          <w:lang w:eastAsia="en-US"/>
        </w:rPr>
        <w:t xml:space="preserve">: </w:t>
      </w:r>
    </w:p>
    <w:p w14:paraId="0A77FCEB" w14:textId="5F05D421" w:rsidR="002B5ABE" w:rsidRPr="007500D3" w:rsidRDefault="002B5ABE" w:rsidP="00C461C0">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r w:rsidRPr="007500D3">
        <w:rPr>
          <w:rFonts w:ascii="Calibri" w:eastAsia="Calibri" w:hAnsi="Calibri" w:cs="Arial"/>
          <w:i/>
          <w:color w:val="auto"/>
          <w:sz w:val="22"/>
          <w:szCs w:val="22"/>
          <w:lang w:eastAsia="en-US"/>
        </w:rPr>
        <w:t>1) Gestão e gastos recorrentes; 2) Articulação e mobilização; 3) Diagnóstico e Elaboração do Plano de Restauração; 4) Implementação do Plano de Restauração; 5) Fortalecimento da Cadeia Produtiva da Restauração; 6) Capacitações; 7) Monitoramento; 8) Estratégia de Comunicação; e 9) Outros.</w:t>
      </w:r>
    </w:p>
    <w:p w14:paraId="382E7ABE" w14:textId="77777777" w:rsidR="002B5ABE" w:rsidRPr="007A7EB3" w:rsidRDefault="002B5ABE" w:rsidP="00C461C0">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r w:rsidRPr="007A7EB3">
        <w:rPr>
          <w:rFonts w:ascii="Calibri" w:eastAsia="Calibri" w:hAnsi="Calibri" w:cs="Arial"/>
          <w:i/>
          <w:color w:val="auto"/>
          <w:sz w:val="22"/>
          <w:szCs w:val="22"/>
          <w:lang w:eastAsia="en-US"/>
        </w:rPr>
        <w:t xml:space="preserve">Caso não haja atividades previstas em algum dos objetivos padrão, este pode ser deixado em branco. No entanto, a numeração dos Objetivos deve ser mantida, como forma de padronização dos anexos. </w:t>
      </w:r>
    </w:p>
    <w:p w14:paraId="6A27ADC7" w14:textId="3CA56F4C" w:rsidR="002B5ABE" w:rsidRDefault="002B5ABE" w:rsidP="00C461C0">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r w:rsidRPr="007500D3">
        <w:rPr>
          <w:rFonts w:ascii="Calibri" w:eastAsia="Calibri" w:hAnsi="Calibri" w:cs="Arial"/>
          <w:i/>
          <w:color w:val="auto"/>
          <w:sz w:val="22"/>
          <w:szCs w:val="22"/>
          <w:lang w:eastAsia="en-US"/>
        </w:rPr>
        <w:t xml:space="preserve">Outras atividades não relacionadas aos Objetivos Específicos 1 a 8 devem ser todas incluídas dentro do Objetivo 9 - Outros. </w:t>
      </w:r>
      <w:r w:rsidRPr="0066718A">
        <w:rPr>
          <w:rFonts w:ascii="Calibri" w:eastAsia="Calibri" w:hAnsi="Calibri" w:cs="Arial"/>
          <w:b/>
          <w:i/>
          <w:color w:val="auto"/>
          <w:sz w:val="22"/>
          <w:szCs w:val="22"/>
          <w:lang w:eastAsia="en-US"/>
        </w:rPr>
        <w:t xml:space="preserve">Não devem ser </w:t>
      </w:r>
      <w:r w:rsidR="007A7EB3">
        <w:rPr>
          <w:rFonts w:ascii="Calibri" w:eastAsia="Calibri" w:hAnsi="Calibri" w:cs="Arial"/>
          <w:b/>
          <w:i/>
          <w:color w:val="auto"/>
          <w:sz w:val="22"/>
          <w:szCs w:val="22"/>
          <w:lang w:eastAsia="en-US"/>
        </w:rPr>
        <w:t xml:space="preserve">excluídos nem </w:t>
      </w:r>
      <w:r w:rsidRPr="0066718A">
        <w:rPr>
          <w:rFonts w:ascii="Calibri" w:eastAsia="Calibri" w:hAnsi="Calibri" w:cs="Arial"/>
          <w:b/>
          <w:i/>
          <w:color w:val="auto"/>
          <w:sz w:val="22"/>
          <w:szCs w:val="22"/>
          <w:lang w:eastAsia="en-US"/>
        </w:rPr>
        <w:t>criados objetivos além dos nove objetivos listados acima.</w:t>
      </w:r>
    </w:p>
    <w:p w14:paraId="31ABF4C1" w14:textId="60429D7D" w:rsidR="007A7EB3" w:rsidRDefault="002B5ABE" w:rsidP="00C461C0">
      <w:pPr>
        <w:tabs>
          <w:tab w:val="left" w:pos="0"/>
        </w:tabs>
        <w:suppressAutoHyphens w:val="0"/>
        <w:spacing w:before="0" w:after="120" w:line="276" w:lineRule="auto"/>
        <w:jc w:val="both"/>
        <w:textDirection w:val="btLr"/>
        <w:rPr>
          <w:rFonts w:ascii="Calibri" w:eastAsia="Calibri" w:hAnsi="Calibri" w:cs="Arial"/>
          <w:b/>
          <w:i/>
          <w:color w:val="auto"/>
          <w:sz w:val="22"/>
          <w:szCs w:val="22"/>
          <w:lang w:eastAsia="en-US"/>
        </w:rPr>
      </w:pPr>
      <w:r>
        <w:rPr>
          <w:rFonts w:ascii="Calibri" w:eastAsia="Calibri" w:hAnsi="Calibri" w:cs="Arial"/>
          <w:i/>
          <w:color w:val="auto"/>
          <w:sz w:val="22"/>
          <w:szCs w:val="22"/>
          <w:lang w:eastAsia="en-US"/>
        </w:rPr>
        <w:t xml:space="preserve">A apresentação </w:t>
      </w:r>
      <w:r w:rsidR="0066718A">
        <w:rPr>
          <w:rFonts w:ascii="Calibri" w:eastAsia="Calibri" w:hAnsi="Calibri" w:cs="Arial"/>
          <w:i/>
          <w:color w:val="auto"/>
          <w:sz w:val="22"/>
          <w:szCs w:val="22"/>
          <w:lang w:eastAsia="en-US"/>
        </w:rPr>
        <w:t xml:space="preserve">de cada Atividade </w:t>
      </w:r>
      <w:r>
        <w:rPr>
          <w:rFonts w:ascii="Calibri" w:eastAsia="Calibri" w:hAnsi="Calibri" w:cs="Arial"/>
          <w:i/>
          <w:color w:val="auto"/>
          <w:sz w:val="22"/>
          <w:szCs w:val="22"/>
          <w:lang w:eastAsia="en-US"/>
        </w:rPr>
        <w:t>deverá ser realizada no formato apresentado a seguir</w:t>
      </w:r>
      <w:r w:rsidR="0066718A">
        <w:rPr>
          <w:rFonts w:ascii="Calibri" w:eastAsia="Calibri" w:hAnsi="Calibri" w:cs="Arial"/>
          <w:i/>
          <w:color w:val="auto"/>
          <w:sz w:val="22"/>
          <w:szCs w:val="22"/>
          <w:lang w:eastAsia="en-US"/>
        </w:rPr>
        <w:t xml:space="preserve">. </w:t>
      </w:r>
      <w:r w:rsidR="0066718A" w:rsidRPr="007A7EB3">
        <w:rPr>
          <w:rFonts w:ascii="Calibri" w:eastAsia="Calibri" w:hAnsi="Calibri" w:cs="Arial"/>
          <w:b/>
          <w:i/>
          <w:color w:val="auto"/>
          <w:sz w:val="22"/>
          <w:szCs w:val="22"/>
          <w:u w:val="single"/>
          <w:lang w:eastAsia="en-US"/>
        </w:rPr>
        <w:t xml:space="preserve">Essa estrutura deve ser repetida quantas vezes for necessário, de forma </w:t>
      </w:r>
      <w:r w:rsidR="007A7EB3">
        <w:rPr>
          <w:rFonts w:ascii="Calibri" w:eastAsia="Calibri" w:hAnsi="Calibri" w:cs="Arial"/>
          <w:b/>
          <w:i/>
          <w:color w:val="auto"/>
          <w:sz w:val="22"/>
          <w:szCs w:val="22"/>
          <w:u w:val="single"/>
          <w:lang w:eastAsia="en-US"/>
        </w:rPr>
        <w:t xml:space="preserve">a descrever </w:t>
      </w:r>
      <w:r w:rsidR="0066718A" w:rsidRPr="007A7EB3">
        <w:rPr>
          <w:rFonts w:ascii="Calibri" w:eastAsia="Calibri" w:hAnsi="Calibri" w:cs="Arial"/>
          <w:b/>
          <w:i/>
          <w:color w:val="auto"/>
          <w:sz w:val="22"/>
          <w:szCs w:val="22"/>
          <w:u w:val="single"/>
          <w:lang w:eastAsia="en-US"/>
        </w:rPr>
        <w:t>a metodologia para cada Atividade prevista na proposta</w:t>
      </w:r>
      <w:r w:rsidR="0066718A" w:rsidRPr="0066718A">
        <w:rPr>
          <w:rFonts w:ascii="Calibri" w:eastAsia="Calibri" w:hAnsi="Calibri" w:cs="Arial"/>
          <w:b/>
          <w:i/>
          <w:color w:val="auto"/>
          <w:sz w:val="22"/>
          <w:szCs w:val="22"/>
          <w:lang w:eastAsia="en-US"/>
        </w:rPr>
        <w:t xml:space="preserve">. </w:t>
      </w:r>
    </w:p>
    <w:p w14:paraId="0F429492" w14:textId="11C16C0C" w:rsidR="002B5ABE" w:rsidRDefault="0066718A" w:rsidP="00C461C0">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r>
        <w:rPr>
          <w:rFonts w:ascii="Calibri" w:eastAsia="Calibri" w:hAnsi="Calibri" w:cs="Arial"/>
          <w:i/>
          <w:color w:val="auto"/>
          <w:sz w:val="22"/>
          <w:szCs w:val="22"/>
          <w:lang w:eastAsia="en-US"/>
        </w:rPr>
        <w:t xml:space="preserve">O nome e a numeração das Atividades e Resultados devem ser iguais aos apresentados nos </w:t>
      </w:r>
      <w:r w:rsidRPr="007500D3">
        <w:rPr>
          <w:rFonts w:ascii="Calibri" w:eastAsia="Calibri" w:hAnsi="Calibri" w:cs="Arial"/>
          <w:i/>
          <w:color w:val="auto"/>
          <w:sz w:val="22"/>
          <w:szCs w:val="22"/>
          <w:lang w:eastAsia="en-US"/>
        </w:rPr>
        <w:t>Anexo</w:t>
      </w:r>
      <w:r>
        <w:rPr>
          <w:rFonts w:ascii="Calibri" w:eastAsia="Calibri" w:hAnsi="Calibri" w:cs="Arial"/>
          <w:i/>
          <w:color w:val="auto"/>
          <w:sz w:val="22"/>
          <w:szCs w:val="22"/>
          <w:lang w:eastAsia="en-US"/>
        </w:rPr>
        <w:t>s</w:t>
      </w:r>
      <w:r w:rsidRPr="007500D3">
        <w:rPr>
          <w:rFonts w:ascii="Calibri" w:eastAsia="Calibri" w:hAnsi="Calibri" w:cs="Arial"/>
          <w:i/>
          <w:color w:val="auto"/>
          <w:sz w:val="22"/>
          <w:szCs w:val="22"/>
          <w:lang w:eastAsia="en-US"/>
        </w:rPr>
        <w:t xml:space="preserve"> D: Cronograma de Execução Física do Projeto</w:t>
      </w:r>
      <w:r>
        <w:rPr>
          <w:rFonts w:ascii="Calibri" w:eastAsia="Calibri" w:hAnsi="Calibri" w:cs="Arial"/>
          <w:i/>
          <w:color w:val="auto"/>
          <w:sz w:val="22"/>
          <w:szCs w:val="22"/>
          <w:lang w:eastAsia="en-US"/>
        </w:rPr>
        <w:t xml:space="preserve"> e </w:t>
      </w:r>
      <w:r w:rsidRPr="007500D3">
        <w:rPr>
          <w:rFonts w:ascii="Calibri" w:eastAsia="Calibri" w:hAnsi="Calibri" w:cs="Arial"/>
          <w:i/>
          <w:color w:val="auto"/>
          <w:sz w:val="22"/>
          <w:szCs w:val="22"/>
          <w:lang w:eastAsia="en-US"/>
        </w:rPr>
        <w:t>Anexo E: Orçamento e Cronograma de Desembolsos</w:t>
      </w:r>
      <w:r>
        <w:rPr>
          <w:rFonts w:ascii="Calibri" w:eastAsia="Calibri" w:hAnsi="Calibri" w:cs="Arial"/>
          <w:i/>
          <w:color w:val="auto"/>
          <w:sz w:val="22"/>
          <w:szCs w:val="22"/>
          <w:lang w:eastAsia="en-US"/>
        </w:rPr>
        <w:t>.</w:t>
      </w:r>
      <w:r w:rsidR="002B5ABE" w:rsidRPr="0040178B">
        <w:rPr>
          <w:rFonts w:ascii="Calibri" w:eastAsia="Calibri" w:hAnsi="Calibri" w:cs="Arial"/>
          <w:i/>
          <w:color w:val="auto"/>
          <w:sz w:val="22"/>
          <w:szCs w:val="22"/>
          <w:lang w:eastAsia="en-US"/>
        </w:rPr>
        <w:t>]</w:t>
      </w:r>
    </w:p>
    <w:p w14:paraId="445AB398" w14:textId="77777777" w:rsidR="006A286C" w:rsidRDefault="006A286C" w:rsidP="00C461C0">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p>
    <w:p w14:paraId="084A6063" w14:textId="3A58A579"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Objetivo Específico </w:t>
      </w:r>
      <w:r w:rsidR="0066718A" w:rsidRPr="0066718A">
        <w:rPr>
          <w:rFonts w:ascii="Calibri" w:eastAsia="Calibri" w:hAnsi="Calibri" w:cs="Arial"/>
          <w:b/>
          <w:color w:val="auto"/>
          <w:sz w:val="22"/>
          <w:szCs w:val="22"/>
          <w:lang w:eastAsia="en-US"/>
        </w:rPr>
        <w:t>1</w:t>
      </w:r>
      <w:r w:rsidRPr="0066718A">
        <w:rPr>
          <w:rFonts w:ascii="Calibri" w:eastAsia="Calibri" w:hAnsi="Calibri" w:cs="Arial"/>
          <w:b/>
          <w:color w:val="auto"/>
          <w:sz w:val="22"/>
          <w:szCs w:val="22"/>
          <w:lang w:eastAsia="en-US"/>
        </w:rPr>
        <w:t xml:space="preserve">: </w:t>
      </w:r>
      <w:r w:rsidR="0066718A" w:rsidRPr="0066718A">
        <w:rPr>
          <w:rFonts w:ascii="Calibri" w:eastAsia="Calibri" w:hAnsi="Calibri" w:cs="Arial"/>
          <w:b/>
          <w:color w:val="auto"/>
          <w:sz w:val="22"/>
          <w:szCs w:val="22"/>
          <w:lang w:eastAsia="en-US"/>
        </w:rPr>
        <w:t>Gestão e gastos recorrentes</w:t>
      </w:r>
    </w:p>
    <w:p w14:paraId="2860640C" w14:textId="5FEDA411"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Resultado Esperado </w:t>
      </w:r>
      <w:r w:rsidR="0066718A">
        <w:rPr>
          <w:rFonts w:ascii="Calibri" w:eastAsia="Calibri" w:hAnsi="Calibri" w:cs="Arial"/>
          <w:b/>
          <w:color w:val="auto"/>
          <w:sz w:val="22"/>
          <w:szCs w:val="22"/>
          <w:lang w:eastAsia="en-US"/>
        </w:rPr>
        <w:t>1.1</w:t>
      </w:r>
      <w:r w:rsidRPr="0066718A">
        <w:rPr>
          <w:rFonts w:ascii="Calibri" w:eastAsia="Calibri" w:hAnsi="Calibri" w:cs="Arial"/>
          <w:b/>
          <w:color w:val="auto"/>
          <w:sz w:val="22"/>
          <w:szCs w:val="22"/>
          <w:lang w:eastAsia="en-US"/>
        </w:rPr>
        <w:t xml:space="preserve">: </w:t>
      </w:r>
      <w:r w:rsidRPr="0066718A">
        <w:rPr>
          <w:rFonts w:ascii="Calibri" w:eastAsia="Calibri" w:hAnsi="Calibri" w:cs="Arial"/>
          <w:i/>
          <w:color w:val="auto"/>
          <w:sz w:val="22"/>
          <w:szCs w:val="22"/>
          <w:lang w:eastAsia="en-US"/>
        </w:rPr>
        <w:t>[Nome do resultado]</w:t>
      </w:r>
    </w:p>
    <w:p w14:paraId="14EAEF09" w14:textId="6150E8B8"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Atividade </w:t>
      </w:r>
      <w:r w:rsidR="0066718A">
        <w:rPr>
          <w:rFonts w:ascii="Calibri" w:eastAsia="Calibri" w:hAnsi="Calibri" w:cs="Arial"/>
          <w:b/>
          <w:color w:val="auto"/>
          <w:sz w:val="22"/>
          <w:szCs w:val="22"/>
          <w:lang w:eastAsia="en-US"/>
        </w:rPr>
        <w:t>1.1.1</w:t>
      </w:r>
      <w:r w:rsidRPr="0066718A">
        <w:rPr>
          <w:rFonts w:ascii="Calibri" w:eastAsia="Calibri" w:hAnsi="Calibri" w:cs="Arial"/>
          <w:b/>
          <w:color w:val="auto"/>
          <w:sz w:val="22"/>
          <w:szCs w:val="22"/>
          <w:lang w:eastAsia="en-US"/>
        </w:rPr>
        <w:t xml:space="preserve">: </w:t>
      </w:r>
      <w:r w:rsidRPr="0066718A">
        <w:rPr>
          <w:rFonts w:ascii="Calibri" w:eastAsia="Calibri" w:hAnsi="Calibri" w:cs="Arial"/>
          <w:i/>
          <w:color w:val="auto"/>
          <w:sz w:val="22"/>
          <w:szCs w:val="22"/>
          <w:lang w:eastAsia="en-US"/>
        </w:rPr>
        <w:t>[Nome da atividade]</w:t>
      </w:r>
    </w:p>
    <w:p w14:paraId="13E0FB79" w14:textId="77777777"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391C0435" w14:textId="77777777"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3129B216" w14:textId="77777777" w:rsidR="002B5ABE" w:rsidRPr="007500D3"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27A1D1EE" w14:textId="1021856A" w:rsidR="002B5ABE" w:rsidRPr="00263496"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r w:rsidRPr="0066718A">
        <w:rPr>
          <w:rFonts w:ascii="Calibri" w:eastAsia="Calibri" w:hAnsi="Calibri" w:cs="Arial"/>
          <w:b/>
          <w:color w:val="auto"/>
          <w:sz w:val="22"/>
          <w:szCs w:val="22"/>
          <w:lang w:eastAsia="en-US"/>
        </w:rPr>
        <w:t>Objetivo Específico 2: Articulação e mobilização</w:t>
      </w:r>
    </w:p>
    <w:p w14:paraId="05FF6C6F" w14:textId="7107E5A2" w:rsidR="002B5ABE" w:rsidRPr="00263496"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r w:rsidRPr="0066718A">
        <w:rPr>
          <w:rFonts w:ascii="Calibri" w:eastAsia="Calibri" w:hAnsi="Calibri" w:cs="Arial"/>
          <w:b/>
          <w:color w:val="auto"/>
          <w:sz w:val="22"/>
          <w:szCs w:val="22"/>
          <w:lang w:eastAsia="en-US"/>
        </w:rPr>
        <w:t xml:space="preserve">Resultado Esperado 2.1: </w:t>
      </w:r>
      <w:r w:rsidRPr="000A7C11">
        <w:rPr>
          <w:rFonts w:ascii="Calibri" w:eastAsia="Calibri" w:hAnsi="Calibri" w:cs="Arial"/>
          <w:i/>
          <w:color w:val="auto"/>
          <w:sz w:val="22"/>
          <w:szCs w:val="22"/>
          <w:lang w:eastAsia="en-US"/>
        </w:rPr>
        <w:t>[Nome</w:t>
      </w:r>
      <w:r>
        <w:rPr>
          <w:rFonts w:ascii="Calibri" w:eastAsia="Calibri" w:hAnsi="Calibri" w:cs="Arial"/>
          <w:i/>
          <w:color w:val="auto"/>
          <w:sz w:val="22"/>
          <w:szCs w:val="22"/>
          <w:lang w:eastAsia="en-US"/>
        </w:rPr>
        <w:t xml:space="preserve"> do resultado]</w:t>
      </w:r>
    </w:p>
    <w:p w14:paraId="32EF910D" w14:textId="5701658C" w:rsidR="002B5ABE" w:rsidRPr="00263496"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r w:rsidRPr="0066718A">
        <w:rPr>
          <w:rFonts w:ascii="Calibri" w:eastAsia="Calibri" w:hAnsi="Calibri" w:cs="Arial"/>
          <w:b/>
          <w:color w:val="auto"/>
          <w:sz w:val="22"/>
          <w:szCs w:val="22"/>
          <w:lang w:eastAsia="en-US"/>
        </w:rPr>
        <w:t xml:space="preserve">Atividade 2.1.1: </w:t>
      </w:r>
      <w:r w:rsidRPr="000A7C11">
        <w:rPr>
          <w:rFonts w:ascii="Calibri" w:eastAsia="Calibri" w:hAnsi="Calibri" w:cs="Arial"/>
          <w:i/>
          <w:color w:val="auto"/>
          <w:sz w:val="22"/>
          <w:szCs w:val="22"/>
          <w:lang w:eastAsia="en-US"/>
        </w:rPr>
        <w:t>[Nome</w:t>
      </w:r>
      <w:r>
        <w:rPr>
          <w:rFonts w:ascii="Calibri" w:eastAsia="Calibri" w:hAnsi="Calibri" w:cs="Arial"/>
          <w:i/>
          <w:color w:val="auto"/>
          <w:sz w:val="22"/>
          <w:szCs w:val="22"/>
          <w:lang w:eastAsia="en-US"/>
        </w:rPr>
        <w:t xml:space="preserve"> da atividade]</w:t>
      </w:r>
    </w:p>
    <w:p w14:paraId="2B9C7870" w14:textId="77777777"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2CC53CED" w14:textId="77777777"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295E7460" w14:textId="6BA182B3"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Objetivo Específico 3: Diagnóstico e Elaboração do Plano de Restauração</w:t>
      </w:r>
    </w:p>
    <w:p w14:paraId="27A34105" w14:textId="2E1FFAE0" w:rsidR="002B5ABE" w:rsidRPr="00263496"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r w:rsidRPr="0066718A">
        <w:rPr>
          <w:rFonts w:ascii="Calibri" w:eastAsia="Calibri" w:hAnsi="Calibri" w:cs="Arial"/>
          <w:b/>
          <w:color w:val="auto"/>
          <w:sz w:val="22"/>
          <w:szCs w:val="22"/>
          <w:lang w:eastAsia="en-US"/>
        </w:rPr>
        <w:t>Resultado Esperado 3.1:</w:t>
      </w:r>
      <w:r w:rsidRPr="00263496">
        <w:rPr>
          <w:rFonts w:ascii="Calibri" w:eastAsia="Calibri" w:hAnsi="Calibri" w:cs="Arial"/>
          <w:color w:val="auto"/>
          <w:sz w:val="22"/>
          <w:szCs w:val="22"/>
          <w:lang w:eastAsia="en-US"/>
        </w:rPr>
        <w:t xml:space="preserve"> </w:t>
      </w:r>
      <w:r w:rsidRPr="000A7C11">
        <w:rPr>
          <w:rFonts w:ascii="Calibri" w:eastAsia="Calibri" w:hAnsi="Calibri" w:cs="Arial"/>
          <w:i/>
          <w:color w:val="auto"/>
          <w:sz w:val="22"/>
          <w:szCs w:val="22"/>
          <w:lang w:eastAsia="en-US"/>
        </w:rPr>
        <w:t>[Nome</w:t>
      </w:r>
      <w:r>
        <w:rPr>
          <w:rFonts w:ascii="Calibri" w:eastAsia="Calibri" w:hAnsi="Calibri" w:cs="Arial"/>
          <w:i/>
          <w:color w:val="auto"/>
          <w:sz w:val="22"/>
          <w:szCs w:val="22"/>
          <w:lang w:eastAsia="en-US"/>
        </w:rPr>
        <w:t xml:space="preserve"> do resultado]</w:t>
      </w:r>
    </w:p>
    <w:p w14:paraId="3D0234DC" w14:textId="1BE821F1" w:rsidR="002B5ABE" w:rsidRPr="00263496"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r w:rsidRPr="0066718A">
        <w:rPr>
          <w:rFonts w:ascii="Calibri" w:eastAsia="Calibri" w:hAnsi="Calibri" w:cs="Arial"/>
          <w:b/>
          <w:color w:val="auto"/>
          <w:sz w:val="22"/>
          <w:szCs w:val="22"/>
          <w:lang w:eastAsia="en-US"/>
        </w:rPr>
        <w:t xml:space="preserve">Atividade 3.1.1: </w:t>
      </w:r>
      <w:r w:rsidRPr="000A7C11">
        <w:rPr>
          <w:rFonts w:ascii="Calibri" w:eastAsia="Calibri" w:hAnsi="Calibri" w:cs="Arial"/>
          <w:i/>
          <w:color w:val="auto"/>
          <w:sz w:val="22"/>
          <w:szCs w:val="22"/>
          <w:lang w:eastAsia="en-US"/>
        </w:rPr>
        <w:t>[Nome</w:t>
      </w:r>
      <w:r>
        <w:rPr>
          <w:rFonts w:ascii="Calibri" w:eastAsia="Calibri" w:hAnsi="Calibri" w:cs="Arial"/>
          <w:i/>
          <w:color w:val="auto"/>
          <w:sz w:val="22"/>
          <w:szCs w:val="22"/>
          <w:lang w:eastAsia="en-US"/>
        </w:rPr>
        <w:t xml:space="preserve"> da atividade]</w:t>
      </w:r>
    </w:p>
    <w:p w14:paraId="18B29FCF" w14:textId="400D5564" w:rsidR="002B5ABE"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5A91A436" w14:textId="20557F04" w:rsidR="00BF7228" w:rsidRDefault="00BF7228"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p>
    <w:p w14:paraId="3A4238CE" w14:textId="374F7A65"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Objetivo Específico 4: Implementação do Plano de Restauração</w:t>
      </w:r>
    </w:p>
    <w:p w14:paraId="198A0331" w14:textId="573D2F49"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Resultado Esperado 4.1: </w:t>
      </w:r>
      <w:r w:rsidRPr="0066718A">
        <w:rPr>
          <w:rFonts w:ascii="Calibri" w:eastAsia="Calibri" w:hAnsi="Calibri" w:cs="Arial"/>
          <w:i/>
          <w:color w:val="auto"/>
          <w:sz w:val="22"/>
          <w:szCs w:val="22"/>
          <w:lang w:eastAsia="en-US"/>
        </w:rPr>
        <w:t>[Nome do resultado]</w:t>
      </w:r>
    </w:p>
    <w:p w14:paraId="5EA925CC" w14:textId="614BE2FA"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Atividade 4.1.1: </w:t>
      </w:r>
      <w:r w:rsidRPr="0066718A">
        <w:rPr>
          <w:rFonts w:ascii="Calibri" w:eastAsia="Calibri" w:hAnsi="Calibri" w:cs="Arial"/>
          <w:i/>
          <w:color w:val="auto"/>
          <w:sz w:val="22"/>
          <w:szCs w:val="22"/>
          <w:lang w:eastAsia="en-US"/>
        </w:rPr>
        <w:t>[Nome da atividade]</w:t>
      </w:r>
    </w:p>
    <w:p w14:paraId="1A1BE964" w14:textId="77777777"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3BD5527B" w14:textId="7FF3238E"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2DA7ED08" w14:textId="77777777" w:rsidR="0066718A" w:rsidRDefault="0066718A"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66836802" w14:textId="40E79945"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Objetivo Específico 5: Fortalecimento da Cadeia Produtiva da Restauração</w:t>
      </w:r>
    </w:p>
    <w:p w14:paraId="5A39F1F0" w14:textId="0FEFD592"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r w:rsidRPr="0066718A">
        <w:rPr>
          <w:rFonts w:ascii="Calibri" w:eastAsia="Calibri" w:hAnsi="Calibri" w:cs="Arial"/>
          <w:b/>
          <w:color w:val="auto"/>
          <w:sz w:val="22"/>
          <w:szCs w:val="22"/>
          <w:lang w:eastAsia="en-US"/>
        </w:rPr>
        <w:t xml:space="preserve">Resultado Esperado 5.1: </w:t>
      </w:r>
      <w:r w:rsidRPr="0066718A">
        <w:rPr>
          <w:rFonts w:ascii="Calibri" w:eastAsia="Calibri" w:hAnsi="Calibri" w:cs="Arial"/>
          <w:i/>
          <w:color w:val="auto"/>
          <w:sz w:val="22"/>
          <w:szCs w:val="22"/>
          <w:lang w:eastAsia="en-US"/>
        </w:rPr>
        <w:t>[Nome do resultado]</w:t>
      </w:r>
    </w:p>
    <w:p w14:paraId="7C035C86" w14:textId="15C7AB2E"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Atividade 5.1.1: </w:t>
      </w:r>
      <w:r w:rsidRPr="0066718A">
        <w:rPr>
          <w:rFonts w:ascii="Calibri" w:eastAsia="Calibri" w:hAnsi="Calibri" w:cs="Arial"/>
          <w:i/>
          <w:color w:val="auto"/>
          <w:sz w:val="22"/>
          <w:szCs w:val="22"/>
          <w:lang w:eastAsia="en-US"/>
        </w:rPr>
        <w:t>[Nome da atividade]</w:t>
      </w:r>
    </w:p>
    <w:p w14:paraId="280186CE" w14:textId="77777777"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5D9D45B4" w14:textId="77777777"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54975A17" w14:textId="77777777"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4D681546" w14:textId="3F1B5CAA"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Objetivo Específico 6: Capacitações</w:t>
      </w:r>
    </w:p>
    <w:p w14:paraId="2D04EE01" w14:textId="0B6486C9"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Resultado Esperado 6.1: </w:t>
      </w:r>
      <w:r w:rsidRPr="0066718A">
        <w:rPr>
          <w:rFonts w:ascii="Calibri" w:eastAsia="Calibri" w:hAnsi="Calibri" w:cs="Arial"/>
          <w:i/>
          <w:color w:val="auto"/>
          <w:sz w:val="22"/>
          <w:szCs w:val="22"/>
          <w:lang w:eastAsia="en-US"/>
        </w:rPr>
        <w:t>[Nome do resultado]</w:t>
      </w:r>
    </w:p>
    <w:p w14:paraId="312B7275" w14:textId="17BEBCFA"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i/>
          <w:color w:val="auto"/>
          <w:sz w:val="22"/>
          <w:szCs w:val="22"/>
          <w:lang w:eastAsia="en-US"/>
        </w:rPr>
      </w:pPr>
      <w:r w:rsidRPr="0066718A">
        <w:rPr>
          <w:rFonts w:ascii="Calibri" w:eastAsia="Calibri" w:hAnsi="Calibri" w:cs="Arial"/>
          <w:b/>
          <w:color w:val="auto"/>
          <w:sz w:val="22"/>
          <w:szCs w:val="22"/>
          <w:lang w:eastAsia="en-US"/>
        </w:rPr>
        <w:t xml:space="preserve">Atividade 6.1.1: </w:t>
      </w:r>
      <w:r w:rsidRPr="0066718A">
        <w:rPr>
          <w:rFonts w:ascii="Calibri" w:eastAsia="Calibri" w:hAnsi="Calibri" w:cs="Arial"/>
          <w:i/>
          <w:color w:val="auto"/>
          <w:sz w:val="22"/>
          <w:szCs w:val="22"/>
          <w:lang w:eastAsia="en-US"/>
        </w:rPr>
        <w:t>[Nome da atividade]</w:t>
      </w:r>
    </w:p>
    <w:p w14:paraId="6AD2C107" w14:textId="77777777"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3244112C" w14:textId="66A8A0A3"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6E2785EC" w14:textId="77777777" w:rsidR="006A286C" w:rsidRDefault="006A286C"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7709FC8B" w14:textId="1AAA8BED"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Objetivo Específico 7: Monitoramento</w:t>
      </w:r>
    </w:p>
    <w:p w14:paraId="552A6B30" w14:textId="1BC6C8DC"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Resultado Esperado 7.1: </w:t>
      </w:r>
      <w:r w:rsidRPr="0066718A">
        <w:rPr>
          <w:rFonts w:ascii="Calibri" w:eastAsia="Calibri" w:hAnsi="Calibri" w:cs="Arial"/>
          <w:i/>
          <w:color w:val="auto"/>
          <w:sz w:val="22"/>
          <w:szCs w:val="22"/>
          <w:lang w:eastAsia="en-US"/>
        </w:rPr>
        <w:t>[Nome do resultado]</w:t>
      </w:r>
    </w:p>
    <w:p w14:paraId="575EF2AB" w14:textId="34145785"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Atividade 7.1.1: </w:t>
      </w:r>
      <w:r w:rsidRPr="0066718A">
        <w:rPr>
          <w:rFonts w:ascii="Calibri" w:eastAsia="Calibri" w:hAnsi="Calibri" w:cs="Arial"/>
          <w:i/>
          <w:color w:val="auto"/>
          <w:sz w:val="22"/>
          <w:szCs w:val="22"/>
          <w:lang w:eastAsia="en-US"/>
        </w:rPr>
        <w:t>[Nome da atividade]</w:t>
      </w:r>
    </w:p>
    <w:p w14:paraId="709068FA" w14:textId="77777777"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324E1D31" w14:textId="0B6E5A9E"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79C2A6B5" w14:textId="5E7BB0BF"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Objetivo Específico 8: Estratégia de Comunicação</w:t>
      </w:r>
    </w:p>
    <w:p w14:paraId="3B8259A7" w14:textId="4A388AA5"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Resultado Esperado 8.1: </w:t>
      </w:r>
      <w:r w:rsidRPr="0066718A">
        <w:rPr>
          <w:rFonts w:ascii="Calibri" w:eastAsia="Calibri" w:hAnsi="Calibri" w:cs="Arial"/>
          <w:i/>
          <w:color w:val="auto"/>
          <w:sz w:val="22"/>
          <w:szCs w:val="22"/>
          <w:lang w:eastAsia="en-US"/>
        </w:rPr>
        <w:t>[Nome do resultado]</w:t>
      </w:r>
    </w:p>
    <w:p w14:paraId="12B624BA" w14:textId="762BAE0F"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Atividade 8.1.1:</w:t>
      </w:r>
      <w:r w:rsidRPr="0066718A">
        <w:rPr>
          <w:rFonts w:ascii="Calibri" w:eastAsia="Calibri" w:hAnsi="Calibri" w:cs="Arial"/>
          <w:color w:val="auto"/>
          <w:sz w:val="22"/>
          <w:szCs w:val="22"/>
          <w:lang w:eastAsia="en-US"/>
        </w:rPr>
        <w:t xml:space="preserve"> </w:t>
      </w:r>
      <w:r w:rsidRPr="0066718A">
        <w:rPr>
          <w:rFonts w:ascii="Calibri" w:eastAsia="Calibri" w:hAnsi="Calibri" w:cs="Arial"/>
          <w:i/>
          <w:color w:val="auto"/>
          <w:sz w:val="22"/>
          <w:szCs w:val="22"/>
          <w:lang w:eastAsia="en-US"/>
        </w:rPr>
        <w:t>[Nome da atividade]</w:t>
      </w:r>
    </w:p>
    <w:p w14:paraId="70ABAADD" w14:textId="77777777"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Metodologia:</w:t>
      </w:r>
    </w:p>
    <w:p w14:paraId="094F37D1" w14:textId="7631C7BE" w:rsidR="002B5ABE" w:rsidRDefault="002B5ABE" w:rsidP="00C461C0">
      <w:pPr>
        <w:tabs>
          <w:tab w:val="left" w:pos="0"/>
        </w:tabs>
        <w:suppressAutoHyphens w:val="0"/>
        <w:spacing w:before="0" w:after="120" w:line="276" w:lineRule="auto"/>
        <w:jc w:val="both"/>
        <w:textDirection w:val="btLr"/>
        <w:rPr>
          <w:rFonts w:ascii="Calibri" w:eastAsia="Calibri" w:hAnsi="Calibri" w:cs="Arial"/>
          <w:color w:val="auto"/>
          <w:sz w:val="22"/>
          <w:szCs w:val="22"/>
          <w:lang w:eastAsia="en-US"/>
        </w:rPr>
      </w:pPr>
    </w:p>
    <w:p w14:paraId="3F1D0B1E" w14:textId="50B6F1DD"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Objetivo Específico 9: Outros</w:t>
      </w:r>
    </w:p>
    <w:p w14:paraId="58404E98" w14:textId="15698401"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Resultado Esperado 9.1: </w:t>
      </w:r>
      <w:r w:rsidRPr="0066718A">
        <w:rPr>
          <w:rFonts w:ascii="Calibri" w:eastAsia="Calibri" w:hAnsi="Calibri" w:cs="Arial"/>
          <w:i/>
          <w:color w:val="auto"/>
          <w:sz w:val="22"/>
          <w:szCs w:val="22"/>
          <w:lang w:eastAsia="en-US"/>
        </w:rPr>
        <w:t>[Nome do resultado]</w:t>
      </w:r>
    </w:p>
    <w:p w14:paraId="36140F1C" w14:textId="0BF9D03D" w:rsidR="002B5ABE" w:rsidRPr="0066718A" w:rsidRDefault="002B5ABE" w:rsidP="00C461C0">
      <w:pPr>
        <w:tabs>
          <w:tab w:val="left" w:pos="0"/>
        </w:tabs>
        <w:suppressAutoHyphens w:val="0"/>
        <w:spacing w:before="0" w:after="120" w:line="276" w:lineRule="auto"/>
        <w:jc w:val="both"/>
        <w:textDirection w:val="btLr"/>
        <w:rPr>
          <w:rFonts w:ascii="Calibri" w:eastAsia="Calibri" w:hAnsi="Calibri" w:cs="Arial"/>
          <w:b/>
          <w:color w:val="auto"/>
          <w:sz w:val="22"/>
          <w:szCs w:val="22"/>
          <w:lang w:eastAsia="en-US"/>
        </w:rPr>
      </w:pPr>
      <w:r w:rsidRPr="0066718A">
        <w:rPr>
          <w:rFonts w:ascii="Calibri" w:eastAsia="Calibri" w:hAnsi="Calibri" w:cs="Arial"/>
          <w:b/>
          <w:color w:val="auto"/>
          <w:sz w:val="22"/>
          <w:szCs w:val="22"/>
          <w:lang w:eastAsia="en-US"/>
        </w:rPr>
        <w:t xml:space="preserve">Atividade 9.1.1: </w:t>
      </w:r>
      <w:r w:rsidRPr="0066718A">
        <w:rPr>
          <w:rFonts w:ascii="Calibri" w:eastAsia="Calibri" w:hAnsi="Calibri" w:cs="Arial"/>
          <w:i/>
          <w:color w:val="auto"/>
          <w:sz w:val="22"/>
          <w:szCs w:val="22"/>
          <w:lang w:eastAsia="en-US"/>
        </w:rPr>
        <w:t>[Nome da atividade]</w:t>
      </w:r>
    </w:p>
    <w:p w14:paraId="718E80EA" w14:textId="57DB1E0A" w:rsidR="000B58E4" w:rsidRDefault="002B5ABE" w:rsidP="00604897">
      <w:pPr>
        <w:tabs>
          <w:tab w:val="left" w:pos="0"/>
        </w:tabs>
        <w:suppressAutoHyphens w:val="0"/>
        <w:spacing w:before="0" w:after="120" w:line="276" w:lineRule="auto"/>
        <w:jc w:val="both"/>
        <w:textDirection w:val="btLr"/>
        <w:rPr>
          <w:rFonts w:ascii="Calibri" w:eastAsia="Calibri" w:hAnsi="Calibri" w:cs="Calibri"/>
          <w:i/>
          <w:color w:val="auto"/>
          <w:sz w:val="22"/>
          <w:szCs w:val="22"/>
          <w:lang w:eastAsia="en-US" w:bidi="en-US"/>
        </w:rPr>
      </w:pPr>
      <w:r w:rsidRPr="0066718A">
        <w:rPr>
          <w:rFonts w:ascii="Calibri" w:eastAsia="Calibri" w:hAnsi="Calibri" w:cs="Arial"/>
          <w:b/>
          <w:color w:val="auto"/>
          <w:sz w:val="22"/>
          <w:szCs w:val="22"/>
          <w:lang w:eastAsia="en-US"/>
        </w:rPr>
        <w:lastRenderedPageBreak/>
        <w:t>Metodologia:</w:t>
      </w:r>
      <w:r w:rsidR="000B58E4">
        <w:rPr>
          <w:rFonts w:cs="Calibri"/>
          <w:i/>
        </w:rPr>
        <w:br w:type="page"/>
      </w:r>
    </w:p>
    <w:p w14:paraId="02F4836D" w14:textId="09B67EA4" w:rsidR="002B5ABE" w:rsidRPr="0066718A" w:rsidRDefault="002B5ABE" w:rsidP="00660CF0">
      <w:pPr>
        <w:numPr>
          <w:ilvl w:val="3"/>
          <w:numId w:val="8"/>
        </w:numPr>
        <w:tabs>
          <w:tab w:val="num" w:pos="-1811"/>
          <w:tab w:val="left" w:pos="0"/>
        </w:tabs>
        <w:suppressAutoHyphens w:val="0"/>
        <w:spacing w:before="0" w:after="120" w:line="276" w:lineRule="auto"/>
        <w:ind w:left="567" w:hanging="501"/>
        <w:jc w:val="both"/>
        <w:textDirection w:val="btLr"/>
        <w:rPr>
          <w:rFonts w:ascii="Calibri" w:eastAsia="Calibri" w:hAnsi="Calibri" w:cs="Arial"/>
          <w:b/>
          <w:color w:val="auto"/>
          <w:lang w:eastAsia="en-US"/>
        </w:rPr>
      </w:pPr>
      <w:r w:rsidRPr="0066718A">
        <w:rPr>
          <w:rFonts w:ascii="Calibri" w:eastAsia="Calibri" w:hAnsi="Calibri" w:cs="Arial"/>
          <w:b/>
          <w:color w:val="auto"/>
          <w:lang w:eastAsia="en-US"/>
        </w:rPr>
        <w:lastRenderedPageBreak/>
        <w:t>Resultados Esperados para cada Objetivo Específico do projeto</w:t>
      </w:r>
    </w:p>
    <w:p w14:paraId="6AE9FB6B" w14:textId="45E4EB15" w:rsidR="00C01C51" w:rsidRPr="007500D3" w:rsidRDefault="00C01C51" w:rsidP="00C01C51">
      <w:pPr>
        <w:pStyle w:val="SemEspaamento1"/>
        <w:spacing w:after="120" w:line="276" w:lineRule="auto"/>
        <w:jc w:val="both"/>
        <w:rPr>
          <w:rFonts w:cs="Calibri"/>
          <w:i/>
          <w:lang w:val="pt-BR"/>
        </w:rPr>
      </w:pPr>
      <w:r w:rsidRPr="007500D3">
        <w:rPr>
          <w:rFonts w:cs="Calibri"/>
          <w:i/>
          <w:lang w:val="pt-BR"/>
        </w:rPr>
        <w:t>[</w:t>
      </w:r>
      <w:r w:rsidRPr="007A7EB3">
        <w:rPr>
          <w:rFonts w:cs="Calibri"/>
          <w:i/>
          <w:lang w:val="pt-BR"/>
        </w:rPr>
        <w:t>Para cada Resultado Esperado,</w:t>
      </w:r>
      <w:r w:rsidRPr="007500D3">
        <w:rPr>
          <w:rFonts w:cs="Calibri"/>
          <w:i/>
          <w:lang w:val="pt-BR"/>
        </w:rPr>
        <w:t xml:space="preserve"> relacionar </w:t>
      </w:r>
      <w:r>
        <w:rPr>
          <w:rFonts w:cs="Calibri"/>
          <w:i/>
          <w:lang w:val="pt-BR"/>
        </w:rPr>
        <w:t xml:space="preserve">e descrever no </w:t>
      </w:r>
      <w:r w:rsidRPr="0066718A">
        <w:rPr>
          <w:rFonts w:cs="Calibri"/>
          <w:b/>
          <w:i/>
          <w:lang w:val="pt-BR"/>
        </w:rPr>
        <w:t>Quadro de Resultados</w:t>
      </w:r>
      <w:r>
        <w:rPr>
          <w:rFonts w:cs="Calibri"/>
          <w:i/>
          <w:lang w:val="pt-BR"/>
        </w:rPr>
        <w:t xml:space="preserve"> a seguir </w:t>
      </w:r>
      <w:r w:rsidRPr="007500D3">
        <w:rPr>
          <w:rFonts w:cs="Calibri"/>
          <w:i/>
          <w:lang w:val="pt-BR"/>
        </w:rPr>
        <w:t>as Atividades a serem desenvolvidas para alcançá-lo</w:t>
      </w:r>
      <w:r w:rsidRPr="00BF6032">
        <w:rPr>
          <w:rFonts w:cs="Calibri"/>
          <w:i/>
          <w:lang w:val="pt-BR"/>
        </w:rPr>
        <w:t>, definir indicadores de monitoramento - quais as melhores formas de medir (geralmente por quantidades) o s</w:t>
      </w:r>
      <w:r w:rsidRPr="008F0A29">
        <w:rPr>
          <w:rFonts w:cs="Calibri"/>
          <w:i/>
          <w:lang w:val="pt-BR"/>
        </w:rPr>
        <w:t>ucesso</w:t>
      </w:r>
      <w:r w:rsidRPr="007500D3">
        <w:rPr>
          <w:rFonts w:cs="Calibri"/>
          <w:i/>
          <w:lang w:val="pt-BR"/>
        </w:rPr>
        <w:t xml:space="preserve"> do resultado alcançado</w:t>
      </w:r>
      <w:r>
        <w:rPr>
          <w:rFonts w:cs="Calibri"/>
          <w:i/>
          <w:lang w:val="pt-BR"/>
        </w:rPr>
        <w:t xml:space="preserve"> -</w:t>
      </w:r>
      <w:r w:rsidRPr="007500D3">
        <w:rPr>
          <w:rFonts w:cs="Calibri"/>
          <w:i/>
          <w:lang w:val="pt-BR"/>
        </w:rPr>
        <w:t xml:space="preserve">, produtos a serem gerados e fatores externos que possam representar risco/oportunidade para o alcance </w:t>
      </w:r>
      <w:proofErr w:type="gramStart"/>
      <w:r w:rsidRPr="007500D3">
        <w:rPr>
          <w:rFonts w:cs="Calibri"/>
          <w:i/>
          <w:lang w:val="pt-BR"/>
        </w:rPr>
        <w:t>dos mesmos</w:t>
      </w:r>
      <w:proofErr w:type="gramEnd"/>
      <w:r w:rsidR="00982645">
        <w:rPr>
          <w:rFonts w:cs="Calibri"/>
          <w:i/>
          <w:lang w:val="pt-BR"/>
        </w:rPr>
        <w:t>.</w:t>
      </w:r>
      <w:r w:rsidRPr="007500D3">
        <w:rPr>
          <w:rFonts w:cs="Calibri"/>
          <w:i/>
          <w:lang w:val="pt-BR"/>
        </w:rPr>
        <w:t>]</w:t>
      </w:r>
    </w:p>
    <w:p w14:paraId="2D5F2C50" w14:textId="77777777" w:rsidR="00C01C51" w:rsidRPr="007500D3" w:rsidRDefault="00C01C51" w:rsidP="00C01C51">
      <w:pPr>
        <w:pStyle w:val="SemEspaamento1"/>
        <w:spacing w:line="276" w:lineRule="auto"/>
        <w:jc w:val="both"/>
        <w:rPr>
          <w:rFonts w:cs="Calibri"/>
          <w:i/>
          <w:lang w:val="pt-BR"/>
        </w:rPr>
      </w:pPr>
      <w:r w:rsidRPr="007500D3">
        <w:rPr>
          <w:rFonts w:cs="Calibri"/>
          <w:i/>
          <w:lang w:val="pt-BR"/>
        </w:rPr>
        <w:t>[Descrever as etapas, os procedimentos e os meios para execução deste Objetivo Específico, contemplando:</w:t>
      </w:r>
    </w:p>
    <w:p w14:paraId="3733B707" w14:textId="77777777" w:rsidR="00C01C51" w:rsidRPr="007500D3" w:rsidRDefault="00C01C51" w:rsidP="00C01C51">
      <w:pPr>
        <w:pStyle w:val="SemEspaamento1"/>
        <w:spacing w:line="276" w:lineRule="auto"/>
        <w:jc w:val="both"/>
        <w:rPr>
          <w:rFonts w:cs="Calibri"/>
          <w:i/>
          <w:lang w:val="pt-BR"/>
        </w:rPr>
      </w:pPr>
      <w:r w:rsidRPr="007500D3">
        <w:rPr>
          <w:rFonts w:cs="Calibri"/>
          <w:i/>
          <w:lang w:val="pt-BR"/>
        </w:rPr>
        <w:t>- Os recursos materiais (indicar os meios, equipamentos, bens e objetos necessários à execução).</w:t>
      </w:r>
    </w:p>
    <w:p w14:paraId="560169B3" w14:textId="77777777" w:rsidR="00C01C51" w:rsidRPr="007500D3" w:rsidRDefault="00C01C51" w:rsidP="00C01C51">
      <w:pPr>
        <w:pStyle w:val="SemEspaamento1"/>
        <w:spacing w:line="276" w:lineRule="auto"/>
        <w:jc w:val="both"/>
        <w:rPr>
          <w:rFonts w:cs="Calibri"/>
          <w:i/>
          <w:lang w:val="pt-BR"/>
        </w:rPr>
      </w:pPr>
      <w:r w:rsidRPr="007500D3">
        <w:rPr>
          <w:rFonts w:cs="Calibri"/>
          <w:i/>
          <w:lang w:val="pt-BR"/>
        </w:rPr>
        <w:t>- Os recursos humanos (indicar os recursos humanos necessários à execução do projeto).]</w:t>
      </w:r>
    </w:p>
    <w:p w14:paraId="6E0BBB74" w14:textId="0693D850" w:rsidR="002B5ABE" w:rsidRPr="007500D3" w:rsidRDefault="00C01C51" w:rsidP="00C01C51">
      <w:pPr>
        <w:pStyle w:val="SemEspaamento1"/>
        <w:spacing w:line="276" w:lineRule="auto"/>
        <w:jc w:val="both"/>
        <w:rPr>
          <w:rFonts w:cs="Calibri"/>
          <w:b/>
          <w:i/>
          <w:lang w:val="pt-BR"/>
        </w:rPr>
      </w:pPr>
      <w:r w:rsidRPr="007500D3">
        <w:rPr>
          <w:rFonts w:cs="Calibri"/>
          <w:b/>
          <w:i/>
          <w:lang w:val="pt-BR"/>
        </w:rPr>
        <w:t xml:space="preserve"> [As atividades descritas devem ser as mesmas a serem preenchidas no Anexo D: Cronograma Físico Financeiro e no Anexo E: Orçamento e Cronograma de Desembolso</w:t>
      </w:r>
      <w:r w:rsidR="00982645">
        <w:rPr>
          <w:rFonts w:cs="Calibri"/>
          <w:b/>
          <w:i/>
          <w:lang w:val="pt-BR"/>
        </w:rPr>
        <w:t>.</w:t>
      </w:r>
      <w:r w:rsidRPr="007500D3">
        <w:rPr>
          <w:rFonts w:cs="Calibri"/>
          <w:b/>
          <w:i/>
          <w:lang w:val="pt-BR"/>
        </w:rPr>
        <w:t>]</w:t>
      </w:r>
    </w:p>
    <w:p w14:paraId="532354CA" w14:textId="77777777" w:rsidR="002B5ABE" w:rsidRPr="0015372E" w:rsidRDefault="002B5ABE" w:rsidP="00C461C0">
      <w:pPr>
        <w:spacing w:before="0" w:after="120" w:line="276" w:lineRule="auto"/>
        <w:jc w:val="both"/>
        <w:rPr>
          <w:rFonts w:ascii="Calibri" w:eastAsia="Calibri" w:hAnsi="Calibri" w:cs="Calibri"/>
          <w:color w:val="000000"/>
          <w:sz w:val="22"/>
          <w:szCs w:val="22"/>
        </w:rPr>
        <w:sectPr w:rsidR="002B5ABE" w:rsidRPr="0015372E" w:rsidSect="003F29ED">
          <w:headerReference w:type="even" r:id="rId18"/>
          <w:headerReference w:type="default" r:id="rId19"/>
          <w:headerReference w:type="first" r:id="rId20"/>
          <w:footerReference w:type="first" r:id="rId21"/>
          <w:pgSz w:w="11905" w:h="16837"/>
          <w:pgMar w:top="1134" w:right="1134" w:bottom="1134" w:left="1701" w:header="709" w:footer="536" w:gutter="0"/>
          <w:cols w:space="720"/>
          <w:titlePg/>
          <w:docGrid w:linePitch="326"/>
        </w:sectPr>
      </w:pPr>
    </w:p>
    <w:tbl>
      <w:tblPr>
        <w:tblW w:w="1452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00" w:firstRow="0" w:lastRow="0" w:firstColumn="0" w:lastColumn="0" w:noHBand="0" w:noVBand="0"/>
      </w:tblPr>
      <w:tblGrid>
        <w:gridCol w:w="2191"/>
        <w:gridCol w:w="2976"/>
        <w:gridCol w:w="2552"/>
        <w:gridCol w:w="2977"/>
        <w:gridCol w:w="3827"/>
      </w:tblGrid>
      <w:tr w:rsidR="002B5ABE" w:rsidRPr="0015372E" w14:paraId="3EEF658A" w14:textId="77777777" w:rsidTr="007A7EB3">
        <w:trPr>
          <w:trHeight w:val="553"/>
        </w:trPr>
        <w:tc>
          <w:tcPr>
            <w:tcW w:w="14523" w:type="dxa"/>
            <w:gridSpan w:val="5"/>
            <w:tcBorders>
              <w:top w:val="single" w:sz="6" w:space="0" w:color="808080"/>
              <w:left w:val="single" w:sz="6" w:space="0" w:color="808080"/>
              <w:bottom w:val="single" w:sz="6" w:space="0" w:color="808080"/>
              <w:right w:val="single" w:sz="6" w:space="0" w:color="808080"/>
            </w:tcBorders>
            <w:shd w:val="clear" w:color="auto" w:fill="FFFFFF"/>
            <w:vAlign w:val="center"/>
          </w:tcPr>
          <w:p w14:paraId="68EF49CE" w14:textId="77777777" w:rsidR="002B5ABE" w:rsidRPr="007A7EB3" w:rsidRDefault="002B5ABE" w:rsidP="00C461C0">
            <w:pPr>
              <w:snapToGrid w:val="0"/>
              <w:spacing w:before="0" w:after="120" w:line="276" w:lineRule="auto"/>
              <w:jc w:val="center"/>
              <w:rPr>
                <w:rStyle w:val="Nmerodepgina"/>
                <w:rFonts w:asciiTheme="majorHAnsi" w:hAnsiTheme="majorHAnsi" w:cstheme="majorHAnsi"/>
                <w:b/>
                <w:color w:val="auto"/>
                <w:sz w:val="22"/>
              </w:rPr>
            </w:pPr>
            <w:r w:rsidRPr="007A7EB3">
              <w:rPr>
                <w:rFonts w:ascii="Calibri" w:eastAsia="Calibri" w:hAnsi="Calibri" w:cs="Arial"/>
                <w:b/>
                <w:bCs/>
                <w:color w:val="auto"/>
                <w:szCs w:val="22"/>
              </w:rPr>
              <w:lastRenderedPageBreak/>
              <w:t>QUADRO DE RESULTADOS</w:t>
            </w:r>
          </w:p>
        </w:tc>
      </w:tr>
      <w:tr w:rsidR="002B5ABE" w:rsidRPr="0015372E" w14:paraId="6F9BC089" w14:textId="77777777" w:rsidTr="007A7EB3">
        <w:trPr>
          <w:trHeight w:val="409"/>
        </w:trPr>
        <w:tc>
          <w:tcPr>
            <w:tcW w:w="14523" w:type="dxa"/>
            <w:gridSpan w:val="5"/>
            <w:tcBorders>
              <w:top w:val="single" w:sz="6" w:space="0" w:color="808080"/>
              <w:left w:val="single" w:sz="6" w:space="0" w:color="808080"/>
              <w:bottom w:val="single" w:sz="6" w:space="0" w:color="808080"/>
              <w:right w:val="single" w:sz="6" w:space="0" w:color="808080"/>
            </w:tcBorders>
            <w:shd w:val="clear" w:color="auto" w:fill="FFFFFF"/>
            <w:vAlign w:val="center"/>
          </w:tcPr>
          <w:p w14:paraId="011722B9" w14:textId="0B91C809"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7500D3">
              <w:rPr>
                <w:rFonts w:ascii="Calibri" w:eastAsia="Calibri" w:hAnsi="Calibri" w:cs="Arial"/>
                <w:b/>
                <w:bCs/>
                <w:color w:val="auto"/>
                <w:sz w:val="22"/>
                <w:szCs w:val="22"/>
              </w:rPr>
              <w:t xml:space="preserve">Objetivo Específico </w:t>
            </w:r>
            <w:r w:rsidR="0066718A">
              <w:rPr>
                <w:rFonts w:ascii="Calibri" w:eastAsia="Calibri" w:hAnsi="Calibri" w:cs="Arial"/>
                <w:b/>
                <w:bCs/>
                <w:color w:val="auto"/>
                <w:sz w:val="22"/>
                <w:szCs w:val="22"/>
              </w:rPr>
              <w:t>XX</w:t>
            </w:r>
            <w:r>
              <w:rPr>
                <w:rFonts w:ascii="Calibri" w:eastAsia="Calibri" w:hAnsi="Calibri" w:cs="Arial"/>
                <w:b/>
                <w:bCs/>
                <w:color w:val="auto"/>
                <w:sz w:val="22"/>
                <w:szCs w:val="22"/>
              </w:rPr>
              <w:t xml:space="preserve">: </w:t>
            </w:r>
            <w:r w:rsidRPr="0040178B">
              <w:rPr>
                <w:rFonts w:ascii="Calibri" w:eastAsia="Calibri" w:hAnsi="Calibri" w:cs="Arial"/>
                <w:b/>
                <w:bCs/>
                <w:i/>
                <w:color w:val="auto"/>
                <w:sz w:val="22"/>
                <w:szCs w:val="22"/>
              </w:rPr>
              <w:t>[</w:t>
            </w:r>
            <w:r>
              <w:rPr>
                <w:rFonts w:ascii="Calibri" w:eastAsia="Calibri" w:hAnsi="Calibri" w:cs="Arial"/>
                <w:b/>
                <w:bCs/>
                <w:i/>
                <w:color w:val="auto"/>
                <w:sz w:val="22"/>
                <w:szCs w:val="22"/>
              </w:rPr>
              <w:t>Nome do objetivo]</w:t>
            </w:r>
          </w:p>
        </w:tc>
      </w:tr>
      <w:tr w:rsidR="002B5ABE" w:rsidRPr="0015372E" w14:paraId="607EA17E" w14:textId="77777777" w:rsidTr="007A7EB3">
        <w:trPr>
          <w:trHeight w:val="671"/>
        </w:trPr>
        <w:tc>
          <w:tcPr>
            <w:tcW w:w="2191" w:type="dxa"/>
            <w:tcBorders>
              <w:top w:val="single" w:sz="6" w:space="0" w:color="808080"/>
              <w:left w:val="single" w:sz="6" w:space="0" w:color="808080"/>
              <w:bottom w:val="single" w:sz="6" w:space="0" w:color="808080"/>
              <w:right w:val="single" w:sz="6" w:space="0" w:color="808080"/>
            </w:tcBorders>
            <w:shd w:val="clear" w:color="auto" w:fill="FFFFFF"/>
          </w:tcPr>
          <w:p w14:paraId="453643DA" w14:textId="77777777" w:rsidR="002B5ABE" w:rsidRPr="0040178B" w:rsidRDefault="002B5ABE" w:rsidP="00C461C0">
            <w:pPr>
              <w:snapToGrid w:val="0"/>
              <w:spacing w:before="0" w:after="120" w:line="276" w:lineRule="auto"/>
              <w:rPr>
                <w:rStyle w:val="Nmerodepgina"/>
                <w:rFonts w:asciiTheme="majorHAnsi" w:hAnsiTheme="majorHAnsi" w:cstheme="majorHAnsi"/>
                <w:b/>
                <w:color w:val="auto"/>
                <w:sz w:val="22"/>
              </w:rPr>
            </w:pPr>
            <w:r w:rsidRPr="0040178B">
              <w:rPr>
                <w:rStyle w:val="Nmerodepgina"/>
                <w:rFonts w:asciiTheme="majorHAnsi" w:hAnsiTheme="majorHAnsi" w:cstheme="majorHAnsi"/>
                <w:b/>
                <w:color w:val="auto"/>
                <w:sz w:val="22"/>
              </w:rPr>
              <w:t>Resultados esperados</w:t>
            </w:r>
          </w:p>
        </w:tc>
        <w:tc>
          <w:tcPr>
            <w:tcW w:w="2976" w:type="dxa"/>
            <w:tcBorders>
              <w:top w:val="single" w:sz="6" w:space="0" w:color="808080"/>
              <w:left w:val="single" w:sz="6" w:space="0" w:color="808080"/>
              <w:bottom w:val="single" w:sz="6" w:space="0" w:color="808080"/>
              <w:right w:val="single" w:sz="6" w:space="0" w:color="808080"/>
            </w:tcBorders>
            <w:shd w:val="clear" w:color="auto" w:fill="FFFFFF"/>
          </w:tcPr>
          <w:p w14:paraId="4DD5DFC8" w14:textId="77777777" w:rsidR="002B5ABE" w:rsidRPr="0040178B" w:rsidRDefault="002B5ABE" w:rsidP="00C461C0">
            <w:pPr>
              <w:snapToGrid w:val="0"/>
              <w:spacing w:before="0" w:after="120" w:line="276" w:lineRule="auto"/>
              <w:rPr>
                <w:rStyle w:val="Nmerodepgina"/>
                <w:rFonts w:asciiTheme="majorHAnsi" w:hAnsiTheme="majorHAnsi" w:cstheme="majorHAnsi"/>
                <w:b/>
                <w:color w:val="auto"/>
                <w:sz w:val="22"/>
              </w:rPr>
            </w:pPr>
            <w:r w:rsidRPr="0040178B">
              <w:rPr>
                <w:rStyle w:val="Nmerodepgina"/>
                <w:rFonts w:asciiTheme="majorHAnsi" w:hAnsiTheme="majorHAnsi" w:cstheme="majorHAnsi"/>
                <w:b/>
                <w:color w:val="auto"/>
                <w:sz w:val="22"/>
              </w:rPr>
              <w:t>Atividades</w:t>
            </w:r>
          </w:p>
        </w:tc>
        <w:tc>
          <w:tcPr>
            <w:tcW w:w="2552" w:type="dxa"/>
            <w:tcBorders>
              <w:top w:val="single" w:sz="6" w:space="0" w:color="808080"/>
              <w:left w:val="single" w:sz="6" w:space="0" w:color="808080"/>
              <w:bottom w:val="single" w:sz="6" w:space="0" w:color="808080"/>
              <w:right w:val="single" w:sz="6" w:space="0" w:color="808080"/>
            </w:tcBorders>
            <w:shd w:val="clear" w:color="auto" w:fill="FFFFFF"/>
          </w:tcPr>
          <w:p w14:paraId="20F6D07A" w14:textId="77777777" w:rsidR="002B5ABE" w:rsidRPr="0040178B" w:rsidRDefault="002B5ABE" w:rsidP="00C461C0">
            <w:pPr>
              <w:snapToGrid w:val="0"/>
              <w:spacing w:before="0" w:after="120" w:line="276" w:lineRule="auto"/>
              <w:rPr>
                <w:rStyle w:val="Nmerodepgina"/>
                <w:rFonts w:asciiTheme="majorHAnsi" w:hAnsiTheme="majorHAnsi" w:cstheme="majorHAnsi"/>
                <w:b/>
                <w:color w:val="auto"/>
                <w:sz w:val="22"/>
              </w:rPr>
            </w:pPr>
            <w:r w:rsidRPr="0040178B">
              <w:rPr>
                <w:rStyle w:val="Nmerodepgina"/>
                <w:rFonts w:asciiTheme="majorHAnsi" w:hAnsiTheme="majorHAnsi" w:cstheme="majorHAnsi"/>
                <w:b/>
                <w:color w:val="auto"/>
                <w:sz w:val="22"/>
              </w:rPr>
              <w:t>Indicadores</w:t>
            </w:r>
          </w:p>
        </w:tc>
        <w:tc>
          <w:tcPr>
            <w:tcW w:w="2977" w:type="dxa"/>
            <w:tcBorders>
              <w:top w:val="single" w:sz="6" w:space="0" w:color="808080"/>
              <w:left w:val="single" w:sz="6" w:space="0" w:color="808080"/>
              <w:bottom w:val="single" w:sz="6" w:space="0" w:color="808080"/>
              <w:right w:val="single" w:sz="6" w:space="0" w:color="808080"/>
            </w:tcBorders>
            <w:shd w:val="clear" w:color="auto" w:fill="FFFFFF"/>
          </w:tcPr>
          <w:p w14:paraId="37A8A379" w14:textId="77777777" w:rsidR="002B5ABE" w:rsidRPr="0040178B" w:rsidRDefault="002B5ABE" w:rsidP="00C461C0">
            <w:pPr>
              <w:snapToGrid w:val="0"/>
              <w:spacing w:before="0" w:after="120" w:line="276" w:lineRule="auto"/>
              <w:rPr>
                <w:rStyle w:val="Nmerodepgina"/>
                <w:rFonts w:asciiTheme="majorHAnsi" w:hAnsiTheme="majorHAnsi" w:cstheme="majorHAnsi"/>
                <w:b/>
                <w:color w:val="auto"/>
                <w:sz w:val="22"/>
              </w:rPr>
            </w:pPr>
            <w:r w:rsidRPr="0040178B">
              <w:rPr>
                <w:rStyle w:val="Nmerodepgina"/>
                <w:rFonts w:asciiTheme="majorHAnsi" w:hAnsiTheme="majorHAnsi" w:cstheme="majorHAnsi"/>
                <w:b/>
                <w:color w:val="auto"/>
                <w:sz w:val="22"/>
              </w:rPr>
              <w:t>Produtos Gerados</w:t>
            </w:r>
          </w:p>
        </w:tc>
        <w:tc>
          <w:tcPr>
            <w:tcW w:w="3827" w:type="dxa"/>
            <w:tcBorders>
              <w:top w:val="single" w:sz="6" w:space="0" w:color="808080"/>
              <w:left w:val="single" w:sz="6" w:space="0" w:color="808080"/>
              <w:bottom w:val="single" w:sz="6" w:space="0" w:color="808080"/>
              <w:right w:val="single" w:sz="6" w:space="0" w:color="808080"/>
            </w:tcBorders>
            <w:shd w:val="clear" w:color="auto" w:fill="FFFFFF"/>
          </w:tcPr>
          <w:p w14:paraId="5B9439EA" w14:textId="77777777" w:rsidR="002B5ABE" w:rsidRPr="0040178B" w:rsidRDefault="002B5ABE" w:rsidP="00C461C0">
            <w:pPr>
              <w:snapToGrid w:val="0"/>
              <w:spacing w:before="0" w:after="120" w:line="276" w:lineRule="auto"/>
              <w:rPr>
                <w:rStyle w:val="Nmerodepgina"/>
                <w:rFonts w:asciiTheme="majorHAnsi" w:hAnsiTheme="majorHAnsi" w:cstheme="majorHAnsi"/>
                <w:b/>
                <w:color w:val="auto"/>
                <w:sz w:val="22"/>
              </w:rPr>
            </w:pPr>
            <w:r w:rsidRPr="0040178B">
              <w:rPr>
                <w:rStyle w:val="Nmerodepgina"/>
                <w:rFonts w:asciiTheme="majorHAnsi" w:hAnsiTheme="majorHAnsi" w:cstheme="majorHAnsi"/>
                <w:b/>
                <w:color w:val="auto"/>
                <w:sz w:val="22"/>
              </w:rPr>
              <w:t>Fatores externos (que podem afetar o alcance dos resultados)</w:t>
            </w:r>
          </w:p>
        </w:tc>
      </w:tr>
      <w:tr w:rsidR="002B5ABE" w:rsidRPr="0015372E" w14:paraId="1CE68C66" w14:textId="77777777" w:rsidTr="002B5ABE">
        <w:trPr>
          <w:trHeight w:val="1645"/>
        </w:trPr>
        <w:tc>
          <w:tcPr>
            <w:tcW w:w="2191" w:type="dxa"/>
            <w:tcBorders>
              <w:top w:val="single" w:sz="6" w:space="0" w:color="808080"/>
              <w:left w:val="single" w:sz="6" w:space="0" w:color="808080"/>
              <w:bottom w:val="single" w:sz="6" w:space="0" w:color="808080"/>
              <w:right w:val="single" w:sz="6" w:space="0" w:color="808080"/>
            </w:tcBorders>
          </w:tcPr>
          <w:p w14:paraId="750656A8"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 xml:space="preserve">A1.1 </w:t>
            </w:r>
          </w:p>
          <w:p w14:paraId="0F375CDA"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976" w:type="dxa"/>
            <w:tcBorders>
              <w:top w:val="single" w:sz="6" w:space="0" w:color="808080"/>
              <w:left w:val="single" w:sz="6" w:space="0" w:color="808080"/>
              <w:bottom w:val="single" w:sz="6" w:space="0" w:color="808080"/>
              <w:right w:val="single" w:sz="6" w:space="0" w:color="808080"/>
            </w:tcBorders>
          </w:tcPr>
          <w:p w14:paraId="59F1C75F"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A1.1.1</w:t>
            </w:r>
            <w:r w:rsidRPr="0015372E">
              <w:rPr>
                <w:rStyle w:val="Nmerodepgina"/>
                <w:rFonts w:asciiTheme="majorHAnsi" w:hAnsiTheme="majorHAnsi" w:cstheme="majorHAnsi"/>
                <w:color w:val="auto"/>
                <w:sz w:val="22"/>
              </w:rPr>
              <w:br/>
              <w:t>A1.1.2</w:t>
            </w:r>
            <w:r w:rsidRPr="0015372E">
              <w:rPr>
                <w:rStyle w:val="Nmerodepgina"/>
                <w:rFonts w:asciiTheme="majorHAnsi" w:hAnsiTheme="majorHAnsi" w:cstheme="majorHAnsi"/>
                <w:color w:val="auto"/>
                <w:sz w:val="22"/>
              </w:rPr>
              <w:br/>
              <w:t>A1.1.X...</w:t>
            </w:r>
          </w:p>
          <w:p w14:paraId="2B7A7FD9"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552" w:type="dxa"/>
            <w:tcBorders>
              <w:top w:val="single" w:sz="6" w:space="0" w:color="808080"/>
              <w:left w:val="single" w:sz="6" w:space="0" w:color="808080"/>
              <w:bottom w:val="single" w:sz="6" w:space="0" w:color="808080"/>
              <w:right w:val="single" w:sz="6" w:space="0" w:color="808080"/>
            </w:tcBorders>
          </w:tcPr>
          <w:p w14:paraId="158776BC"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977" w:type="dxa"/>
            <w:tcBorders>
              <w:top w:val="single" w:sz="6" w:space="0" w:color="808080"/>
              <w:left w:val="single" w:sz="6" w:space="0" w:color="808080"/>
              <w:bottom w:val="single" w:sz="6" w:space="0" w:color="808080"/>
              <w:right w:val="single" w:sz="6" w:space="0" w:color="808080"/>
            </w:tcBorders>
          </w:tcPr>
          <w:p w14:paraId="08E2C80B"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3827" w:type="dxa"/>
            <w:tcBorders>
              <w:top w:val="single" w:sz="6" w:space="0" w:color="808080"/>
              <w:left w:val="single" w:sz="6" w:space="0" w:color="808080"/>
              <w:bottom w:val="single" w:sz="6" w:space="0" w:color="808080"/>
              <w:right w:val="single" w:sz="6" w:space="0" w:color="808080"/>
            </w:tcBorders>
          </w:tcPr>
          <w:p w14:paraId="7F20F4E1"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 xml:space="preserve">Riscos: </w:t>
            </w:r>
          </w:p>
          <w:p w14:paraId="2E5F665B"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 xml:space="preserve">Oportunidades: </w:t>
            </w:r>
          </w:p>
        </w:tc>
      </w:tr>
      <w:tr w:rsidR="002B5ABE" w:rsidRPr="0015372E" w14:paraId="54B6B07D" w14:textId="77777777" w:rsidTr="002B5ABE">
        <w:tc>
          <w:tcPr>
            <w:tcW w:w="2191" w:type="dxa"/>
            <w:tcBorders>
              <w:top w:val="single" w:sz="6" w:space="0" w:color="808080"/>
              <w:left w:val="single" w:sz="6" w:space="0" w:color="808080"/>
              <w:bottom w:val="single" w:sz="6" w:space="0" w:color="808080"/>
              <w:right w:val="single" w:sz="6" w:space="0" w:color="808080"/>
            </w:tcBorders>
          </w:tcPr>
          <w:p w14:paraId="53A4E8A4"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A1.2</w:t>
            </w:r>
          </w:p>
          <w:p w14:paraId="787DAF45"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976" w:type="dxa"/>
            <w:tcBorders>
              <w:top w:val="single" w:sz="6" w:space="0" w:color="808080"/>
              <w:left w:val="single" w:sz="6" w:space="0" w:color="808080"/>
              <w:bottom w:val="single" w:sz="6" w:space="0" w:color="808080"/>
              <w:right w:val="single" w:sz="6" w:space="0" w:color="808080"/>
            </w:tcBorders>
          </w:tcPr>
          <w:p w14:paraId="08B9E627"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A1.2.1</w:t>
            </w:r>
            <w:r w:rsidRPr="0015372E">
              <w:rPr>
                <w:rStyle w:val="Nmerodepgina"/>
                <w:rFonts w:asciiTheme="majorHAnsi" w:hAnsiTheme="majorHAnsi" w:cstheme="majorHAnsi"/>
                <w:color w:val="auto"/>
                <w:sz w:val="22"/>
              </w:rPr>
              <w:br/>
              <w:t>A1.2.X...</w:t>
            </w:r>
          </w:p>
          <w:p w14:paraId="5EBF11DA"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552" w:type="dxa"/>
            <w:tcBorders>
              <w:top w:val="single" w:sz="6" w:space="0" w:color="808080"/>
              <w:left w:val="single" w:sz="6" w:space="0" w:color="808080"/>
              <w:bottom w:val="single" w:sz="6" w:space="0" w:color="808080"/>
              <w:right w:val="single" w:sz="6" w:space="0" w:color="808080"/>
            </w:tcBorders>
          </w:tcPr>
          <w:p w14:paraId="631CAE10"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977" w:type="dxa"/>
            <w:tcBorders>
              <w:top w:val="single" w:sz="6" w:space="0" w:color="808080"/>
              <w:left w:val="single" w:sz="6" w:space="0" w:color="808080"/>
              <w:bottom w:val="single" w:sz="6" w:space="0" w:color="808080"/>
              <w:right w:val="single" w:sz="6" w:space="0" w:color="808080"/>
            </w:tcBorders>
          </w:tcPr>
          <w:p w14:paraId="5E4E7BCB"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3827" w:type="dxa"/>
            <w:tcBorders>
              <w:top w:val="single" w:sz="6" w:space="0" w:color="808080"/>
              <w:left w:val="single" w:sz="6" w:space="0" w:color="808080"/>
              <w:bottom w:val="single" w:sz="6" w:space="0" w:color="808080"/>
              <w:right w:val="single" w:sz="6" w:space="0" w:color="808080"/>
            </w:tcBorders>
          </w:tcPr>
          <w:p w14:paraId="03F00EBD"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 xml:space="preserve">Riscos: </w:t>
            </w:r>
          </w:p>
          <w:p w14:paraId="2B722308"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Oportunidades:</w:t>
            </w:r>
          </w:p>
        </w:tc>
      </w:tr>
      <w:tr w:rsidR="002B5ABE" w:rsidRPr="0015372E" w14:paraId="23495581" w14:textId="77777777" w:rsidTr="002B5ABE">
        <w:tc>
          <w:tcPr>
            <w:tcW w:w="2191" w:type="dxa"/>
            <w:tcBorders>
              <w:top w:val="single" w:sz="6" w:space="0" w:color="808080"/>
              <w:left w:val="single" w:sz="6" w:space="0" w:color="808080"/>
              <w:bottom w:val="single" w:sz="6" w:space="0" w:color="808080"/>
              <w:right w:val="single" w:sz="6" w:space="0" w:color="808080"/>
            </w:tcBorders>
          </w:tcPr>
          <w:p w14:paraId="7F9D894B"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roofErr w:type="spellStart"/>
            <w:proofErr w:type="gramStart"/>
            <w:r w:rsidRPr="0015372E">
              <w:rPr>
                <w:rStyle w:val="Nmerodepgina"/>
                <w:rFonts w:asciiTheme="majorHAnsi" w:hAnsiTheme="majorHAnsi" w:cstheme="majorHAnsi"/>
                <w:color w:val="auto"/>
                <w:sz w:val="22"/>
              </w:rPr>
              <w:t>Ax.x</w:t>
            </w:r>
            <w:proofErr w:type="spellEnd"/>
            <w:r w:rsidRPr="0015372E">
              <w:rPr>
                <w:rStyle w:val="Nmerodepgina"/>
                <w:rFonts w:asciiTheme="majorHAnsi" w:hAnsiTheme="majorHAnsi" w:cstheme="majorHAnsi"/>
                <w:color w:val="auto"/>
                <w:sz w:val="22"/>
              </w:rPr>
              <w:t>...</w:t>
            </w:r>
            <w:proofErr w:type="gramEnd"/>
          </w:p>
        </w:tc>
        <w:tc>
          <w:tcPr>
            <w:tcW w:w="2976" w:type="dxa"/>
            <w:tcBorders>
              <w:top w:val="single" w:sz="6" w:space="0" w:color="808080"/>
              <w:left w:val="single" w:sz="6" w:space="0" w:color="808080"/>
              <w:bottom w:val="single" w:sz="6" w:space="0" w:color="808080"/>
              <w:right w:val="single" w:sz="6" w:space="0" w:color="808080"/>
            </w:tcBorders>
          </w:tcPr>
          <w:p w14:paraId="59A8F2F0"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A2.1.1</w:t>
            </w:r>
            <w:r w:rsidRPr="0015372E">
              <w:rPr>
                <w:rStyle w:val="Nmerodepgina"/>
                <w:rFonts w:asciiTheme="majorHAnsi" w:hAnsiTheme="majorHAnsi" w:cstheme="majorHAnsi"/>
                <w:color w:val="auto"/>
                <w:sz w:val="22"/>
              </w:rPr>
              <w:br/>
              <w:t>A2.1.X...</w:t>
            </w:r>
          </w:p>
          <w:p w14:paraId="417CC238"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552" w:type="dxa"/>
            <w:tcBorders>
              <w:top w:val="single" w:sz="6" w:space="0" w:color="808080"/>
              <w:left w:val="single" w:sz="6" w:space="0" w:color="808080"/>
              <w:bottom w:val="single" w:sz="6" w:space="0" w:color="808080"/>
              <w:right w:val="single" w:sz="6" w:space="0" w:color="808080"/>
            </w:tcBorders>
          </w:tcPr>
          <w:p w14:paraId="6A33C0CC"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2977" w:type="dxa"/>
            <w:tcBorders>
              <w:top w:val="single" w:sz="6" w:space="0" w:color="808080"/>
              <w:left w:val="single" w:sz="6" w:space="0" w:color="808080"/>
              <w:bottom w:val="single" w:sz="6" w:space="0" w:color="808080"/>
              <w:right w:val="single" w:sz="6" w:space="0" w:color="808080"/>
            </w:tcBorders>
          </w:tcPr>
          <w:p w14:paraId="5E7845DF"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p>
        </w:tc>
        <w:tc>
          <w:tcPr>
            <w:tcW w:w="3827" w:type="dxa"/>
            <w:tcBorders>
              <w:top w:val="single" w:sz="6" w:space="0" w:color="808080"/>
              <w:left w:val="single" w:sz="6" w:space="0" w:color="808080"/>
              <w:bottom w:val="single" w:sz="6" w:space="0" w:color="808080"/>
              <w:right w:val="single" w:sz="6" w:space="0" w:color="808080"/>
            </w:tcBorders>
          </w:tcPr>
          <w:p w14:paraId="471D6E34"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 xml:space="preserve">Riscos: </w:t>
            </w:r>
          </w:p>
          <w:p w14:paraId="4F1993D6"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2"/>
              </w:rPr>
            </w:pPr>
            <w:r w:rsidRPr="0015372E">
              <w:rPr>
                <w:rStyle w:val="Nmerodepgina"/>
                <w:rFonts w:asciiTheme="majorHAnsi" w:hAnsiTheme="majorHAnsi" w:cstheme="majorHAnsi"/>
                <w:color w:val="auto"/>
                <w:sz w:val="22"/>
              </w:rPr>
              <w:t>Oportunidades:</w:t>
            </w:r>
          </w:p>
        </w:tc>
      </w:tr>
    </w:tbl>
    <w:p w14:paraId="4F620AC2" w14:textId="77777777" w:rsidR="002B5ABE" w:rsidRDefault="002B5ABE" w:rsidP="00C461C0">
      <w:pPr>
        <w:spacing w:before="0" w:after="120" w:line="276" w:lineRule="auto"/>
        <w:rPr>
          <w:rFonts w:ascii="Calibri" w:eastAsia="Calibri" w:hAnsi="Calibri" w:cs="Arial"/>
          <w:bCs/>
          <w:color w:val="auto"/>
          <w:sz w:val="22"/>
          <w:szCs w:val="22"/>
        </w:rPr>
      </w:pPr>
      <w:r w:rsidRPr="0015372E">
        <w:rPr>
          <w:rFonts w:ascii="Calibri" w:eastAsia="Calibri" w:hAnsi="Calibri" w:cs="Arial"/>
          <w:bCs/>
          <w:color w:val="auto"/>
          <w:sz w:val="22"/>
          <w:szCs w:val="22"/>
        </w:rPr>
        <w:t xml:space="preserve"> </w:t>
      </w:r>
    </w:p>
    <w:p w14:paraId="7F438698" w14:textId="77777777" w:rsidR="002B5ABE" w:rsidRPr="007500D3" w:rsidRDefault="002B5ABE" w:rsidP="00C461C0">
      <w:pPr>
        <w:pStyle w:val="SemEspaamento1"/>
        <w:spacing w:after="120" w:line="276" w:lineRule="auto"/>
        <w:jc w:val="both"/>
        <w:rPr>
          <w:rFonts w:cs="Calibri"/>
          <w:b/>
          <w:lang w:val="pt-BR"/>
        </w:rPr>
      </w:pPr>
      <w:r w:rsidRPr="007500D3">
        <w:rPr>
          <w:rFonts w:cs="Calibri"/>
          <w:b/>
          <w:lang w:val="pt-BR"/>
        </w:rPr>
        <w:t>- Recursos materiais (listar os meios, instrumentos, equipamentos, bens e objetos necessários à execução deste Objetivo):</w:t>
      </w:r>
    </w:p>
    <w:p w14:paraId="5C8F786B" w14:textId="77777777" w:rsidR="002B5ABE" w:rsidRPr="007500D3" w:rsidRDefault="002B5ABE" w:rsidP="00C461C0">
      <w:pPr>
        <w:pStyle w:val="SemEspaamento1"/>
        <w:spacing w:after="120" w:line="276" w:lineRule="auto"/>
        <w:jc w:val="both"/>
        <w:rPr>
          <w:rFonts w:cs="Calibri"/>
          <w:b/>
          <w:lang w:val="pt-BR"/>
        </w:rPr>
      </w:pPr>
    </w:p>
    <w:p w14:paraId="070B7CD0" w14:textId="527B9FCE" w:rsidR="002B5ABE" w:rsidRDefault="002B5ABE" w:rsidP="00C461C0">
      <w:pPr>
        <w:pStyle w:val="SemEspaamento1"/>
        <w:spacing w:after="120" w:line="276" w:lineRule="auto"/>
        <w:jc w:val="both"/>
        <w:rPr>
          <w:rFonts w:cs="Calibri"/>
          <w:b/>
          <w:lang w:val="pt-BR"/>
        </w:rPr>
      </w:pPr>
      <w:r w:rsidRPr="007500D3">
        <w:rPr>
          <w:rFonts w:cs="Calibri"/>
          <w:b/>
          <w:lang w:val="pt-BR"/>
        </w:rPr>
        <w:t>- Recursos humanos (listar os recursos humanos necessários à execução deste Objetivo):</w:t>
      </w:r>
    </w:p>
    <w:p w14:paraId="6BAE9081" w14:textId="77777777" w:rsidR="007A7EB3" w:rsidRDefault="007A7EB3" w:rsidP="00C461C0">
      <w:pPr>
        <w:pStyle w:val="SemEspaamento1"/>
        <w:spacing w:after="120" w:line="276" w:lineRule="auto"/>
        <w:jc w:val="both"/>
        <w:rPr>
          <w:rFonts w:cs="Calibri"/>
          <w:b/>
          <w:lang w:val="pt-BR"/>
        </w:rPr>
      </w:pPr>
    </w:p>
    <w:p w14:paraId="7A6A459D" w14:textId="2F164E40" w:rsidR="002B5ABE" w:rsidRPr="006F5BE8" w:rsidRDefault="002B5ABE" w:rsidP="00C461C0">
      <w:pPr>
        <w:spacing w:before="0" w:after="120" w:line="276" w:lineRule="auto"/>
        <w:rPr>
          <w:rFonts w:eastAsia="Calibri"/>
          <w:lang w:eastAsia="en-US" w:bidi="en-US"/>
        </w:rPr>
        <w:sectPr w:rsidR="002B5ABE" w:rsidRPr="006F5BE8">
          <w:headerReference w:type="even" r:id="rId22"/>
          <w:headerReference w:type="default" r:id="rId23"/>
          <w:footerReference w:type="even" r:id="rId24"/>
          <w:footerReference w:type="default" r:id="rId25"/>
          <w:headerReference w:type="first" r:id="rId26"/>
          <w:footerReference w:type="first" r:id="rId27"/>
          <w:pgSz w:w="16837" w:h="11905" w:orient="landscape"/>
          <w:pgMar w:top="1701" w:right="1134" w:bottom="1134" w:left="1134" w:header="709" w:footer="536" w:gutter="0"/>
          <w:cols w:space="720"/>
        </w:sectPr>
      </w:pPr>
      <w:r w:rsidRPr="007500D3">
        <w:rPr>
          <w:rFonts w:asciiTheme="minorHAnsi" w:hAnsiTheme="minorHAnsi" w:cs="Calibri"/>
          <w:i/>
          <w:color w:val="auto"/>
          <w:sz w:val="22"/>
          <w:szCs w:val="22"/>
        </w:rPr>
        <w:t>[</w:t>
      </w:r>
      <w:r w:rsidRPr="0040178B">
        <w:rPr>
          <w:rFonts w:asciiTheme="minorHAnsi" w:hAnsiTheme="minorHAnsi" w:cs="Calibri"/>
          <w:b/>
          <w:i/>
          <w:color w:val="auto"/>
          <w:sz w:val="22"/>
          <w:szCs w:val="22"/>
        </w:rPr>
        <w:t xml:space="preserve">Replicar esse quadro e conjunto de informações para </w:t>
      </w:r>
      <w:r w:rsidR="007A7EB3">
        <w:rPr>
          <w:rFonts w:asciiTheme="minorHAnsi" w:hAnsiTheme="minorHAnsi" w:cs="Calibri"/>
          <w:b/>
          <w:i/>
          <w:color w:val="auto"/>
          <w:sz w:val="22"/>
          <w:szCs w:val="22"/>
        </w:rPr>
        <w:t>todos os</w:t>
      </w:r>
      <w:r w:rsidRPr="0040178B">
        <w:rPr>
          <w:rFonts w:asciiTheme="minorHAnsi" w:hAnsiTheme="minorHAnsi" w:cs="Calibri"/>
          <w:b/>
          <w:i/>
          <w:color w:val="auto"/>
          <w:sz w:val="22"/>
          <w:szCs w:val="22"/>
        </w:rPr>
        <w:t xml:space="preserve"> Objetivo</w:t>
      </w:r>
      <w:r w:rsidR="007A7EB3">
        <w:rPr>
          <w:rFonts w:asciiTheme="minorHAnsi" w:hAnsiTheme="minorHAnsi" w:cs="Calibri"/>
          <w:b/>
          <w:i/>
          <w:color w:val="auto"/>
          <w:sz w:val="22"/>
          <w:szCs w:val="22"/>
        </w:rPr>
        <w:t>s</w:t>
      </w:r>
      <w:r w:rsidRPr="0040178B">
        <w:rPr>
          <w:rFonts w:asciiTheme="minorHAnsi" w:hAnsiTheme="minorHAnsi" w:cs="Calibri"/>
          <w:b/>
          <w:i/>
          <w:color w:val="auto"/>
          <w:sz w:val="22"/>
          <w:szCs w:val="22"/>
        </w:rPr>
        <w:t xml:space="preserve"> Específico</w:t>
      </w:r>
      <w:r w:rsidR="007A7EB3">
        <w:rPr>
          <w:rFonts w:asciiTheme="minorHAnsi" w:hAnsiTheme="minorHAnsi" w:cs="Calibri"/>
          <w:b/>
          <w:i/>
          <w:color w:val="auto"/>
          <w:sz w:val="22"/>
          <w:szCs w:val="22"/>
        </w:rPr>
        <w:t>s</w:t>
      </w:r>
      <w:r w:rsidRPr="0040178B">
        <w:rPr>
          <w:rFonts w:asciiTheme="minorHAnsi" w:hAnsiTheme="minorHAnsi" w:cs="Calibri"/>
          <w:b/>
          <w:i/>
          <w:color w:val="auto"/>
          <w:sz w:val="22"/>
          <w:szCs w:val="22"/>
        </w:rPr>
        <w:t xml:space="preserve"> do projeto</w:t>
      </w:r>
      <w:r w:rsidRPr="007500D3">
        <w:rPr>
          <w:rFonts w:asciiTheme="minorHAnsi" w:hAnsiTheme="minorHAnsi" w:cs="Calibri"/>
          <w:i/>
          <w:color w:val="auto"/>
          <w:sz w:val="22"/>
          <w:szCs w:val="22"/>
        </w:rPr>
        <w:t>]</w:t>
      </w:r>
      <w:r>
        <w:rPr>
          <w:rFonts w:eastAsia="Calibri"/>
          <w:lang w:eastAsia="en-US" w:bidi="en-US"/>
        </w:rPr>
        <w:tab/>
      </w:r>
    </w:p>
    <w:p w14:paraId="59FD9FE1" w14:textId="77777777" w:rsidR="002B5ABE" w:rsidRPr="0066718A" w:rsidRDefault="002B5ABE" w:rsidP="00660CF0">
      <w:pPr>
        <w:pStyle w:val="PargrafodaLista"/>
        <w:numPr>
          <w:ilvl w:val="3"/>
          <w:numId w:val="8"/>
        </w:numPr>
        <w:tabs>
          <w:tab w:val="left" w:pos="0"/>
        </w:tabs>
        <w:spacing w:after="120"/>
        <w:ind w:left="426"/>
        <w:jc w:val="both"/>
        <w:textDirection w:val="btLr"/>
        <w:rPr>
          <w:rFonts w:cs="Arial"/>
          <w:b/>
          <w:sz w:val="24"/>
          <w:szCs w:val="24"/>
        </w:rPr>
      </w:pPr>
      <w:bookmarkStart w:id="206" w:name="_Hlk138432104"/>
      <w:bookmarkStart w:id="207" w:name="_Hlk147152507"/>
      <w:r w:rsidRPr="0066718A">
        <w:rPr>
          <w:rFonts w:cs="Arial"/>
          <w:b/>
          <w:sz w:val="24"/>
          <w:szCs w:val="24"/>
        </w:rPr>
        <w:lastRenderedPageBreak/>
        <w:t>Técnicas e custos da restauração</w:t>
      </w:r>
      <w:bookmarkEnd w:id="206"/>
    </w:p>
    <w:p w14:paraId="71EB60B7" w14:textId="77777777" w:rsidR="002B5ABE" w:rsidRPr="007500D3" w:rsidRDefault="002B5ABE" w:rsidP="00C461C0">
      <w:pPr>
        <w:pStyle w:val="PargrafodaLista"/>
        <w:pBdr>
          <w:top w:val="nil"/>
          <w:left w:val="nil"/>
          <w:bottom w:val="nil"/>
          <w:right w:val="nil"/>
          <w:between w:val="nil"/>
        </w:pBdr>
        <w:spacing w:after="120"/>
        <w:ind w:left="360"/>
        <w:jc w:val="both"/>
        <w:rPr>
          <w:rFonts w:cs="Calibri"/>
          <w:i/>
          <w:color w:val="000000"/>
        </w:rPr>
      </w:pPr>
      <w:bookmarkStart w:id="208" w:name="_Hlk138432121"/>
      <w:bookmarkEnd w:id="207"/>
      <w:r w:rsidRPr="007500D3">
        <w:rPr>
          <w:rFonts w:cs="Calibri"/>
          <w:i/>
          <w:color w:val="000000"/>
        </w:rPr>
        <w:t>[Detalhar as técnicas previstas para restauração das áreas, considerando o tamanho e a estimativa de custo por hectare.]</w:t>
      </w:r>
    </w:p>
    <w:tbl>
      <w:tblPr>
        <w:tblStyle w:val="Tabelacomgrade"/>
        <w:tblW w:w="0" w:type="auto"/>
        <w:jc w:val="center"/>
        <w:tblLook w:val="04A0" w:firstRow="1" w:lastRow="0" w:firstColumn="1" w:lastColumn="0" w:noHBand="0" w:noVBand="1"/>
      </w:tblPr>
      <w:tblGrid>
        <w:gridCol w:w="3833"/>
        <w:gridCol w:w="1701"/>
        <w:gridCol w:w="1701"/>
        <w:gridCol w:w="1701"/>
      </w:tblGrid>
      <w:tr w:rsidR="003615CC" w:rsidRPr="00861B66" w14:paraId="3EC7112D" w14:textId="7F18943D" w:rsidTr="003615CC">
        <w:trPr>
          <w:trHeight w:val="454"/>
          <w:jc w:val="center"/>
        </w:trPr>
        <w:tc>
          <w:tcPr>
            <w:tcW w:w="3833" w:type="dxa"/>
            <w:vAlign w:val="center"/>
          </w:tcPr>
          <w:p w14:paraId="6DEA2E7C" w14:textId="77777777" w:rsidR="003615CC" w:rsidRPr="009F2406" w:rsidRDefault="003615CC" w:rsidP="003615CC">
            <w:pPr>
              <w:spacing w:before="0" w:after="0" w:line="276" w:lineRule="auto"/>
              <w:jc w:val="center"/>
              <w:rPr>
                <w:rFonts w:ascii="Calibri" w:eastAsia="Calibri" w:hAnsi="Calibri" w:cs="Calibri"/>
                <w:b/>
                <w:color w:val="000000"/>
                <w:sz w:val="22"/>
                <w:szCs w:val="22"/>
              </w:rPr>
            </w:pPr>
            <w:r w:rsidRPr="009F2406">
              <w:rPr>
                <w:rFonts w:ascii="Calibri" w:eastAsia="Calibri" w:hAnsi="Calibri" w:cs="Calibri"/>
                <w:b/>
                <w:color w:val="000000"/>
                <w:sz w:val="22"/>
                <w:szCs w:val="22"/>
              </w:rPr>
              <w:t>Técnica prevista</w:t>
            </w:r>
          </w:p>
        </w:tc>
        <w:tc>
          <w:tcPr>
            <w:tcW w:w="1701" w:type="dxa"/>
            <w:vAlign w:val="center"/>
          </w:tcPr>
          <w:p w14:paraId="4C063B5D" w14:textId="77777777" w:rsidR="003615CC" w:rsidRPr="009F2406" w:rsidRDefault="003615CC" w:rsidP="003615CC">
            <w:pPr>
              <w:spacing w:before="0" w:after="0" w:line="276" w:lineRule="auto"/>
              <w:jc w:val="center"/>
              <w:rPr>
                <w:rFonts w:ascii="Calibri" w:eastAsia="Calibri" w:hAnsi="Calibri" w:cs="Calibri"/>
                <w:b/>
                <w:color w:val="000000"/>
                <w:sz w:val="22"/>
                <w:szCs w:val="22"/>
              </w:rPr>
            </w:pPr>
            <w:r w:rsidRPr="009F2406">
              <w:rPr>
                <w:rFonts w:ascii="Calibri" w:eastAsia="Calibri" w:hAnsi="Calibri" w:cs="Calibri"/>
                <w:b/>
                <w:color w:val="000000"/>
                <w:sz w:val="22"/>
                <w:szCs w:val="22"/>
              </w:rPr>
              <w:t>Área a restaurar (h</w:t>
            </w:r>
            <w:r>
              <w:rPr>
                <w:rFonts w:ascii="Calibri" w:eastAsia="Calibri" w:hAnsi="Calibri" w:cs="Calibri"/>
                <w:b/>
                <w:color w:val="000000"/>
                <w:sz w:val="22"/>
                <w:szCs w:val="22"/>
              </w:rPr>
              <w:t>ect</w:t>
            </w:r>
            <w:r w:rsidRPr="009F2406">
              <w:rPr>
                <w:rFonts w:ascii="Calibri" w:eastAsia="Calibri" w:hAnsi="Calibri" w:cs="Calibri"/>
                <w:b/>
                <w:color w:val="000000"/>
                <w:sz w:val="22"/>
                <w:szCs w:val="22"/>
              </w:rPr>
              <w:t>a</w:t>
            </w:r>
            <w:r>
              <w:rPr>
                <w:rFonts w:ascii="Calibri" w:eastAsia="Calibri" w:hAnsi="Calibri" w:cs="Calibri"/>
                <w:b/>
                <w:color w:val="000000"/>
                <w:sz w:val="22"/>
                <w:szCs w:val="22"/>
              </w:rPr>
              <w:t>res</w:t>
            </w:r>
            <w:r w:rsidRPr="009F2406">
              <w:rPr>
                <w:rFonts w:ascii="Calibri" w:eastAsia="Calibri" w:hAnsi="Calibri" w:cs="Calibri"/>
                <w:b/>
                <w:color w:val="000000"/>
                <w:sz w:val="22"/>
                <w:szCs w:val="22"/>
              </w:rPr>
              <w:t>)</w:t>
            </w:r>
          </w:p>
        </w:tc>
        <w:tc>
          <w:tcPr>
            <w:tcW w:w="1701" w:type="dxa"/>
            <w:vAlign w:val="center"/>
          </w:tcPr>
          <w:p w14:paraId="2620436A" w14:textId="5EC099D5" w:rsidR="003615CC" w:rsidRPr="009F2406" w:rsidRDefault="003615CC" w:rsidP="003615CC">
            <w:pPr>
              <w:spacing w:before="0" w:after="0" w:line="276" w:lineRule="auto"/>
              <w:jc w:val="center"/>
              <w:rPr>
                <w:rFonts w:ascii="Calibri" w:eastAsia="Calibri" w:hAnsi="Calibri" w:cs="Calibri"/>
                <w:b/>
                <w:color w:val="000000"/>
                <w:sz w:val="22"/>
                <w:szCs w:val="22"/>
              </w:rPr>
            </w:pPr>
            <w:r w:rsidRPr="009F2406">
              <w:rPr>
                <w:rFonts w:ascii="Calibri" w:eastAsia="Calibri" w:hAnsi="Calibri" w:cs="Calibri"/>
                <w:b/>
                <w:color w:val="000000"/>
                <w:sz w:val="22"/>
                <w:szCs w:val="22"/>
              </w:rPr>
              <w:t>R$/</w:t>
            </w:r>
            <w:r>
              <w:rPr>
                <w:rFonts w:ascii="Calibri" w:eastAsia="Calibri" w:hAnsi="Calibri" w:cs="Calibri"/>
                <w:b/>
                <w:color w:val="000000"/>
                <w:sz w:val="22"/>
                <w:szCs w:val="22"/>
              </w:rPr>
              <w:t xml:space="preserve">hectare* </w:t>
            </w:r>
            <w:r w:rsidRPr="009F2406">
              <w:rPr>
                <w:rFonts w:ascii="Calibri" w:eastAsia="Calibri" w:hAnsi="Calibri" w:cs="Calibri"/>
                <w:b/>
                <w:color w:val="000000"/>
                <w:sz w:val="22"/>
                <w:szCs w:val="22"/>
              </w:rPr>
              <w:t>(</w:t>
            </w:r>
            <w:r>
              <w:rPr>
                <w:rFonts w:ascii="Calibri" w:eastAsia="Calibri" w:hAnsi="Calibri" w:cs="Calibri"/>
                <w:b/>
                <w:color w:val="000000"/>
                <w:sz w:val="22"/>
                <w:szCs w:val="22"/>
              </w:rPr>
              <w:t>estimativa</w:t>
            </w:r>
            <w:r w:rsidRPr="009F2406">
              <w:rPr>
                <w:rFonts w:ascii="Calibri" w:eastAsia="Calibri" w:hAnsi="Calibri" w:cs="Calibri"/>
                <w:b/>
                <w:color w:val="000000"/>
                <w:sz w:val="22"/>
                <w:szCs w:val="22"/>
              </w:rPr>
              <w:t>)</w:t>
            </w:r>
          </w:p>
        </w:tc>
        <w:tc>
          <w:tcPr>
            <w:tcW w:w="1701" w:type="dxa"/>
          </w:tcPr>
          <w:p w14:paraId="6CFBF65F" w14:textId="1587D1D8" w:rsidR="003615CC" w:rsidRPr="009F2406" w:rsidRDefault="003615CC" w:rsidP="003615CC">
            <w:pPr>
              <w:spacing w:before="0" w:after="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Custo total por técnica (R$)</w:t>
            </w:r>
          </w:p>
        </w:tc>
      </w:tr>
      <w:tr w:rsidR="003615CC" w:rsidRPr="00861B66" w14:paraId="290B83A9" w14:textId="1927916D" w:rsidTr="003615CC">
        <w:trPr>
          <w:trHeight w:val="454"/>
          <w:jc w:val="center"/>
        </w:trPr>
        <w:tc>
          <w:tcPr>
            <w:tcW w:w="3833" w:type="dxa"/>
            <w:vAlign w:val="center"/>
          </w:tcPr>
          <w:p w14:paraId="75EAB2C0" w14:textId="77777777" w:rsidR="003615CC" w:rsidRPr="009F2406" w:rsidRDefault="003615CC" w:rsidP="003615CC">
            <w:pPr>
              <w:spacing w:before="0" w:after="0" w:line="276" w:lineRule="auto"/>
              <w:rPr>
                <w:rFonts w:ascii="Calibri" w:eastAsia="Calibri" w:hAnsi="Calibri" w:cs="Calibri"/>
                <w:color w:val="000000"/>
                <w:sz w:val="22"/>
                <w:szCs w:val="22"/>
              </w:rPr>
            </w:pPr>
            <w:r w:rsidRPr="009F2406">
              <w:rPr>
                <w:rFonts w:ascii="Calibri" w:eastAsia="Calibri" w:hAnsi="Calibri" w:cs="Calibri"/>
                <w:color w:val="000000"/>
                <w:sz w:val="22"/>
                <w:szCs w:val="22"/>
              </w:rPr>
              <w:t>Plantio total</w:t>
            </w:r>
          </w:p>
        </w:tc>
        <w:tc>
          <w:tcPr>
            <w:tcW w:w="1701" w:type="dxa"/>
            <w:vAlign w:val="center"/>
          </w:tcPr>
          <w:p w14:paraId="47D873EC"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55E40E75"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1E02C044"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1FFBFF43" w14:textId="6A96B6FC" w:rsidTr="003615CC">
        <w:trPr>
          <w:trHeight w:val="454"/>
          <w:jc w:val="center"/>
        </w:trPr>
        <w:tc>
          <w:tcPr>
            <w:tcW w:w="3833" w:type="dxa"/>
            <w:vAlign w:val="center"/>
          </w:tcPr>
          <w:p w14:paraId="39C6A61D" w14:textId="77777777" w:rsidR="003615CC" w:rsidRPr="009F2406" w:rsidRDefault="003615CC" w:rsidP="003615CC">
            <w:pPr>
              <w:spacing w:before="0" w:after="0" w:line="276" w:lineRule="auto"/>
              <w:rPr>
                <w:rFonts w:ascii="Calibri" w:eastAsia="Calibri" w:hAnsi="Calibri" w:cs="Calibri"/>
                <w:color w:val="000000"/>
                <w:sz w:val="22"/>
                <w:szCs w:val="22"/>
              </w:rPr>
            </w:pPr>
            <w:r w:rsidRPr="009F2406">
              <w:rPr>
                <w:rFonts w:ascii="Calibri" w:eastAsia="Calibri" w:hAnsi="Calibri" w:cs="Calibri"/>
                <w:color w:val="000000"/>
                <w:sz w:val="22"/>
                <w:szCs w:val="22"/>
              </w:rPr>
              <w:t>Adensamento</w:t>
            </w:r>
          </w:p>
        </w:tc>
        <w:tc>
          <w:tcPr>
            <w:tcW w:w="1701" w:type="dxa"/>
            <w:vAlign w:val="center"/>
          </w:tcPr>
          <w:p w14:paraId="14DF7776"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5BF6A3EF"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32F6C9EC"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492F3F3D" w14:textId="40AD3D8C" w:rsidTr="003615CC">
        <w:trPr>
          <w:trHeight w:val="454"/>
          <w:jc w:val="center"/>
        </w:trPr>
        <w:tc>
          <w:tcPr>
            <w:tcW w:w="3833" w:type="dxa"/>
            <w:vAlign w:val="center"/>
          </w:tcPr>
          <w:p w14:paraId="217C7559" w14:textId="77777777" w:rsidR="003615CC" w:rsidRPr="009F2406" w:rsidRDefault="003615CC" w:rsidP="003615CC">
            <w:pPr>
              <w:spacing w:before="0" w:after="0" w:line="276" w:lineRule="auto"/>
              <w:rPr>
                <w:rFonts w:ascii="Calibri" w:eastAsia="Calibri" w:hAnsi="Calibri" w:cs="Calibri"/>
                <w:color w:val="000000"/>
                <w:sz w:val="22"/>
                <w:szCs w:val="22"/>
              </w:rPr>
            </w:pPr>
            <w:r w:rsidRPr="009F2406">
              <w:rPr>
                <w:rFonts w:ascii="Calibri" w:eastAsia="Calibri" w:hAnsi="Calibri" w:cs="Calibri"/>
                <w:color w:val="000000"/>
                <w:sz w:val="22"/>
                <w:szCs w:val="22"/>
              </w:rPr>
              <w:t>Enriquecimento</w:t>
            </w:r>
          </w:p>
        </w:tc>
        <w:tc>
          <w:tcPr>
            <w:tcW w:w="1701" w:type="dxa"/>
            <w:vAlign w:val="center"/>
          </w:tcPr>
          <w:p w14:paraId="3EAEA02A"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4C433403"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511F0364"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334BB27B" w14:textId="2DD203DF" w:rsidTr="003615CC">
        <w:trPr>
          <w:trHeight w:val="454"/>
          <w:jc w:val="center"/>
        </w:trPr>
        <w:tc>
          <w:tcPr>
            <w:tcW w:w="3833" w:type="dxa"/>
            <w:vAlign w:val="center"/>
          </w:tcPr>
          <w:p w14:paraId="3499F36F" w14:textId="77777777" w:rsidR="003615CC" w:rsidRPr="009F2406" w:rsidRDefault="003615CC" w:rsidP="003615CC">
            <w:pPr>
              <w:spacing w:before="0" w:after="0" w:line="276" w:lineRule="auto"/>
              <w:rPr>
                <w:rFonts w:ascii="Calibri" w:eastAsia="Calibri" w:hAnsi="Calibri" w:cs="Calibri"/>
                <w:color w:val="000000"/>
                <w:sz w:val="22"/>
                <w:szCs w:val="22"/>
              </w:rPr>
            </w:pPr>
            <w:r w:rsidRPr="009F2406">
              <w:rPr>
                <w:rFonts w:ascii="Calibri" w:eastAsia="Calibri" w:hAnsi="Calibri" w:cs="Calibri"/>
                <w:color w:val="000000"/>
                <w:sz w:val="22"/>
                <w:szCs w:val="22"/>
              </w:rPr>
              <w:t>Nucleação</w:t>
            </w:r>
          </w:p>
        </w:tc>
        <w:tc>
          <w:tcPr>
            <w:tcW w:w="1701" w:type="dxa"/>
            <w:vAlign w:val="center"/>
          </w:tcPr>
          <w:p w14:paraId="111CAEDC"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146CF6FB"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6CEB551B"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480ECD7D" w14:textId="1B2CD782" w:rsidTr="003615CC">
        <w:trPr>
          <w:trHeight w:val="454"/>
          <w:jc w:val="center"/>
        </w:trPr>
        <w:tc>
          <w:tcPr>
            <w:tcW w:w="3833" w:type="dxa"/>
            <w:vAlign w:val="center"/>
          </w:tcPr>
          <w:p w14:paraId="7A0AF478" w14:textId="77777777" w:rsidR="003615CC" w:rsidRPr="009F2406" w:rsidRDefault="003615CC" w:rsidP="003615CC">
            <w:pPr>
              <w:spacing w:before="0" w:after="0" w:line="276" w:lineRule="auto"/>
              <w:rPr>
                <w:rFonts w:ascii="Calibri" w:eastAsia="Calibri" w:hAnsi="Calibri" w:cs="Calibri"/>
                <w:color w:val="000000"/>
                <w:sz w:val="22"/>
                <w:szCs w:val="22"/>
              </w:rPr>
            </w:pPr>
            <w:r>
              <w:rPr>
                <w:rFonts w:ascii="Calibri" w:eastAsia="Calibri" w:hAnsi="Calibri" w:cs="Calibri"/>
                <w:color w:val="000000"/>
                <w:sz w:val="22"/>
                <w:szCs w:val="22"/>
              </w:rPr>
              <w:t>R</w:t>
            </w:r>
            <w:r w:rsidRPr="009F2406">
              <w:rPr>
                <w:rFonts w:ascii="Calibri" w:eastAsia="Calibri" w:hAnsi="Calibri" w:cs="Calibri"/>
                <w:color w:val="000000"/>
                <w:sz w:val="22"/>
                <w:szCs w:val="22"/>
              </w:rPr>
              <w:t>egeneração natural</w:t>
            </w:r>
            <w:r>
              <w:rPr>
                <w:rFonts w:ascii="Calibri" w:eastAsia="Calibri" w:hAnsi="Calibri" w:cs="Calibri"/>
                <w:color w:val="000000"/>
                <w:sz w:val="22"/>
                <w:szCs w:val="22"/>
              </w:rPr>
              <w:t xml:space="preserve"> assistida</w:t>
            </w:r>
          </w:p>
        </w:tc>
        <w:tc>
          <w:tcPr>
            <w:tcW w:w="1701" w:type="dxa"/>
            <w:vAlign w:val="center"/>
          </w:tcPr>
          <w:p w14:paraId="11518CFE"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009AA73F"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225462E1"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7E5D258A" w14:textId="1A62249D" w:rsidTr="003615CC">
        <w:trPr>
          <w:trHeight w:val="454"/>
          <w:jc w:val="center"/>
        </w:trPr>
        <w:tc>
          <w:tcPr>
            <w:tcW w:w="3833" w:type="dxa"/>
            <w:vAlign w:val="center"/>
          </w:tcPr>
          <w:p w14:paraId="7AEE17B0" w14:textId="77777777" w:rsidR="003615CC" w:rsidRPr="009F2406" w:rsidRDefault="003615CC" w:rsidP="003615CC">
            <w:pPr>
              <w:spacing w:before="0" w:after="0" w:line="276" w:lineRule="auto"/>
              <w:rPr>
                <w:rFonts w:ascii="Calibri" w:eastAsia="Calibri" w:hAnsi="Calibri" w:cs="Calibri"/>
                <w:color w:val="000000"/>
                <w:sz w:val="22"/>
                <w:szCs w:val="22"/>
              </w:rPr>
            </w:pPr>
            <w:r w:rsidRPr="009F2406">
              <w:rPr>
                <w:rFonts w:ascii="Calibri" w:eastAsia="Calibri" w:hAnsi="Calibri" w:cs="Calibri"/>
                <w:color w:val="000000"/>
                <w:sz w:val="22"/>
                <w:szCs w:val="22"/>
              </w:rPr>
              <w:t>Semeadura direta</w:t>
            </w:r>
          </w:p>
        </w:tc>
        <w:tc>
          <w:tcPr>
            <w:tcW w:w="1701" w:type="dxa"/>
            <w:vAlign w:val="center"/>
          </w:tcPr>
          <w:p w14:paraId="1B0FBA18"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4562E7A3"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42234A77"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7DA7B964" w14:textId="5EEC903E" w:rsidTr="003615CC">
        <w:trPr>
          <w:trHeight w:val="454"/>
          <w:jc w:val="center"/>
        </w:trPr>
        <w:tc>
          <w:tcPr>
            <w:tcW w:w="3833" w:type="dxa"/>
            <w:vAlign w:val="center"/>
          </w:tcPr>
          <w:p w14:paraId="56760A5B" w14:textId="77777777" w:rsidR="003615CC" w:rsidRPr="009F2406" w:rsidRDefault="003615CC" w:rsidP="003615CC">
            <w:pPr>
              <w:spacing w:before="0" w:after="0" w:line="276" w:lineRule="auto"/>
              <w:rPr>
                <w:rFonts w:ascii="Calibri" w:eastAsia="Calibri" w:hAnsi="Calibri" w:cs="Calibri"/>
                <w:color w:val="000000"/>
                <w:sz w:val="22"/>
                <w:szCs w:val="22"/>
              </w:rPr>
            </w:pPr>
            <w:r>
              <w:rPr>
                <w:rFonts w:ascii="Calibri" w:eastAsia="Calibri" w:hAnsi="Calibri" w:cs="Calibri"/>
                <w:color w:val="000000"/>
                <w:sz w:val="22"/>
                <w:szCs w:val="22"/>
              </w:rPr>
              <w:t>Sistemas Agroflorestais</w:t>
            </w:r>
          </w:p>
        </w:tc>
        <w:tc>
          <w:tcPr>
            <w:tcW w:w="1701" w:type="dxa"/>
            <w:vAlign w:val="center"/>
          </w:tcPr>
          <w:p w14:paraId="09781C34"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5FDEB3E1"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346692A2"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383BE726" w14:textId="5E143135" w:rsidTr="003615CC">
        <w:trPr>
          <w:trHeight w:val="454"/>
          <w:jc w:val="center"/>
        </w:trPr>
        <w:tc>
          <w:tcPr>
            <w:tcW w:w="3833" w:type="dxa"/>
            <w:vAlign w:val="center"/>
          </w:tcPr>
          <w:p w14:paraId="26803ECB" w14:textId="2034AD3E" w:rsidR="003615CC" w:rsidRPr="009F2406" w:rsidRDefault="003615CC" w:rsidP="003615CC">
            <w:pPr>
              <w:spacing w:before="0" w:after="0" w:line="276" w:lineRule="auto"/>
              <w:rPr>
                <w:rFonts w:ascii="Calibri" w:eastAsia="Calibri" w:hAnsi="Calibri" w:cs="Calibri"/>
                <w:color w:val="000000"/>
                <w:sz w:val="22"/>
                <w:szCs w:val="22"/>
              </w:rPr>
            </w:pPr>
            <w:r w:rsidRPr="009F2406">
              <w:rPr>
                <w:rFonts w:ascii="Calibri" w:eastAsia="Calibri" w:hAnsi="Calibri" w:cs="Calibri"/>
                <w:color w:val="000000"/>
                <w:sz w:val="22"/>
                <w:szCs w:val="22"/>
              </w:rPr>
              <w:t>Outras (</w:t>
            </w:r>
            <w:r>
              <w:rPr>
                <w:rFonts w:ascii="Calibri" w:eastAsia="Calibri" w:hAnsi="Calibri" w:cs="Calibri"/>
                <w:color w:val="000000"/>
                <w:sz w:val="22"/>
                <w:szCs w:val="22"/>
              </w:rPr>
              <w:t>informar</w:t>
            </w:r>
            <w:r w:rsidRPr="009F2406">
              <w:rPr>
                <w:rFonts w:ascii="Calibri" w:eastAsia="Calibri" w:hAnsi="Calibri" w:cs="Calibri"/>
                <w:color w:val="000000"/>
                <w:sz w:val="22"/>
                <w:szCs w:val="22"/>
              </w:rPr>
              <w:t>)</w:t>
            </w:r>
          </w:p>
        </w:tc>
        <w:tc>
          <w:tcPr>
            <w:tcW w:w="1701" w:type="dxa"/>
            <w:vAlign w:val="center"/>
          </w:tcPr>
          <w:p w14:paraId="20F5C931"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vAlign w:val="center"/>
          </w:tcPr>
          <w:p w14:paraId="10340F4E"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47B0AEB9"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r w:rsidR="003615CC" w:rsidRPr="00861B66" w14:paraId="0396A4D3" w14:textId="602BBB55" w:rsidTr="00B85394">
        <w:trPr>
          <w:trHeight w:val="454"/>
          <w:jc w:val="center"/>
        </w:trPr>
        <w:tc>
          <w:tcPr>
            <w:tcW w:w="3833" w:type="dxa"/>
            <w:vAlign w:val="center"/>
          </w:tcPr>
          <w:p w14:paraId="6D1F5F0A" w14:textId="77777777" w:rsidR="003615CC" w:rsidRPr="009F2406" w:rsidRDefault="003615CC" w:rsidP="003615CC">
            <w:pPr>
              <w:spacing w:before="0" w:after="0" w:line="276" w:lineRule="auto"/>
              <w:jc w:val="center"/>
              <w:rPr>
                <w:rFonts w:ascii="Calibri" w:eastAsia="Calibri" w:hAnsi="Calibri" w:cs="Calibri"/>
                <w:b/>
                <w:color w:val="000000"/>
                <w:sz w:val="22"/>
                <w:szCs w:val="22"/>
              </w:rPr>
            </w:pPr>
            <w:r w:rsidRPr="009F2406">
              <w:rPr>
                <w:rFonts w:ascii="Calibri" w:eastAsia="Calibri" w:hAnsi="Calibri" w:cs="Calibri"/>
                <w:b/>
                <w:color w:val="000000"/>
                <w:sz w:val="22"/>
                <w:szCs w:val="22"/>
              </w:rPr>
              <w:t>TOTAL DAS TÉCNICAS</w:t>
            </w:r>
          </w:p>
        </w:tc>
        <w:tc>
          <w:tcPr>
            <w:tcW w:w="1701" w:type="dxa"/>
            <w:vAlign w:val="center"/>
          </w:tcPr>
          <w:p w14:paraId="678DF259"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shd w:val="clear" w:color="auto" w:fill="7F7F7F" w:themeFill="text1" w:themeFillTint="80"/>
            <w:vAlign w:val="center"/>
          </w:tcPr>
          <w:p w14:paraId="4B9739F1"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c>
          <w:tcPr>
            <w:tcW w:w="1701" w:type="dxa"/>
          </w:tcPr>
          <w:p w14:paraId="08BE9AB4" w14:textId="77777777" w:rsidR="003615CC" w:rsidRPr="009F2406" w:rsidRDefault="003615CC" w:rsidP="003615CC">
            <w:pPr>
              <w:spacing w:before="0" w:after="0" w:line="276" w:lineRule="auto"/>
              <w:jc w:val="center"/>
              <w:rPr>
                <w:rFonts w:ascii="Calibri" w:eastAsia="Calibri" w:hAnsi="Calibri" w:cs="Calibri"/>
                <w:color w:val="000000"/>
                <w:sz w:val="22"/>
                <w:szCs w:val="22"/>
              </w:rPr>
            </w:pPr>
          </w:p>
        </w:tc>
      </w:tr>
    </w:tbl>
    <w:bookmarkEnd w:id="208"/>
    <w:p w14:paraId="510AC5CF" w14:textId="77777777" w:rsidR="00DF7C16" w:rsidRPr="00BF6032" w:rsidRDefault="00C01C51" w:rsidP="00A83D5E">
      <w:pPr>
        <w:pStyle w:val="PargrafodaLista"/>
        <w:tabs>
          <w:tab w:val="left" w:pos="0"/>
        </w:tabs>
        <w:spacing w:after="120"/>
        <w:ind w:left="0"/>
        <w:jc w:val="both"/>
        <w:textDirection w:val="btLr"/>
        <w:rPr>
          <w:rStyle w:val="ui-provider"/>
        </w:rPr>
      </w:pPr>
      <w:r>
        <w:rPr>
          <w:rStyle w:val="ui-provider"/>
        </w:rPr>
        <w:t xml:space="preserve">*Devem ser considerados apenas os custos diretamente envolvidos com a implementação da técnica de restauração na área prevista: mão de obra (para planejamento, </w:t>
      </w:r>
      <w:r w:rsidRPr="00BF6032">
        <w:rPr>
          <w:rStyle w:val="ui-provider"/>
        </w:rPr>
        <w:t xml:space="preserve">acompanhamento técnico, preparo, implantação e manutenção das áreas), insumos (adubos, mudas, sementes, equipamentos, ferramentas etc.), logística (combustíveis, fretes etc.), entre outros. </w:t>
      </w:r>
    </w:p>
    <w:p w14:paraId="13DC74FE" w14:textId="77777777" w:rsidR="00DF7C16" w:rsidRPr="00BF6032" w:rsidRDefault="00DF7C16" w:rsidP="00A83D5E">
      <w:pPr>
        <w:pStyle w:val="PargrafodaLista"/>
        <w:tabs>
          <w:tab w:val="left" w:pos="0"/>
        </w:tabs>
        <w:spacing w:after="120"/>
        <w:ind w:left="0"/>
        <w:jc w:val="both"/>
        <w:textDirection w:val="btLr"/>
        <w:rPr>
          <w:rStyle w:val="ui-provider"/>
        </w:rPr>
      </w:pPr>
    </w:p>
    <w:p w14:paraId="453DF710" w14:textId="5900EEF8" w:rsidR="002B5ABE" w:rsidRDefault="00C01C51" w:rsidP="00A83D5E">
      <w:pPr>
        <w:pStyle w:val="PargrafodaLista"/>
        <w:tabs>
          <w:tab w:val="left" w:pos="0"/>
        </w:tabs>
        <w:spacing w:after="120"/>
        <w:ind w:left="0"/>
        <w:jc w:val="both"/>
        <w:textDirection w:val="btLr"/>
        <w:rPr>
          <w:rStyle w:val="ui-provider"/>
        </w:rPr>
      </w:pPr>
      <w:r w:rsidRPr="00BF6032">
        <w:rPr>
          <w:rStyle w:val="ui-provider"/>
        </w:rPr>
        <w:t>Os custos previstos na proposta que não estiverem diretamente relacionados com as ações de restauração (capacitações e treinamentos, ações de comunicação, refeições, gastos administrativos</w:t>
      </w:r>
      <w:r w:rsidRPr="008F0A29">
        <w:rPr>
          <w:rStyle w:val="ui-provider"/>
        </w:rPr>
        <w:t xml:space="preserve"> que não estejam diretamente relacionados à implantação da restauração etc.) não devem compor o cálculo da estimativa</w:t>
      </w:r>
      <w:r>
        <w:rPr>
          <w:rStyle w:val="ui-provider"/>
        </w:rPr>
        <w:t xml:space="preserve"> de custo por hectare.</w:t>
      </w:r>
    </w:p>
    <w:p w14:paraId="6686B4EE" w14:textId="77777777" w:rsidR="00A83D5E" w:rsidRDefault="00A83D5E" w:rsidP="00C461C0">
      <w:pPr>
        <w:pStyle w:val="PargrafodaLista"/>
        <w:tabs>
          <w:tab w:val="left" w:pos="0"/>
        </w:tabs>
        <w:spacing w:after="120"/>
        <w:ind w:left="360"/>
        <w:jc w:val="both"/>
        <w:textDirection w:val="btLr"/>
        <w:rPr>
          <w:rFonts w:cs="Calibri"/>
          <w:color w:val="000000"/>
        </w:rPr>
      </w:pPr>
    </w:p>
    <w:p w14:paraId="1F784EB6" w14:textId="50BB4E14" w:rsidR="00467C0C" w:rsidRDefault="00467C0C" w:rsidP="00467C0C">
      <w:pPr>
        <w:tabs>
          <w:tab w:val="left" w:pos="0"/>
        </w:tabs>
        <w:suppressAutoHyphens w:val="0"/>
        <w:spacing w:before="0" w:after="120" w:line="276" w:lineRule="auto"/>
        <w:jc w:val="both"/>
        <w:textDirection w:val="btLr"/>
        <w:rPr>
          <w:rFonts w:ascii="Calibri" w:eastAsia="Calibri" w:hAnsi="Calibri" w:cs="Arial"/>
          <w:b/>
          <w:color w:val="auto"/>
          <w:lang w:eastAsia="en-US"/>
        </w:rPr>
      </w:pPr>
    </w:p>
    <w:p w14:paraId="14428C1C" w14:textId="77777777" w:rsidR="00467C0C" w:rsidRPr="003B5AC5" w:rsidRDefault="00467C0C" w:rsidP="00467C0C">
      <w:pPr>
        <w:numPr>
          <w:ilvl w:val="3"/>
          <w:numId w:val="8"/>
        </w:numPr>
        <w:tabs>
          <w:tab w:val="left" w:pos="0"/>
        </w:tabs>
        <w:suppressAutoHyphens w:val="0"/>
        <w:spacing w:before="0" w:after="120" w:line="276" w:lineRule="auto"/>
        <w:ind w:left="567" w:hanging="501"/>
        <w:jc w:val="both"/>
        <w:textDirection w:val="btLr"/>
        <w:rPr>
          <w:rFonts w:ascii="Calibri" w:eastAsia="Calibri" w:hAnsi="Calibri" w:cs="Calibri"/>
          <w:b/>
          <w:color w:val="auto"/>
          <w:lang w:eastAsia="en-US"/>
        </w:rPr>
      </w:pPr>
      <w:r w:rsidRPr="003B5AC5">
        <w:rPr>
          <w:rFonts w:ascii="Calibri" w:eastAsia="Calibri" w:hAnsi="Calibri" w:cs="Calibri"/>
          <w:b/>
          <w:color w:val="auto"/>
        </w:rPr>
        <w:t>Instituições Parceiras</w:t>
      </w:r>
    </w:p>
    <w:p w14:paraId="5805D700" w14:textId="58583531" w:rsidR="00467C0C" w:rsidRPr="003B5AC5" w:rsidRDefault="00467C0C" w:rsidP="00467C0C">
      <w:pPr>
        <w:tabs>
          <w:tab w:val="left" w:pos="0"/>
        </w:tabs>
        <w:suppressAutoHyphens w:val="0"/>
        <w:spacing w:before="0" w:after="120" w:line="276" w:lineRule="auto"/>
        <w:ind w:left="567"/>
        <w:jc w:val="both"/>
        <w:textDirection w:val="btLr"/>
        <w:rPr>
          <w:rFonts w:ascii="Calibri" w:eastAsia="Calibri" w:hAnsi="Calibri" w:cs="Calibri"/>
          <w:b/>
          <w:color w:val="auto"/>
          <w:lang w:eastAsia="en-US"/>
        </w:rPr>
      </w:pPr>
      <w:r w:rsidRPr="003B5AC5">
        <w:rPr>
          <w:rFonts w:ascii="Calibri" w:hAnsi="Calibri" w:cs="Calibri"/>
          <w:iCs/>
          <w:color w:val="auto"/>
        </w:rPr>
        <w:t>Caso estejam previstas as participações de instituições parceiras no projeto, descrever sucintamente o papel de cada instituição parceira no projeto</w:t>
      </w:r>
      <w:r w:rsidR="007902D5" w:rsidRPr="003B5AC5">
        <w:rPr>
          <w:rFonts w:ascii="Calibri" w:hAnsi="Calibri" w:cs="Calibri"/>
          <w:iCs/>
          <w:color w:val="auto"/>
        </w:rPr>
        <w:t>.</w:t>
      </w:r>
    </w:p>
    <w:p w14:paraId="0DF26CCB" w14:textId="77777777" w:rsidR="00467C0C" w:rsidRDefault="00467C0C" w:rsidP="00467C0C">
      <w:pPr>
        <w:tabs>
          <w:tab w:val="left" w:pos="0"/>
        </w:tabs>
        <w:suppressAutoHyphens w:val="0"/>
        <w:spacing w:before="0" w:after="120" w:line="276" w:lineRule="auto"/>
        <w:ind w:left="567"/>
        <w:jc w:val="both"/>
        <w:textDirection w:val="btLr"/>
        <w:rPr>
          <w:rFonts w:ascii="Calibri" w:eastAsia="Calibri" w:hAnsi="Calibri" w:cs="Arial"/>
          <w:b/>
          <w:color w:val="auto"/>
          <w:lang w:eastAsia="en-US"/>
        </w:rPr>
      </w:pPr>
    </w:p>
    <w:p w14:paraId="561577E7" w14:textId="2CADB7FE" w:rsidR="002B5ABE" w:rsidRPr="0066718A" w:rsidRDefault="002B5ABE" w:rsidP="00660CF0">
      <w:pPr>
        <w:numPr>
          <w:ilvl w:val="3"/>
          <w:numId w:val="8"/>
        </w:numPr>
        <w:tabs>
          <w:tab w:val="left" w:pos="0"/>
        </w:tabs>
        <w:suppressAutoHyphens w:val="0"/>
        <w:spacing w:before="0" w:after="120" w:line="276" w:lineRule="auto"/>
        <w:ind w:left="567" w:hanging="501"/>
        <w:jc w:val="both"/>
        <w:textDirection w:val="btLr"/>
        <w:rPr>
          <w:rFonts w:ascii="Calibri" w:eastAsia="Calibri" w:hAnsi="Calibri" w:cs="Arial"/>
          <w:b/>
          <w:color w:val="auto"/>
          <w:lang w:eastAsia="en-US"/>
        </w:rPr>
      </w:pPr>
      <w:r w:rsidRPr="0066718A">
        <w:rPr>
          <w:rFonts w:ascii="Calibri" w:eastAsia="Calibri" w:hAnsi="Calibri" w:cs="Arial"/>
          <w:b/>
          <w:color w:val="auto"/>
          <w:lang w:eastAsia="en-US"/>
        </w:rPr>
        <w:t>Equipe Responsável pela execução do projeto</w:t>
      </w:r>
    </w:p>
    <w:p w14:paraId="22AE6961" w14:textId="77777777" w:rsidR="00AF3F22" w:rsidRPr="000334C5" w:rsidRDefault="002B5ABE" w:rsidP="00C461C0">
      <w:pPr>
        <w:pStyle w:val="SemEspaamento1"/>
        <w:spacing w:after="120" w:line="276" w:lineRule="auto"/>
        <w:jc w:val="both"/>
        <w:rPr>
          <w:lang w:val="pt-BR"/>
        </w:rPr>
      </w:pPr>
      <w:r w:rsidRPr="007500D3">
        <w:rPr>
          <w:rFonts w:cs="Calibri"/>
          <w:i/>
          <w:lang w:val="pt-BR"/>
        </w:rPr>
        <w:t>[Descreva os perfis profissionais da equipe diretamente responsável pela execução do projeto, apresentando o tipo de experiência, as principais atribuições, o tempo que dedicará ao projeto, assim como o tipo de vínculo que possui com a instituição e a fonte do recurso para pagamento do profissional.</w:t>
      </w:r>
    </w:p>
    <w:p w14:paraId="10A5B84E" w14:textId="5CBB90C9" w:rsidR="002B5ABE" w:rsidRDefault="00AF3F22" w:rsidP="00C461C0">
      <w:pPr>
        <w:pStyle w:val="SemEspaamento1"/>
        <w:spacing w:after="120" w:line="276" w:lineRule="auto"/>
        <w:jc w:val="both"/>
        <w:rPr>
          <w:rFonts w:cs="Calibri"/>
          <w:i/>
          <w:lang w:val="pt-BR"/>
        </w:rPr>
      </w:pPr>
      <w:r w:rsidRPr="00AF3F22">
        <w:rPr>
          <w:rFonts w:cs="Calibri"/>
          <w:i/>
          <w:lang w:val="pt-BR"/>
        </w:rPr>
        <w:lastRenderedPageBreak/>
        <w:t>Incluir um organograma de toda a equipe prevista para o projeto, representando, de forma gráfica, a hierarquia e a responsabilidade de trabalho na equipe, identificando quem é o ponto focal e como cada equipe ou pessoa se relaciona com as demais. Este organograma deve incluir também a previsão das contratações que serão necessárias, descrevendo o número de pessoas por atividade.]</w:t>
      </w:r>
    </w:p>
    <w:p w14:paraId="5F1991CA" w14:textId="77777777" w:rsidR="00AF3F22" w:rsidRDefault="00AF3F22" w:rsidP="00C461C0">
      <w:pPr>
        <w:pStyle w:val="SemEspaamento1"/>
        <w:spacing w:after="120" w:line="276" w:lineRule="auto"/>
        <w:jc w:val="both"/>
        <w:rPr>
          <w:rFonts w:cs="Calibri"/>
          <w:i/>
          <w:lang w:val="pt-BR"/>
        </w:rPr>
      </w:pPr>
    </w:p>
    <w:p w14:paraId="7FA27B6C" w14:textId="376EEE8B" w:rsidR="006C435A" w:rsidRDefault="006C435A" w:rsidP="00C461C0">
      <w:pPr>
        <w:pStyle w:val="SemEspaamento1"/>
        <w:spacing w:after="120" w:line="276" w:lineRule="auto"/>
        <w:jc w:val="both"/>
        <w:rPr>
          <w:rFonts w:cs="Calibri"/>
          <w:i/>
          <w:lang w:val="pt-BR"/>
        </w:rPr>
      </w:pPr>
    </w:p>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16"/>
        <w:gridCol w:w="1166"/>
        <w:gridCol w:w="1166"/>
        <w:gridCol w:w="1166"/>
        <w:gridCol w:w="1748"/>
        <w:gridCol w:w="1632"/>
        <w:gridCol w:w="1370"/>
      </w:tblGrid>
      <w:tr w:rsidR="002B5ABE" w:rsidRPr="0015372E" w14:paraId="072C9FE7" w14:textId="77777777" w:rsidTr="002B5ABE">
        <w:trPr>
          <w:trHeight w:val="634"/>
        </w:trPr>
        <w:tc>
          <w:tcPr>
            <w:tcW w:w="816" w:type="dxa"/>
            <w:tcBorders>
              <w:top w:val="single" w:sz="6" w:space="0" w:color="000000"/>
              <w:left w:val="single" w:sz="6" w:space="0" w:color="000000"/>
              <w:bottom w:val="single" w:sz="6" w:space="0" w:color="000000"/>
              <w:right w:val="single" w:sz="6" w:space="0" w:color="000000"/>
            </w:tcBorders>
            <w:shd w:val="clear" w:color="auto" w:fill="FFFFFF"/>
          </w:tcPr>
          <w:p w14:paraId="45FFBD1A"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r w:rsidRPr="0015372E">
              <w:rPr>
                <w:rStyle w:val="Nmerodepgina"/>
                <w:rFonts w:asciiTheme="majorHAnsi" w:hAnsiTheme="majorHAnsi" w:cstheme="majorHAnsi"/>
                <w:color w:val="auto"/>
                <w:sz w:val="20"/>
              </w:rPr>
              <w:t>Nome</w:t>
            </w:r>
          </w:p>
        </w:tc>
        <w:tc>
          <w:tcPr>
            <w:tcW w:w="1166" w:type="dxa"/>
            <w:tcBorders>
              <w:top w:val="single" w:sz="6" w:space="0" w:color="000000"/>
              <w:left w:val="single" w:sz="6" w:space="0" w:color="000000"/>
              <w:bottom w:val="single" w:sz="6" w:space="0" w:color="000000"/>
              <w:right w:val="single" w:sz="6" w:space="0" w:color="000000"/>
            </w:tcBorders>
            <w:shd w:val="clear" w:color="auto" w:fill="FFFFFF"/>
          </w:tcPr>
          <w:p w14:paraId="7F067864"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r w:rsidRPr="0015372E">
              <w:rPr>
                <w:rStyle w:val="Nmerodepgina"/>
                <w:rFonts w:asciiTheme="majorHAnsi" w:hAnsiTheme="majorHAnsi" w:cstheme="majorHAnsi"/>
                <w:color w:val="auto"/>
                <w:sz w:val="20"/>
              </w:rPr>
              <w:t>Instituição</w:t>
            </w:r>
          </w:p>
        </w:tc>
        <w:tc>
          <w:tcPr>
            <w:tcW w:w="1166" w:type="dxa"/>
            <w:tcBorders>
              <w:top w:val="single" w:sz="6" w:space="0" w:color="000000"/>
              <w:left w:val="single" w:sz="6" w:space="0" w:color="000000"/>
              <w:bottom w:val="single" w:sz="6" w:space="0" w:color="000000"/>
              <w:right w:val="single" w:sz="6" w:space="0" w:color="000000"/>
            </w:tcBorders>
            <w:shd w:val="clear" w:color="auto" w:fill="FFFFFF"/>
          </w:tcPr>
          <w:p w14:paraId="36458E63"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r w:rsidRPr="0015372E">
              <w:rPr>
                <w:rStyle w:val="Nmerodepgina"/>
                <w:rFonts w:asciiTheme="majorHAnsi" w:hAnsiTheme="majorHAnsi" w:cstheme="majorHAnsi"/>
                <w:color w:val="auto"/>
                <w:sz w:val="20"/>
              </w:rPr>
              <w:t>Tipo de vínculo</w:t>
            </w:r>
          </w:p>
        </w:tc>
        <w:tc>
          <w:tcPr>
            <w:tcW w:w="1166" w:type="dxa"/>
            <w:tcBorders>
              <w:top w:val="single" w:sz="6" w:space="0" w:color="000000"/>
              <w:left w:val="single" w:sz="6" w:space="0" w:color="000000"/>
              <w:bottom w:val="single" w:sz="6" w:space="0" w:color="000000"/>
              <w:right w:val="single" w:sz="6" w:space="0" w:color="000000"/>
            </w:tcBorders>
            <w:shd w:val="clear" w:color="auto" w:fill="FFFFFF"/>
          </w:tcPr>
          <w:p w14:paraId="257441C2"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r w:rsidRPr="0015372E">
              <w:rPr>
                <w:rStyle w:val="Nmerodepgina"/>
                <w:rFonts w:asciiTheme="majorHAnsi" w:hAnsiTheme="majorHAnsi" w:cstheme="majorHAnsi"/>
                <w:color w:val="auto"/>
                <w:sz w:val="20"/>
              </w:rPr>
              <w:t>Atribuições no projeto</w:t>
            </w:r>
          </w:p>
        </w:tc>
        <w:tc>
          <w:tcPr>
            <w:tcW w:w="1748" w:type="dxa"/>
            <w:tcBorders>
              <w:top w:val="single" w:sz="6" w:space="0" w:color="000000"/>
              <w:left w:val="single" w:sz="6" w:space="0" w:color="000000"/>
              <w:bottom w:val="single" w:sz="6" w:space="0" w:color="000000"/>
              <w:right w:val="single" w:sz="6" w:space="0" w:color="000000"/>
            </w:tcBorders>
            <w:shd w:val="clear" w:color="auto" w:fill="FFFFFF"/>
          </w:tcPr>
          <w:p w14:paraId="780B887D"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r w:rsidRPr="0015372E">
              <w:rPr>
                <w:rStyle w:val="Nmerodepgina"/>
                <w:rFonts w:asciiTheme="majorHAnsi" w:hAnsiTheme="majorHAnsi" w:cstheme="majorHAnsi"/>
                <w:color w:val="auto"/>
                <w:sz w:val="20"/>
              </w:rPr>
              <w:t>Dedicação no projeto (nº de meses e carga horária semanal)</w:t>
            </w:r>
          </w:p>
        </w:tc>
        <w:tc>
          <w:tcPr>
            <w:tcW w:w="1632" w:type="dxa"/>
            <w:tcBorders>
              <w:top w:val="single" w:sz="6" w:space="0" w:color="000000"/>
              <w:left w:val="single" w:sz="6" w:space="0" w:color="000000"/>
              <w:bottom w:val="single" w:sz="6" w:space="0" w:color="000000"/>
              <w:right w:val="single" w:sz="6" w:space="0" w:color="000000"/>
            </w:tcBorders>
            <w:shd w:val="clear" w:color="auto" w:fill="FFFFFF"/>
          </w:tcPr>
          <w:p w14:paraId="6D801B85"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r w:rsidRPr="0015372E">
              <w:rPr>
                <w:rStyle w:val="Nmerodepgina"/>
                <w:rFonts w:asciiTheme="majorHAnsi" w:hAnsiTheme="majorHAnsi" w:cstheme="majorHAnsi"/>
                <w:color w:val="auto"/>
                <w:sz w:val="20"/>
              </w:rPr>
              <w:t>Fonte do recurso (Projeto ou contrapartida)</w:t>
            </w:r>
          </w:p>
        </w:tc>
        <w:tc>
          <w:tcPr>
            <w:tcW w:w="1370" w:type="dxa"/>
            <w:tcBorders>
              <w:top w:val="single" w:sz="6" w:space="0" w:color="000000"/>
              <w:left w:val="single" w:sz="6" w:space="0" w:color="000000"/>
              <w:bottom w:val="single" w:sz="6" w:space="0" w:color="000000"/>
              <w:right w:val="single" w:sz="6" w:space="0" w:color="000000"/>
            </w:tcBorders>
            <w:shd w:val="clear" w:color="auto" w:fill="FFFFFF"/>
          </w:tcPr>
          <w:p w14:paraId="66AC9DBF"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r w:rsidRPr="0015372E">
              <w:rPr>
                <w:rStyle w:val="Nmerodepgina"/>
                <w:rFonts w:asciiTheme="majorHAnsi" w:hAnsiTheme="majorHAnsi" w:cstheme="majorHAnsi"/>
                <w:color w:val="auto"/>
                <w:sz w:val="20"/>
              </w:rPr>
              <w:t xml:space="preserve">Link do Curriculum Lattes </w:t>
            </w:r>
            <w:r>
              <w:rPr>
                <w:rStyle w:val="Nmerodepgina"/>
                <w:rFonts w:asciiTheme="majorHAnsi" w:hAnsiTheme="majorHAnsi" w:cstheme="majorHAnsi"/>
                <w:color w:val="auto"/>
                <w:sz w:val="20"/>
              </w:rPr>
              <w:t xml:space="preserve">ou outro </w:t>
            </w:r>
            <w:r w:rsidRPr="0015372E">
              <w:rPr>
                <w:rStyle w:val="Nmerodepgina"/>
                <w:rFonts w:asciiTheme="majorHAnsi" w:hAnsiTheme="majorHAnsi" w:cstheme="majorHAnsi"/>
                <w:color w:val="auto"/>
                <w:sz w:val="20"/>
              </w:rPr>
              <w:t>(*)</w:t>
            </w:r>
          </w:p>
        </w:tc>
      </w:tr>
      <w:tr w:rsidR="002B5ABE" w:rsidRPr="0015372E" w14:paraId="5756C67E" w14:textId="77777777" w:rsidTr="002B5ABE">
        <w:trPr>
          <w:trHeight w:val="206"/>
        </w:trPr>
        <w:tc>
          <w:tcPr>
            <w:tcW w:w="816" w:type="dxa"/>
            <w:tcBorders>
              <w:top w:val="single" w:sz="6" w:space="0" w:color="000000"/>
              <w:left w:val="single" w:sz="6" w:space="0" w:color="000000"/>
              <w:bottom w:val="single" w:sz="6" w:space="0" w:color="000000"/>
              <w:right w:val="single" w:sz="6" w:space="0" w:color="000000"/>
            </w:tcBorders>
          </w:tcPr>
          <w:p w14:paraId="55FF0987"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341D6B1E"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67A32707"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791D1C2B"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748" w:type="dxa"/>
            <w:tcBorders>
              <w:top w:val="single" w:sz="6" w:space="0" w:color="000000"/>
              <w:left w:val="single" w:sz="6" w:space="0" w:color="000000"/>
              <w:bottom w:val="single" w:sz="6" w:space="0" w:color="000000"/>
              <w:right w:val="single" w:sz="6" w:space="0" w:color="000000"/>
            </w:tcBorders>
          </w:tcPr>
          <w:p w14:paraId="6CCE9BA6"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632" w:type="dxa"/>
            <w:tcBorders>
              <w:top w:val="single" w:sz="6" w:space="0" w:color="000000"/>
              <w:left w:val="single" w:sz="6" w:space="0" w:color="000000"/>
              <w:bottom w:val="single" w:sz="6" w:space="0" w:color="000000"/>
              <w:right w:val="single" w:sz="6" w:space="0" w:color="000000"/>
            </w:tcBorders>
          </w:tcPr>
          <w:p w14:paraId="4D361D39"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370" w:type="dxa"/>
            <w:tcBorders>
              <w:top w:val="single" w:sz="6" w:space="0" w:color="000000"/>
              <w:left w:val="single" w:sz="6" w:space="0" w:color="000000"/>
              <w:bottom w:val="single" w:sz="6" w:space="0" w:color="000000"/>
              <w:right w:val="single" w:sz="6" w:space="0" w:color="000000"/>
            </w:tcBorders>
          </w:tcPr>
          <w:p w14:paraId="300BFF88"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r>
      <w:tr w:rsidR="002B5ABE" w:rsidRPr="0015372E" w14:paraId="55F20E4D" w14:textId="77777777" w:rsidTr="002B5ABE">
        <w:trPr>
          <w:trHeight w:val="206"/>
        </w:trPr>
        <w:tc>
          <w:tcPr>
            <w:tcW w:w="816" w:type="dxa"/>
            <w:tcBorders>
              <w:top w:val="single" w:sz="6" w:space="0" w:color="000000"/>
              <w:left w:val="single" w:sz="6" w:space="0" w:color="000000"/>
              <w:bottom w:val="single" w:sz="6" w:space="0" w:color="000000"/>
              <w:right w:val="single" w:sz="6" w:space="0" w:color="000000"/>
            </w:tcBorders>
          </w:tcPr>
          <w:p w14:paraId="3709B18E"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09ED7001"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74EE7A8D"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7BE06928"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748" w:type="dxa"/>
            <w:tcBorders>
              <w:top w:val="single" w:sz="6" w:space="0" w:color="000000"/>
              <w:left w:val="single" w:sz="6" w:space="0" w:color="000000"/>
              <w:bottom w:val="single" w:sz="6" w:space="0" w:color="000000"/>
              <w:right w:val="single" w:sz="6" w:space="0" w:color="000000"/>
            </w:tcBorders>
          </w:tcPr>
          <w:p w14:paraId="6B2F2022"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632" w:type="dxa"/>
            <w:tcBorders>
              <w:top w:val="single" w:sz="6" w:space="0" w:color="000000"/>
              <w:left w:val="single" w:sz="6" w:space="0" w:color="000000"/>
              <w:bottom w:val="single" w:sz="6" w:space="0" w:color="000000"/>
              <w:right w:val="single" w:sz="6" w:space="0" w:color="000000"/>
            </w:tcBorders>
          </w:tcPr>
          <w:p w14:paraId="09F0BB41"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370" w:type="dxa"/>
            <w:tcBorders>
              <w:top w:val="single" w:sz="6" w:space="0" w:color="000000"/>
              <w:left w:val="single" w:sz="6" w:space="0" w:color="000000"/>
              <w:bottom w:val="single" w:sz="6" w:space="0" w:color="000000"/>
              <w:right w:val="single" w:sz="6" w:space="0" w:color="000000"/>
            </w:tcBorders>
          </w:tcPr>
          <w:p w14:paraId="734C6CAD"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r>
      <w:tr w:rsidR="002B5ABE" w:rsidRPr="0015372E" w14:paraId="431171B2" w14:textId="77777777" w:rsidTr="002B5ABE">
        <w:trPr>
          <w:trHeight w:val="206"/>
        </w:trPr>
        <w:tc>
          <w:tcPr>
            <w:tcW w:w="816" w:type="dxa"/>
            <w:tcBorders>
              <w:top w:val="single" w:sz="6" w:space="0" w:color="000000"/>
              <w:left w:val="single" w:sz="6" w:space="0" w:color="000000"/>
              <w:bottom w:val="single" w:sz="6" w:space="0" w:color="000000"/>
              <w:right w:val="single" w:sz="6" w:space="0" w:color="000000"/>
            </w:tcBorders>
          </w:tcPr>
          <w:p w14:paraId="421B77B7"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32CC75DB"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68D22C3F"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61F856FC"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748" w:type="dxa"/>
            <w:tcBorders>
              <w:top w:val="single" w:sz="6" w:space="0" w:color="000000"/>
              <w:left w:val="single" w:sz="6" w:space="0" w:color="000000"/>
              <w:bottom w:val="single" w:sz="6" w:space="0" w:color="000000"/>
              <w:right w:val="single" w:sz="6" w:space="0" w:color="000000"/>
            </w:tcBorders>
          </w:tcPr>
          <w:p w14:paraId="0F2DE32F"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632" w:type="dxa"/>
            <w:tcBorders>
              <w:top w:val="single" w:sz="6" w:space="0" w:color="000000"/>
              <w:left w:val="single" w:sz="6" w:space="0" w:color="000000"/>
              <w:bottom w:val="single" w:sz="6" w:space="0" w:color="000000"/>
              <w:right w:val="single" w:sz="6" w:space="0" w:color="000000"/>
            </w:tcBorders>
          </w:tcPr>
          <w:p w14:paraId="6E71292F"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370" w:type="dxa"/>
            <w:tcBorders>
              <w:top w:val="single" w:sz="6" w:space="0" w:color="000000"/>
              <w:left w:val="single" w:sz="6" w:space="0" w:color="000000"/>
              <w:bottom w:val="single" w:sz="6" w:space="0" w:color="000000"/>
              <w:right w:val="single" w:sz="6" w:space="0" w:color="000000"/>
            </w:tcBorders>
          </w:tcPr>
          <w:p w14:paraId="0645E93D"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r>
      <w:tr w:rsidR="002B5ABE" w:rsidRPr="0015372E" w14:paraId="09E3A075" w14:textId="77777777" w:rsidTr="002B5ABE">
        <w:trPr>
          <w:trHeight w:val="206"/>
        </w:trPr>
        <w:tc>
          <w:tcPr>
            <w:tcW w:w="816" w:type="dxa"/>
            <w:tcBorders>
              <w:top w:val="single" w:sz="6" w:space="0" w:color="000000"/>
              <w:left w:val="single" w:sz="6" w:space="0" w:color="000000"/>
              <w:bottom w:val="single" w:sz="6" w:space="0" w:color="000000"/>
              <w:right w:val="single" w:sz="6" w:space="0" w:color="000000"/>
            </w:tcBorders>
          </w:tcPr>
          <w:p w14:paraId="0F439DC6"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30085BD2"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4BB7452E"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166" w:type="dxa"/>
            <w:tcBorders>
              <w:top w:val="single" w:sz="6" w:space="0" w:color="000000"/>
              <w:left w:val="single" w:sz="6" w:space="0" w:color="000000"/>
              <w:bottom w:val="single" w:sz="6" w:space="0" w:color="000000"/>
              <w:right w:val="single" w:sz="6" w:space="0" w:color="000000"/>
            </w:tcBorders>
          </w:tcPr>
          <w:p w14:paraId="50E5D0E6"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748" w:type="dxa"/>
            <w:tcBorders>
              <w:top w:val="single" w:sz="6" w:space="0" w:color="000000"/>
              <w:left w:val="single" w:sz="6" w:space="0" w:color="000000"/>
              <w:bottom w:val="single" w:sz="6" w:space="0" w:color="000000"/>
              <w:right w:val="single" w:sz="6" w:space="0" w:color="000000"/>
            </w:tcBorders>
          </w:tcPr>
          <w:p w14:paraId="1B8BE392"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632" w:type="dxa"/>
            <w:tcBorders>
              <w:top w:val="single" w:sz="6" w:space="0" w:color="000000"/>
              <w:left w:val="single" w:sz="6" w:space="0" w:color="000000"/>
              <w:bottom w:val="single" w:sz="6" w:space="0" w:color="000000"/>
              <w:right w:val="single" w:sz="6" w:space="0" w:color="000000"/>
            </w:tcBorders>
          </w:tcPr>
          <w:p w14:paraId="60A60D9C"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c>
          <w:tcPr>
            <w:tcW w:w="1370" w:type="dxa"/>
            <w:tcBorders>
              <w:top w:val="single" w:sz="6" w:space="0" w:color="000000"/>
              <w:left w:val="single" w:sz="6" w:space="0" w:color="000000"/>
              <w:bottom w:val="single" w:sz="6" w:space="0" w:color="000000"/>
              <w:right w:val="single" w:sz="6" w:space="0" w:color="000000"/>
            </w:tcBorders>
          </w:tcPr>
          <w:p w14:paraId="5D651501" w14:textId="77777777" w:rsidR="002B5ABE" w:rsidRPr="0015372E" w:rsidRDefault="002B5ABE" w:rsidP="00C461C0">
            <w:pPr>
              <w:snapToGrid w:val="0"/>
              <w:spacing w:before="0" w:after="120" w:line="276" w:lineRule="auto"/>
              <w:rPr>
                <w:rStyle w:val="Nmerodepgina"/>
                <w:rFonts w:asciiTheme="majorHAnsi" w:hAnsiTheme="majorHAnsi" w:cstheme="majorHAnsi"/>
                <w:color w:val="auto"/>
                <w:sz w:val="20"/>
              </w:rPr>
            </w:pPr>
          </w:p>
        </w:tc>
      </w:tr>
    </w:tbl>
    <w:p w14:paraId="7C8F5ADA" w14:textId="73C7297B" w:rsidR="002B5ABE" w:rsidRDefault="002B5ABE" w:rsidP="00C461C0">
      <w:pPr>
        <w:pStyle w:val="SemEspaamento1"/>
        <w:spacing w:after="120" w:line="276" w:lineRule="auto"/>
        <w:ind w:left="360" w:hanging="360"/>
        <w:jc w:val="both"/>
        <w:rPr>
          <w:rFonts w:cs="Calibri"/>
          <w:lang w:val="pt-BR"/>
        </w:rPr>
      </w:pPr>
      <w:r w:rsidRPr="0015372E">
        <w:rPr>
          <w:rFonts w:cs="Calibri"/>
          <w:lang w:val="pt-BR"/>
        </w:rPr>
        <w:t>(*) Pesquisadores de instituições estrangeiras e outros profissionais, membros da equipe do projeto, podem optar por apresentar o currículo em outro formato.</w:t>
      </w:r>
    </w:p>
    <w:p w14:paraId="3A8F49FF" w14:textId="26168E49" w:rsidR="00F27014" w:rsidRDefault="00F27014" w:rsidP="00C461C0">
      <w:pPr>
        <w:pStyle w:val="SemEspaamento1"/>
        <w:spacing w:after="120" w:line="276" w:lineRule="auto"/>
        <w:ind w:left="360" w:hanging="360"/>
        <w:jc w:val="both"/>
        <w:rPr>
          <w:rFonts w:cs="Calibri"/>
          <w:lang w:val="pt-BR"/>
        </w:rPr>
      </w:pPr>
    </w:p>
    <w:p w14:paraId="4A5D4768" w14:textId="1EE78780" w:rsidR="00F27014" w:rsidRPr="00F27014" w:rsidRDefault="00F27014" w:rsidP="00C461C0">
      <w:pPr>
        <w:pStyle w:val="SemEspaamento1"/>
        <w:spacing w:after="120" w:line="276" w:lineRule="auto"/>
        <w:ind w:left="360" w:hanging="360"/>
        <w:jc w:val="both"/>
        <w:rPr>
          <w:rFonts w:cs="Calibri"/>
          <w:b/>
          <w:lang w:val="pt-BR"/>
        </w:rPr>
      </w:pPr>
      <w:bookmarkStart w:id="209" w:name="_Hlk152339274"/>
      <w:r w:rsidRPr="00F27014">
        <w:rPr>
          <w:rFonts w:cs="Calibri"/>
          <w:b/>
          <w:lang w:val="pt-BR"/>
        </w:rPr>
        <w:t>9.1. Organograma da equipe responsável pelo projeto</w:t>
      </w:r>
    </w:p>
    <w:p w14:paraId="1D9279A2" w14:textId="138F748D" w:rsidR="00F27014" w:rsidRPr="006C435A" w:rsidRDefault="003609BC" w:rsidP="00F27014">
      <w:pPr>
        <w:spacing w:before="0" w:after="120" w:line="276" w:lineRule="auto"/>
        <w:jc w:val="both"/>
        <w:rPr>
          <w:rFonts w:ascii="Calibri" w:eastAsia="Calibri" w:hAnsi="Calibri" w:cs="Calibri"/>
          <w:i/>
          <w:color w:val="auto"/>
          <w:sz w:val="22"/>
          <w:szCs w:val="22"/>
          <w:lang w:eastAsia="en-US" w:bidi="en-US"/>
        </w:rPr>
      </w:pPr>
      <w:r>
        <w:rPr>
          <w:rFonts w:ascii="Calibri" w:eastAsia="Calibri" w:hAnsi="Calibri" w:cs="Calibri"/>
          <w:i/>
          <w:color w:val="auto"/>
          <w:sz w:val="22"/>
          <w:szCs w:val="22"/>
          <w:lang w:eastAsia="en-US" w:bidi="en-US"/>
        </w:rPr>
        <w:t>[</w:t>
      </w:r>
      <w:r w:rsidR="00F27014" w:rsidRPr="006C435A">
        <w:rPr>
          <w:rFonts w:ascii="Calibri" w:eastAsia="Calibri" w:hAnsi="Calibri" w:cs="Calibri"/>
          <w:i/>
          <w:color w:val="auto"/>
          <w:sz w:val="22"/>
          <w:szCs w:val="22"/>
          <w:lang w:eastAsia="en-US" w:bidi="en-US"/>
        </w:rPr>
        <w:t>Incluir um organograma de toda a equipe prevista para o projeto, representando, de forma gráfica, a hierarquia e a responsabilidade de trabalho na equipe, identificando quem é o ponto focal e como cada equipe ou pessoa se relaciona com as demais. Este organograma deve incluir também a previsão das contratações que serão necessárias, descrevendo o número de pessoas por atividade.</w:t>
      </w:r>
      <w:r w:rsidR="00F27014">
        <w:rPr>
          <w:rFonts w:ascii="Calibri" w:eastAsia="Calibri" w:hAnsi="Calibri" w:cs="Calibri"/>
          <w:i/>
          <w:color w:val="auto"/>
          <w:sz w:val="22"/>
          <w:szCs w:val="22"/>
          <w:lang w:eastAsia="en-US" w:bidi="en-US"/>
        </w:rPr>
        <w:t>]</w:t>
      </w:r>
    </w:p>
    <w:bookmarkEnd w:id="209"/>
    <w:p w14:paraId="2A7077D8" w14:textId="77777777" w:rsidR="006C435A" w:rsidRDefault="006C435A" w:rsidP="00C461C0">
      <w:pPr>
        <w:pStyle w:val="SemEspaamento1"/>
        <w:spacing w:after="120" w:line="276" w:lineRule="auto"/>
        <w:ind w:left="360" w:hanging="360"/>
        <w:jc w:val="both"/>
        <w:rPr>
          <w:rFonts w:cs="Calibri"/>
          <w:lang w:val="pt-BR"/>
        </w:rPr>
      </w:pPr>
    </w:p>
    <w:p w14:paraId="0A70DFAB" w14:textId="77777777" w:rsidR="002B5ABE" w:rsidRPr="0066718A" w:rsidRDefault="002B5ABE" w:rsidP="00660CF0">
      <w:pPr>
        <w:numPr>
          <w:ilvl w:val="3"/>
          <w:numId w:val="8"/>
        </w:numPr>
        <w:tabs>
          <w:tab w:val="left" w:pos="0"/>
        </w:tabs>
        <w:suppressAutoHyphens w:val="0"/>
        <w:spacing w:before="0" w:after="120" w:line="276" w:lineRule="auto"/>
        <w:ind w:left="567" w:hanging="501"/>
        <w:jc w:val="both"/>
        <w:textDirection w:val="btLr"/>
        <w:rPr>
          <w:rFonts w:ascii="Calibri" w:eastAsia="Calibri" w:hAnsi="Calibri" w:cs="Arial"/>
          <w:b/>
          <w:color w:val="auto"/>
          <w:lang w:eastAsia="en-US"/>
        </w:rPr>
      </w:pPr>
      <w:r w:rsidRPr="0066718A">
        <w:rPr>
          <w:rFonts w:ascii="Calibri" w:eastAsia="Calibri" w:hAnsi="Calibri" w:cs="Arial"/>
          <w:b/>
          <w:color w:val="auto"/>
          <w:lang w:eastAsia="en-US"/>
        </w:rPr>
        <w:t>Questões adicionais</w:t>
      </w:r>
    </w:p>
    <w:p w14:paraId="27414C55" w14:textId="5247FF34" w:rsidR="002B5ABE" w:rsidRPr="007500D3" w:rsidRDefault="002B5ABE" w:rsidP="00C461C0">
      <w:pPr>
        <w:pStyle w:val="SemEspaamento1"/>
        <w:spacing w:after="120" w:line="276" w:lineRule="auto"/>
        <w:jc w:val="both"/>
        <w:rPr>
          <w:rFonts w:cs="Calibri"/>
          <w:i/>
          <w:lang w:val="pt-BR"/>
        </w:rPr>
      </w:pPr>
      <w:r w:rsidRPr="007500D3">
        <w:rPr>
          <w:rFonts w:cs="Calibri"/>
          <w:i/>
          <w:lang w:val="pt-BR"/>
        </w:rPr>
        <w:t>[Responda as perguntas a seguir ao final do detalhamento do projeto</w:t>
      </w:r>
      <w:r w:rsidR="00B3504D">
        <w:rPr>
          <w:rFonts w:cs="Calibri"/>
          <w:i/>
          <w:lang w:val="pt-BR"/>
        </w:rPr>
        <w:t>.</w:t>
      </w:r>
      <w:r w:rsidRPr="007500D3">
        <w:rPr>
          <w:rFonts w:cs="Calibri"/>
          <w:i/>
          <w:lang w:val="pt-BR"/>
        </w:rPr>
        <w:t>]</w:t>
      </w:r>
    </w:p>
    <w:p w14:paraId="0F1A2EFA" w14:textId="77777777" w:rsidR="002B5ABE" w:rsidRPr="0015372E" w:rsidRDefault="002B5ABE" w:rsidP="00660CF0">
      <w:pPr>
        <w:pStyle w:val="SemEspaamento1"/>
        <w:numPr>
          <w:ilvl w:val="0"/>
          <w:numId w:val="11"/>
        </w:numPr>
        <w:spacing w:after="120" w:line="276" w:lineRule="auto"/>
        <w:ind w:left="426"/>
        <w:jc w:val="both"/>
        <w:textDirection w:val="btLr"/>
        <w:rPr>
          <w:rFonts w:cs="Calibri"/>
          <w:lang w:val="pt-BR"/>
        </w:rPr>
      </w:pPr>
      <w:r w:rsidRPr="0015372E">
        <w:rPr>
          <w:rFonts w:cs="Calibri"/>
          <w:lang w:val="pt-BR"/>
        </w:rPr>
        <w:t xml:space="preserve">A sua instituição leva em consideração questões de integração de </w:t>
      </w:r>
      <w:r w:rsidRPr="003F76B9">
        <w:rPr>
          <w:rFonts w:cs="Calibri"/>
          <w:b/>
          <w:bCs/>
          <w:lang w:val="pt-BR"/>
        </w:rPr>
        <w:t>gênero, raça ou etnia</w:t>
      </w:r>
      <w:r w:rsidRPr="0015372E">
        <w:rPr>
          <w:rFonts w:cs="Calibri"/>
          <w:lang w:val="pt-BR"/>
        </w:rPr>
        <w:t xml:space="preserve"> nas suas políticas internas, contratações e projetos? Se sim, explique brevemente como isso é feito, incluindo se há garantias de isonomia em processos de seleção e remuneração.</w:t>
      </w:r>
    </w:p>
    <w:p w14:paraId="7A88D4FB" w14:textId="76A0A357" w:rsidR="002B5ABE" w:rsidRPr="007902D5" w:rsidRDefault="002B5ABE" w:rsidP="00660CF0">
      <w:pPr>
        <w:pStyle w:val="SemEspaamento1"/>
        <w:numPr>
          <w:ilvl w:val="0"/>
          <w:numId w:val="11"/>
        </w:numPr>
        <w:spacing w:after="120" w:line="276" w:lineRule="auto"/>
        <w:ind w:left="426"/>
        <w:jc w:val="both"/>
        <w:textDirection w:val="btLr"/>
        <w:rPr>
          <w:rFonts w:cs="Calibri"/>
          <w:lang w:val="pt-BR"/>
        </w:rPr>
      </w:pPr>
      <w:r w:rsidRPr="0015372E">
        <w:rPr>
          <w:rFonts w:cs="Calibri"/>
          <w:lang w:val="pt-BR"/>
        </w:rPr>
        <w:t>O seu projeto irá lidar com povos indígenas? Em caso positivo</w:t>
      </w:r>
      <w:r>
        <w:rPr>
          <w:rFonts w:cs="Calibri"/>
          <w:lang w:val="pt-BR"/>
        </w:rPr>
        <w:t>:</w:t>
      </w:r>
      <w:r w:rsidRPr="0015372E">
        <w:rPr>
          <w:rFonts w:cs="Calibri"/>
          <w:lang w:val="pt-BR"/>
        </w:rPr>
        <w:t xml:space="preserve"> </w:t>
      </w:r>
      <w:r>
        <w:rPr>
          <w:rFonts w:cs="Calibri"/>
          <w:lang w:val="pt-BR"/>
        </w:rPr>
        <w:t xml:space="preserve">esses povos possuem Protocolo de Consulta e/ou Plano de Gestão Territorial e </w:t>
      </w:r>
      <w:r w:rsidRPr="007902D5">
        <w:rPr>
          <w:rFonts w:cs="Calibri"/>
          <w:lang w:val="pt-BR"/>
        </w:rPr>
        <w:t xml:space="preserve">Ambiental? </w:t>
      </w:r>
      <w:r w:rsidR="00467C0C" w:rsidRPr="007902D5">
        <w:rPr>
          <w:rFonts w:cs="Calibri"/>
          <w:lang w:val="pt-BR"/>
        </w:rPr>
        <w:t>Qual é a situação fundiária, ou de reconhecimento, do seu território</w:t>
      </w:r>
      <w:r w:rsidRPr="007902D5">
        <w:rPr>
          <w:rFonts w:cs="Calibri"/>
          <w:lang w:val="pt-BR"/>
        </w:rPr>
        <w:t xml:space="preserve">? </w:t>
      </w:r>
    </w:p>
    <w:p w14:paraId="6E5F88CF" w14:textId="4CC72E01" w:rsidR="002B5ABE" w:rsidRPr="007902D5" w:rsidRDefault="002B5ABE" w:rsidP="00660CF0">
      <w:pPr>
        <w:pStyle w:val="SemEspaamento1"/>
        <w:numPr>
          <w:ilvl w:val="0"/>
          <w:numId w:val="11"/>
        </w:numPr>
        <w:spacing w:after="120" w:line="276" w:lineRule="auto"/>
        <w:ind w:left="426"/>
        <w:jc w:val="both"/>
        <w:textDirection w:val="btLr"/>
        <w:rPr>
          <w:rFonts w:cs="Calibri"/>
          <w:lang w:val="pt-BR"/>
        </w:rPr>
      </w:pPr>
      <w:r w:rsidRPr="007902D5">
        <w:rPr>
          <w:rFonts w:cs="Calibri"/>
          <w:lang w:val="pt-BR"/>
        </w:rPr>
        <w:t xml:space="preserve">O seu projeto irá lidar com populações ou comunidades tradicionais? Em caso positivo: esses povos possuem Protocolo de Consulta? </w:t>
      </w:r>
    </w:p>
    <w:p w14:paraId="52E862E2" w14:textId="77777777" w:rsidR="00467C0C" w:rsidRPr="007902D5" w:rsidRDefault="00467C0C" w:rsidP="00467C0C">
      <w:pPr>
        <w:pStyle w:val="SemEspaamento1"/>
        <w:numPr>
          <w:ilvl w:val="0"/>
          <w:numId w:val="11"/>
        </w:numPr>
        <w:spacing w:after="120" w:line="276" w:lineRule="auto"/>
        <w:ind w:left="426"/>
        <w:jc w:val="both"/>
        <w:rPr>
          <w:rFonts w:cs="Calibri"/>
          <w:lang w:val="pt-BR"/>
        </w:rPr>
      </w:pPr>
      <w:r w:rsidRPr="007902D5">
        <w:rPr>
          <w:rFonts w:cs="Calibri"/>
          <w:lang w:val="pt-BR"/>
        </w:rPr>
        <w:t>Como será feita a produção ou aquisição de mudas nativas adequadas e suficientes para atender às técnicas e aos plantios planejados?</w:t>
      </w:r>
    </w:p>
    <w:p w14:paraId="382657F0" w14:textId="77777777" w:rsidR="00467C0C" w:rsidRPr="007902D5" w:rsidRDefault="00467C0C" w:rsidP="00467C0C">
      <w:pPr>
        <w:pStyle w:val="SemEspaamento1"/>
        <w:numPr>
          <w:ilvl w:val="0"/>
          <w:numId w:val="11"/>
        </w:numPr>
        <w:spacing w:after="120" w:line="276" w:lineRule="auto"/>
        <w:ind w:left="426"/>
        <w:jc w:val="both"/>
        <w:rPr>
          <w:rFonts w:cs="Calibri"/>
          <w:lang w:val="pt-BR"/>
        </w:rPr>
      </w:pPr>
      <w:r w:rsidRPr="007902D5">
        <w:rPr>
          <w:rFonts w:cs="Calibri"/>
          <w:lang w:val="pt-BR"/>
        </w:rPr>
        <w:lastRenderedPageBreak/>
        <w:t>Qual é a logística de atividades, transporte de pessoal e fornecimento de insumos necessários para as técnicas previstas?</w:t>
      </w:r>
    </w:p>
    <w:p w14:paraId="320851E1" w14:textId="77777777" w:rsidR="00467C0C" w:rsidRPr="007902D5" w:rsidRDefault="00467C0C" w:rsidP="00467C0C">
      <w:pPr>
        <w:pStyle w:val="SemEspaamento1"/>
        <w:numPr>
          <w:ilvl w:val="0"/>
          <w:numId w:val="11"/>
        </w:numPr>
        <w:spacing w:after="120" w:line="276" w:lineRule="auto"/>
        <w:ind w:left="426"/>
        <w:jc w:val="both"/>
        <w:rPr>
          <w:rFonts w:cs="Calibri"/>
          <w:lang w:val="pt-BR"/>
        </w:rPr>
      </w:pPr>
      <w:r w:rsidRPr="007902D5">
        <w:rPr>
          <w:rFonts w:cs="Calibri"/>
          <w:lang w:val="pt-BR"/>
        </w:rPr>
        <w:t>Qual é a estratégia de mobilização e engajamento dos beneficiários finais?</w:t>
      </w:r>
    </w:p>
    <w:p w14:paraId="62104F21" w14:textId="77777777" w:rsidR="002B5ABE" w:rsidRPr="007902D5" w:rsidRDefault="002B5ABE" w:rsidP="00660CF0">
      <w:pPr>
        <w:pStyle w:val="SemEspaamento1"/>
        <w:numPr>
          <w:ilvl w:val="0"/>
          <w:numId w:val="11"/>
        </w:numPr>
        <w:spacing w:after="120" w:line="276" w:lineRule="auto"/>
        <w:ind w:left="426"/>
        <w:jc w:val="both"/>
        <w:textDirection w:val="btLr"/>
        <w:rPr>
          <w:rFonts w:cs="Calibri"/>
          <w:lang w:val="pt-BR"/>
        </w:rPr>
      </w:pPr>
      <w:r w:rsidRPr="007902D5">
        <w:rPr>
          <w:rFonts w:cs="Calibri"/>
          <w:lang w:val="pt-BR"/>
        </w:rPr>
        <w:t xml:space="preserve">A região de atuação do projeto está inserida em área de conflito? Que tipo de conflito? Quais as ações em curso do poder público para mediar ou solucionar tais conflitos? </w:t>
      </w:r>
    </w:p>
    <w:p w14:paraId="26B88E6A" w14:textId="77777777" w:rsidR="002B5ABE" w:rsidRPr="007902D5" w:rsidRDefault="002B5ABE" w:rsidP="00660CF0">
      <w:pPr>
        <w:pStyle w:val="SemEspaamento1"/>
        <w:numPr>
          <w:ilvl w:val="0"/>
          <w:numId w:val="11"/>
        </w:numPr>
        <w:spacing w:after="120" w:line="276" w:lineRule="auto"/>
        <w:ind w:left="426"/>
        <w:jc w:val="both"/>
        <w:textDirection w:val="btLr"/>
        <w:rPr>
          <w:rFonts w:cs="Calibri"/>
          <w:lang w:val="pt-BR"/>
        </w:rPr>
      </w:pPr>
      <w:r w:rsidRPr="007902D5">
        <w:rPr>
          <w:rFonts w:cs="Calibri"/>
          <w:lang w:val="pt-BR"/>
        </w:rPr>
        <w:t>Quais serão os mecanismos de contratação, capacitação e/ou engajamento das comunidades locais?</w:t>
      </w:r>
    </w:p>
    <w:p w14:paraId="113C41CA" w14:textId="77777777" w:rsidR="002B5ABE" w:rsidRPr="007902D5" w:rsidRDefault="002B5ABE" w:rsidP="0003717C">
      <w:pPr>
        <w:pStyle w:val="SemEspaamento1"/>
        <w:numPr>
          <w:ilvl w:val="0"/>
          <w:numId w:val="11"/>
        </w:numPr>
        <w:spacing w:after="120" w:line="276" w:lineRule="auto"/>
        <w:ind w:left="425"/>
        <w:jc w:val="both"/>
        <w:textDirection w:val="btLr"/>
        <w:rPr>
          <w:rFonts w:cs="Calibri"/>
          <w:lang w:val="pt-BR"/>
        </w:rPr>
      </w:pPr>
      <w:r w:rsidRPr="007902D5">
        <w:rPr>
          <w:rFonts w:cs="Calibri"/>
          <w:lang w:val="pt-BR"/>
        </w:rPr>
        <w:t xml:space="preserve">Qual será a forma de continuidade das ações após o encerramento do projeto a fim de garantir a permanência da implantação e a sustentabilidade de outros resultados e impactos do projeto? </w:t>
      </w:r>
      <w:bookmarkStart w:id="210" w:name="bookmark=id.147n2zr" w:colFirst="0" w:colLast="0"/>
      <w:bookmarkEnd w:id="210"/>
    </w:p>
    <w:p w14:paraId="4FB4AE96" w14:textId="18472203" w:rsidR="002B5ABE" w:rsidRPr="007902D5" w:rsidRDefault="002B5ABE" w:rsidP="0003717C">
      <w:pPr>
        <w:pStyle w:val="PargrafodaLista"/>
        <w:numPr>
          <w:ilvl w:val="0"/>
          <w:numId w:val="11"/>
        </w:numPr>
        <w:spacing w:after="120"/>
        <w:ind w:left="425"/>
        <w:contextualSpacing w:val="0"/>
        <w:jc w:val="both"/>
        <w:rPr>
          <w:rFonts w:cs="Calibri"/>
          <w:lang w:bidi="en-US"/>
        </w:rPr>
      </w:pPr>
      <w:r w:rsidRPr="007902D5">
        <w:rPr>
          <w:rFonts w:cs="Calibri"/>
          <w:lang w:bidi="en-US"/>
        </w:rPr>
        <w:t>A sua instituição possui experiência prévia no desenvolvimento e no registro de projetos de carbono em padrões do mercado voluntário? Caso positivo, informar o número de registro do projeto e o padrão empregado.</w:t>
      </w:r>
    </w:p>
    <w:p w14:paraId="289D2C0E" w14:textId="77777777" w:rsidR="00467C0C" w:rsidRPr="007902D5" w:rsidRDefault="0003717C" w:rsidP="00EA0F19">
      <w:pPr>
        <w:pStyle w:val="PargrafodaLista"/>
        <w:numPr>
          <w:ilvl w:val="1"/>
          <w:numId w:val="36"/>
        </w:numPr>
        <w:spacing w:after="120"/>
        <w:ind w:left="425" w:hanging="357"/>
        <w:contextualSpacing w:val="0"/>
        <w:jc w:val="both"/>
        <w:textDirection w:val="btLr"/>
        <w:rPr>
          <w:rFonts w:cs="Calibri"/>
          <w:lang w:bidi="en-US"/>
        </w:rPr>
      </w:pPr>
      <w:r w:rsidRPr="007902D5">
        <w:t xml:space="preserve">Foram identificados outros projetos </w:t>
      </w:r>
      <w:r w:rsidRPr="007902D5">
        <w:rPr>
          <w:rFonts w:cs="Arial"/>
        </w:rPr>
        <w:t>ou e</w:t>
      </w:r>
      <w:r w:rsidRPr="007902D5">
        <w:t>sforços de restauração ecológica e/ou fortalecimento da cadeia produtiva da restauração nas áreas propostas para realização das atividades</w:t>
      </w:r>
      <w:r w:rsidRPr="007902D5">
        <w:rPr>
          <w:rFonts w:cs="Arial"/>
        </w:rPr>
        <w:t xml:space="preserve">? </w:t>
      </w:r>
      <w:r w:rsidR="009D6183" w:rsidRPr="007902D5">
        <w:t xml:space="preserve">Caso positivo, informar os nomes dos projetos, </w:t>
      </w:r>
      <w:r w:rsidRPr="007902D5">
        <w:t xml:space="preserve">a área de atuação e </w:t>
      </w:r>
      <w:r w:rsidR="009D6183" w:rsidRPr="007902D5">
        <w:t>os responsáveis pela sua execução.</w:t>
      </w:r>
    </w:p>
    <w:p w14:paraId="549C51A5"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O projeto contempla a conectividade entre fragmentos de vegetação nativa, incentivando a formação de corredores ecológicos? As áreas propostas para restauração estão localizadas em áreas de alta relevância para a conservação da região?</w:t>
      </w:r>
    </w:p>
    <w:p w14:paraId="0BF50548"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Pelo menos 50% das áreas selecionadas no projeto de restauração estão dentro dos assentamentos prioritários listados no Anexo G deste Edital?</w:t>
      </w:r>
    </w:p>
    <w:p w14:paraId="51D84291"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As áreas selecionadas apresentam potencial para certificação e geração de créditos de carbono?</w:t>
      </w:r>
    </w:p>
    <w:p w14:paraId="707EA358"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O projeto prevê ações adicionais voltadas à conservação da biodiversidade, priorizando espécies ameaçadas, raras ou endêmicas?</w:t>
      </w:r>
    </w:p>
    <w:p w14:paraId="454D4BAC"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Qual é a situação dos viveiros e redes de sementes em termos de capacidade de fornecimento compatível com a demanda do projeto?</w:t>
      </w:r>
    </w:p>
    <w:p w14:paraId="415CE41E"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A proposta contempla atividades de capacitação em técnicas de restauração, produção de sementes e mudas, e formas de organização e estudos de mercado? O modelo de restauração ecológica e/ou produtiva adotado apresenta potencial de geração de renda futura para os beneficiários diretos do projeto?</w:t>
      </w:r>
    </w:p>
    <w:p w14:paraId="23A83C8D"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O projeto viabiliza a recuperação da cobertura vegetal em maior escala, descrevendo atividades em parceria com o setor público? Ou com o setor privado?</w:t>
      </w:r>
    </w:p>
    <w:p w14:paraId="0827A50C" w14:textId="77777777" w:rsidR="00467C0C" w:rsidRPr="007902D5" w:rsidRDefault="00467C0C" w:rsidP="00467C0C">
      <w:pPr>
        <w:pStyle w:val="PargrafodaLista"/>
        <w:numPr>
          <w:ilvl w:val="1"/>
          <w:numId w:val="36"/>
        </w:numPr>
        <w:spacing w:after="120"/>
        <w:ind w:left="425" w:hanging="357"/>
        <w:contextualSpacing w:val="0"/>
        <w:jc w:val="both"/>
        <w:textDirection w:val="btLr"/>
      </w:pPr>
      <w:r w:rsidRPr="007902D5">
        <w:t>O projeto viabiliza a recuperação da cobertura vegetal em regiões onde já são implementados projetos de restauração ou prevê intercâmbios com projetos de outras regiões?</w:t>
      </w:r>
    </w:p>
    <w:p w14:paraId="7F2A2286" w14:textId="2B103A66" w:rsidR="002B5ABE" w:rsidRPr="007902D5" w:rsidRDefault="002B5ABE" w:rsidP="00EA0F19">
      <w:pPr>
        <w:pStyle w:val="PargrafodaLista"/>
        <w:numPr>
          <w:ilvl w:val="1"/>
          <w:numId w:val="36"/>
        </w:numPr>
        <w:spacing w:after="120"/>
        <w:ind w:left="425" w:hanging="357"/>
        <w:contextualSpacing w:val="0"/>
        <w:jc w:val="both"/>
        <w:textDirection w:val="btLr"/>
        <w:rPr>
          <w:rFonts w:cs="Calibri"/>
          <w:lang w:bidi="en-US"/>
        </w:rPr>
      </w:pPr>
      <w:r w:rsidRPr="007902D5">
        <w:rPr>
          <w:rFonts w:cs="Calibri"/>
        </w:rPr>
        <w:br w:type="page"/>
      </w:r>
    </w:p>
    <w:p w14:paraId="494BFE4C" w14:textId="0AB509B3" w:rsidR="004C7252" w:rsidRPr="0015372E" w:rsidRDefault="004C7252" w:rsidP="00D537F4">
      <w:pPr>
        <w:pStyle w:val="PargrafodaLista"/>
        <w:numPr>
          <w:ilvl w:val="1"/>
          <w:numId w:val="36"/>
        </w:numPr>
        <w:spacing w:after="120"/>
        <w:ind w:left="425" w:hanging="357"/>
        <w:contextualSpacing w:val="0"/>
        <w:jc w:val="both"/>
        <w:rPr>
          <w:rFonts w:cs="Calibri"/>
        </w:rPr>
        <w:sectPr w:rsidR="004C7252" w:rsidRPr="0015372E" w:rsidSect="0066718A">
          <w:headerReference w:type="even" r:id="rId28"/>
          <w:headerReference w:type="default" r:id="rId29"/>
          <w:footerReference w:type="default" r:id="rId30"/>
          <w:headerReference w:type="first" r:id="rId31"/>
          <w:pgSz w:w="11905" w:h="16837"/>
          <w:pgMar w:top="1134" w:right="1132" w:bottom="1134" w:left="1701" w:header="709" w:footer="536" w:gutter="0"/>
          <w:cols w:space="720"/>
          <w:docGrid w:linePitch="360"/>
        </w:sectPr>
      </w:pPr>
    </w:p>
    <w:p w14:paraId="036779B6" w14:textId="77777777" w:rsidR="004C7252" w:rsidRPr="0015372E" w:rsidRDefault="004C7252" w:rsidP="00C461C0">
      <w:pPr>
        <w:pStyle w:val="Ttulo1"/>
        <w:numPr>
          <w:ilvl w:val="0"/>
          <w:numId w:val="0"/>
        </w:numPr>
        <w:spacing w:after="120" w:line="276" w:lineRule="auto"/>
        <w:ind w:left="142"/>
        <w:rPr>
          <w:rFonts w:ascii="Calibri" w:hAnsi="Calibri" w:cs="Calibri"/>
          <w:color w:val="auto"/>
        </w:rPr>
      </w:pPr>
      <w:bookmarkStart w:id="211" w:name="_Toc112420100"/>
      <w:bookmarkStart w:id="212" w:name="_Toc140682195"/>
      <w:bookmarkStart w:id="213" w:name="_Toc192586154"/>
      <w:bookmarkStart w:id="214" w:name="_Hlk134786314"/>
      <w:r w:rsidRPr="0015372E">
        <w:rPr>
          <w:rFonts w:ascii="Calibri" w:hAnsi="Calibri" w:cs="Calibri"/>
          <w:color w:val="auto"/>
        </w:rPr>
        <w:lastRenderedPageBreak/>
        <w:t>ANEXO D: Cronograma de Execução Física do Projeto</w:t>
      </w:r>
      <w:bookmarkEnd w:id="202"/>
      <w:bookmarkEnd w:id="211"/>
      <w:bookmarkEnd w:id="212"/>
      <w:bookmarkEnd w:id="213"/>
    </w:p>
    <w:p w14:paraId="33B4F543" w14:textId="04AF34BA" w:rsidR="004C7252" w:rsidRPr="000A075F" w:rsidRDefault="004C7252" w:rsidP="00C461C0">
      <w:pPr>
        <w:pStyle w:val="SemEspaamento1"/>
        <w:spacing w:after="120" w:line="276" w:lineRule="auto"/>
        <w:jc w:val="both"/>
        <w:rPr>
          <w:b/>
          <w:lang w:val="pt-BR"/>
        </w:rPr>
      </w:pPr>
      <w:bookmarkStart w:id="215" w:name="_Hlk66641259"/>
      <w:r w:rsidRPr="0015372E">
        <w:rPr>
          <w:rFonts w:cs="Calibri"/>
          <w:lang w:val="pt-BR"/>
        </w:rPr>
        <w:t>As instituições proponentes deverão propor um cronograma de atividades condizentes com a realidade das tarefas a serem realizadas, e de acordo com os desembolsos a serem efetuado para o projeto, no modelo abaixo.</w:t>
      </w:r>
      <w:r w:rsidR="00E600E2">
        <w:rPr>
          <w:rFonts w:cs="Calibri"/>
          <w:lang w:val="pt-BR"/>
        </w:rPr>
        <w:t xml:space="preserve"> </w:t>
      </w:r>
      <w:r w:rsidR="00E600E2">
        <w:rPr>
          <w:rFonts w:cs="Calibri"/>
          <w:b/>
          <w:lang w:val="pt-BR"/>
        </w:rPr>
        <w:t xml:space="preserve">As propostas deverão estruturar os seus Resultados e Atividades seguindo </w:t>
      </w:r>
      <w:r w:rsidR="00E600E2" w:rsidRPr="00E36178">
        <w:rPr>
          <w:rFonts w:cs="Calibri"/>
          <w:b/>
          <w:lang w:val="pt-BR"/>
        </w:rPr>
        <w:t>os O</w:t>
      </w:r>
      <w:r w:rsidR="00E600E2" w:rsidRPr="00E600E2">
        <w:rPr>
          <w:rFonts w:cs="Calibri"/>
          <w:b/>
          <w:lang w:val="pt-BR"/>
        </w:rPr>
        <w:t>bjetivos Específicos padrão descritos no modelo de Anexo D: Cronograma de Execução Física.</w:t>
      </w:r>
    </w:p>
    <w:p w14:paraId="5BB771A0" w14:textId="418C184D" w:rsidR="00004344" w:rsidRDefault="004C7252" w:rsidP="00004344">
      <w:pPr>
        <w:pStyle w:val="SemEspaamento1"/>
        <w:spacing w:line="276" w:lineRule="auto"/>
        <w:jc w:val="both"/>
        <w:rPr>
          <w:rFonts w:cs="Calibri"/>
          <w:lang w:val="pt-BR"/>
        </w:rPr>
      </w:pPr>
      <w:r w:rsidRPr="0015372E">
        <w:rPr>
          <w:rFonts w:cs="Calibri"/>
          <w:lang w:val="pt-BR"/>
        </w:rPr>
        <w:t xml:space="preserve">O cronograma de execução física será utilizado para o acompanhamento das atividades do projeto. </w:t>
      </w:r>
      <w:r w:rsidR="00696757" w:rsidRPr="0015372E">
        <w:rPr>
          <w:rFonts w:cs="Calibri"/>
          <w:lang w:val="pt-BR"/>
        </w:rPr>
        <w:t>O andamento das atividades será</w:t>
      </w:r>
      <w:r w:rsidRPr="0015372E">
        <w:rPr>
          <w:rFonts w:cs="Calibri"/>
          <w:lang w:val="pt-BR"/>
        </w:rPr>
        <w:t xml:space="preserve"> reportado em termos percentuais que serão informados e enviados </w:t>
      </w:r>
      <w:r w:rsidR="003F76B9">
        <w:rPr>
          <w:rFonts w:cs="Calibri"/>
          <w:lang w:val="pt-BR"/>
        </w:rPr>
        <w:t>à</w:t>
      </w:r>
      <w:r w:rsidRPr="0015372E">
        <w:rPr>
          <w:rFonts w:cs="Calibri"/>
          <w:lang w:val="pt-BR"/>
        </w:rPr>
        <w:t xml:space="preserve"> </w:t>
      </w:r>
      <w:r w:rsidR="00E50485">
        <w:rPr>
          <w:rFonts w:cs="Calibri"/>
          <w:lang w:val="pt-BR"/>
        </w:rPr>
        <w:t>FBDS</w:t>
      </w:r>
      <w:r w:rsidRPr="0015372E">
        <w:rPr>
          <w:rFonts w:cs="Calibri"/>
          <w:lang w:val="pt-BR"/>
        </w:rPr>
        <w:t>. Para tanto, é imperativo que as atividades constantes no cronograma reflitam com clareza cada etapa componente do Resultado Esperado, sendo mensuráveis quanto ao andamento de sua realização em termos percentuais. Cronogramas que apresentem atividades genéricas ou que agrupem muitas etapas serão devolvidos para adequação como condicionante à aprovação da proposta.</w:t>
      </w:r>
      <w:bookmarkStart w:id="216" w:name="_heading=h.3o7alnk" w:colFirst="0" w:colLast="0"/>
      <w:bookmarkStart w:id="217" w:name="_Toc66698955"/>
      <w:bookmarkEnd w:id="215"/>
      <w:bookmarkEnd w:id="216"/>
      <w:r w:rsidR="00004344">
        <w:rPr>
          <w:rFonts w:cs="Calibri"/>
          <w:lang w:val="pt-BR"/>
        </w:rPr>
        <w:t xml:space="preserve"> </w:t>
      </w:r>
    </w:p>
    <w:p w14:paraId="1F7312C9" w14:textId="4E2E0EE5" w:rsidR="002C1632" w:rsidRPr="00D9500A" w:rsidRDefault="009D37FA" w:rsidP="00004344">
      <w:pPr>
        <w:pStyle w:val="SemEspaamento1"/>
        <w:spacing w:line="276" w:lineRule="auto"/>
        <w:jc w:val="center"/>
        <w:rPr>
          <w:lang w:val="pt-BR"/>
        </w:rPr>
      </w:pPr>
      <w:r>
        <w:rPr>
          <w:noProof/>
        </w:rPr>
        <w:drawing>
          <wp:inline distT="0" distB="0" distL="0" distR="0" wp14:anchorId="57FE33FE" wp14:editId="2068CB56">
            <wp:extent cx="8290560" cy="3331845"/>
            <wp:effectExtent l="0" t="0" r="0" b="1905"/>
            <wp:docPr id="259758973" name="Imagem 1" descr="Tabela&#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758973" name="Imagem 1" descr="Tabela&#10;&#10;Descrição gerada automaticamente com confiança baixa"/>
                    <pic:cNvPicPr>
                      <a:picLocks noChangeAspect="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0560" cy="3331845"/>
                    </a:xfrm>
                    <a:prstGeom prst="rect">
                      <a:avLst/>
                    </a:prstGeom>
                    <a:noFill/>
                    <a:ln>
                      <a:noFill/>
                    </a:ln>
                  </pic:spPr>
                </pic:pic>
              </a:graphicData>
            </a:graphic>
          </wp:inline>
        </w:drawing>
      </w:r>
    </w:p>
    <w:p w14:paraId="350C8396" w14:textId="294B53F3" w:rsidR="002B5CC3" w:rsidRPr="00F92749" w:rsidRDefault="002B5CC3" w:rsidP="00C461C0">
      <w:pPr>
        <w:spacing w:before="0" w:after="120" w:line="276" w:lineRule="auto"/>
        <w:rPr>
          <w:lang w:eastAsia="en-US" w:bidi="en-US"/>
        </w:rPr>
        <w:sectPr w:rsidR="002B5CC3" w:rsidRPr="00F92749" w:rsidSect="00F92749">
          <w:pgSz w:w="16837" w:h="11905" w:orient="landscape"/>
          <w:pgMar w:top="1701" w:right="1134" w:bottom="1134" w:left="1134" w:header="709" w:footer="539" w:gutter="0"/>
          <w:cols w:space="720"/>
          <w:docGrid w:linePitch="360"/>
        </w:sectPr>
      </w:pPr>
    </w:p>
    <w:p w14:paraId="09E68574" w14:textId="77777777" w:rsidR="004C7252" w:rsidRPr="0015372E" w:rsidRDefault="004C7252" w:rsidP="00C461C0">
      <w:pPr>
        <w:pStyle w:val="Ttulo1"/>
        <w:numPr>
          <w:ilvl w:val="0"/>
          <w:numId w:val="0"/>
        </w:numPr>
        <w:spacing w:after="120" w:line="276" w:lineRule="auto"/>
        <w:ind w:left="142"/>
        <w:rPr>
          <w:rFonts w:ascii="Calibri" w:hAnsi="Calibri" w:cs="Calibri"/>
          <w:color w:val="auto"/>
        </w:rPr>
      </w:pPr>
      <w:bookmarkStart w:id="218" w:name="_Toc112420101"/>
      <w:bookmarkStart w:id="219" w:name="_Toc140682196"/>
      <w:bookmarkStart w:id="220" w:name="_Toc192586155"/>
      <w:bookmarkStart w:id="221" w:name="_Hlk134787651"/>
      <w:bookmarkEnd w:id="214"/>
      <w:r w:rsidRPr="0015372E">
        <w:rPr>
          <w:rFonts w:ascii="Calibri" w:hAnsi="Calibri" w:cs="Calibri"/>
          <w:color w:val="auto"/>
        </w:rPr>
        <w:lastRenderedPageBreak/>
        <w:t>ANEXO E: Orçamento e Cronograma de Desembolsos</w:t>
      </w:r>
      <w:bookmarkEnd w:id="217"/>
      <w:bookmarkEnd w:id="218"/>
      <w:bookmarkEnd w:id="219"/>
      <w:bookmarkEnd w:id="220"/>
    </w:p>
    <w:p w14:paraId="6B9A6E68" w14:textId="110DFDF0" w:rsidR="004C7252" w:rsidRDefault="004C7252" w:rsidP="00C461C0">
      <w:pPr>
        <w:spacing w:before="0" w:after="120" w:line="276" w:lineRule="auto"/>
        <w:jc w:val="both"/>
        <w:rPr>
          <w:rFonts w:ascii="Calibri" w:eastAsia="Calibri" w:hAnsi="Calibri" w:cs="Calibri"/>
          <w:color w:val="auto"/>
          <w:sz w:val="22"/>
          <w:szCs w:val="22"/>
          <w:lang w:eastAsia="en-US" w:bidi="en-US"/>
        </w:rPr>
      </w:pPr>
      <w:r w:rsidRPr="0015372E">
        <w:rPr>
          <w:rFonts w:ascii="Calibri" w:eastAsia="Calibri" w:hAnsi="Calibri" w:cs="Calibri"/>
          <w:color w:val="auto"/>
          <w:sz w:val="22"/>
          <w:szCs w:val="22"/>
          <w:lang w:eastAsia="en-US" w:bidi="en-US"/>
        </w:rPr>
        <w:t xml:space="preserve">A Planilha deve ser enviada em Excel ou </w:t>
      </w:r>
      <w:proofErr w:type="spellStart"/>
      <w:r w:rsidRPr="00C010CA">
        <w:rPr>
          <w:rFonts w:ascii="Calibri" w:eastAsia="Calibri" w:hAnsi="Calibri" w:cs="Calibri"/>
          <w:i/>
          <w:iCs/>
          <w:color w:val="auto"/>
          <w:sz w:val="22"/>
          <w:szCs w:val="22"/>
          <w:lang w:eastAsia="en-US" w:bidi="en-US"/>
        </w:rPr>
        <w:t>OpenDocument</w:t>
      </w:r>
      <w:proofErr w:type="spellEnd"/>
      <w:r w:rsidRPr="0015372E">
        <w:rPr>
          <w:rFonts w:ascii="Calibri" w:eastAsia="Calibri" w:hAnsi="Calibri" w:cs="Calibri"/>
          <w:color w:val="auto"/>
          <w:sz w:val="22"/>
          <w:szCs w:val="22"/>
          <w:lang w:eastAsia="en-US" w:bidi="en-US"/>
        </w:rPr>
        <w:t xml:space="preserve">, DESPROTEGIDA, seguindo o modelo em Excel </w:t>
      </w:r>
      <w:r w:rsidR="00E600E2">
        <w:rPr>
          <w:rFonts w:ascii="Calibri" w:eastAsia="Calibri" w:hAnsi="Calibri" w:cs="Calibri"/>
          <w:color w:val="auto"/>
          <w:sz w:val="22"/>
          <w:szCs w:val="22"/>
          <w:lang w:eastAsia="en-US" w:bidi="en-US"/>
        </w:rPr>
        <w:t>disponibilizado na página do</w:t>
      </w:r>
      <w:r w:rsidR="00696757">
        <w:rPr>
          <w:rFonts w:ascii="Calibri" w:eastAsia="Calibri" w:hAnsi="Calibri" w:cs="Calibri"/>
          <w:color w:val="auto"/>
          <w:sz w:val="22"/>
          <w:szCs w:val="22"/>
          <w:lang w:eastAsia="en-US" w:bidi="en-US"/>
        </w:rPr>
        <w:t xml:space="preserve"> Edital</w:t>
      </w:r>
      <w:r w:rsidRPr="0015372E">
        <w:rPr>
          <w:rFonts w:ascii="Calibri" w:eastAsia="Calibri" w:hAnsi="Calibri" w:cs="Calibri"/>
          <w:color w:val="auto"/>
          <w:sz w:val="22"/>
          <w:szCs w:val="22"/>
          <w:lang w:eastAsia="en-US" w:bidi="en-US"/>
        </w:rPr>
        <w:t>.</w:t>
      </w:r>
    </w:p>
    <w:p w14:paraId="4936E7FB" w14:textId="66C4B186" w:rsidR="004C4281" w:rsidRDefault="004C4281" w:rsidP="00004344">
      <w:pPr>
        <w:numPr>
          <w:ilvl w:val="0"/>
          <w:numId w:val="12"/>
        </w:numPr>
        <w:suppressAutoHyphens w:val="0"/>
        <w:spacing w:before="0" w:after="120" w:line="276" w:lineRule="auto"/>
        <w:jc w:val="both"/>
        <w:textDirection w:val="btLr"/>
        <w:rPr>
          <w:rFonts w:ascii="Calibri" w:hAnsi="Calibri" w:cs="Calibri"/>
          <w:color w:val="auto"/>
          <w:sz w:val="22"/>
          <w:szCs w:val="22"/>
        </w:rPr>
      </w:pPr>
      <w:bookmarkStart w:id="222" w:name="bookmark=id.23ckvvd" w:colFirst="0" w:colLast="0"/>
      <w:bookmarkEnd w:id="222"/>
      <w:r w:rsidRPr="00E600E2">
        <w:rPr>
          <w:rFonts w:ascii="Calibri" w:hAnsi="Calibri" w:cs="Calibri"/>
          <w:color w:val="auto"/>
          <w:sz w:val="22"/>
          <w:szCs w:val="22"/>
        </w:rPr>
        <w:t xml:space="preserve">Antes de inserir as despesas, é necessário preencher </w:t>
      </w:r>
      <w:r w:rsidR="00C010CA">
        <w:rPr>
          <w:rFonts w:ascii="Calibri" w:hAnsi="Calibri" w:cs="Calibri"/>
          <w:color w:val="auto"/>
          <w:sz w:val="22"/>
          <w:szCs w:val="22"/>
        </w:rPr>
        <w:t>um</w:t>
      </w:r>
      <w:r>
        <w:rPr>
          <w:rFonts w:ascii="Calibri" w:hAnsi="Calibri" w:cs="Calibri"/>
          <w:color w:val="auto"/>
          <w:sz w:val="22"/>
          <w:szCs w:val="22"/>
        </w:rPr>
        <w:t>a aba</w:t>
      </w:r>
      <w:r w:rsidR="00C010CA">
        <w:rPr>
          <w:rFonts w:ascii="Calibri" w:hAnsi="Calibri" w:cs="Calibri"/>
          <w:color w:val="auto"/>
          <w:sz w:val="22"/>
          <w:szCs w:val="22"/>
        </w:rPr>
        <w:t xml:space="preserve"> que deve ser denominada</w:t>
      </w:r>
      <w:r>
        <w:rPr>
          <w:rFonts w:ascii="Calibri" w:hAnsi="Calibri" w:cs="Calibri"/>
          <w:color w:val="auto"/>
          <w:sz w:val="22"/>
          <w:szCs w:val="22"/>
        </w:rPr>
        <w:t xml:space="preserve"> </w:t>
      </w:r>
      <w:r w:rsidRPr="004C4281">
        <w:rPr>
          <w:rFonts w:ascii="Calibri" w:hAnsi="Calibri" w:cs="Calibri"/>
          <w:b/>
          <w:color w:val="auto"/>
          <w:sz w:val="22"/>
          <w:szCs w:val="22"/>
        </w:rPr>
        <w:t>Cabeçalho</w:t>
      </w:r>
      <w:r w:rsidRPr="00E600E2">
        <w:rPr>
          <w:rFonts w:ascii="Calibri" w:hAnsi="Calibri" w:cs="Calibri"/>
          <w:color w:val="auto"/>
          <w:sz w:val="22"/>
          <w:szCs w:val="22"/>
        </w:rPr>
        <w:t xml:space="preserve">, informando: Nome do Projeto; Instituição Proponente; Nome do ordenador financeiro; </w:t>
      </w:r>
      <w:r>
        <w:rPr>
          <w:rFonts w:ascii="Calibri" w:hAnsi="Calibri" w:cs="Calibri"/>
          <w:color w:val="auto"/>
          <w:sz w:val="22"/>
          <w:szCs w:val="22"/>
        </w:rPr>
        <w:t>e</w:t>
      </w:r>
      <w:r w:rsidRPr="00E600E2">
        <w:rPr>
          <w:rFonts w:ascii="Calibri" w:hAnsi="Calibri" w:cs="Calibri"/>
          <w:color w:val="auto"/>
          <w:sz w:val="22"/>
          <w:szCs w:val="22"/>
        </w:rPr>
        <w:t xml:space="preserve">m qual trimestre se encerrará a proposta; e </w:t>
      </w:r>
      <w:r>
        <w:rPr>
          <w:rFonts w:ascii="Calibri" w:hAnsi="Calibri" w:cs="Calibri"/>
          <w:color w:val="auto"/>
          <w:sz w:val="22"/>
          <w:szCs w:val="22"/>
        </w:rPr>
        <w:t>O</w:t>
      </w:r>
      <w:r w:rsidRPr="00E600E2">
        <w:rPr>
          <w:rFonts w:ascii="Calibri" w:hAnsi="Calibri" w:cs="Calibri"/>
          <w:color w:val="auto"/>
          <w:sz w:val="22"/>
          <w:szCs w:val="22"/>
        </w:rPr>
        <w:t>bjetivo principal da propost</w:t>
      </w:r>
      <w:r>
        <w:rPr>
          <w:rFonts w:ascii="Calibri" w:hAnsi="Calibri" w:cs="Calibri"/>
          <w:color w:val="auto"/>
          <w:sz w:val="22"/>
          <w:szCs w:val="22"/>
        </w:rPr>
        <w:t>a</w:t>
      </w:r>
      <w:r w:rsidR="006A6B85">
        <w:rPr>
          <w:rFonts w:ascii="Calibri" w:hAnsi="Calibri" w:cs="Calibri"/>
          <w:color w:val="auto"/>
          <w:sz w:val="22"/>
          <w:szCs w:val="22"/>
        </w:rPr>
        <w:t>.</w:t>
      </w:r>
    </w:p>
    <w:p w14:paraId="18A2DA53" w14:textId="081E8884" w:rsidR="004C4281" w:rsidRPr="00E600E2" w:rsidRDefault="004C4281" w:rsidP="00004344">
      <w:pPr>
        <w:numPr>
          <w:ilvl w:val="0"/>
          <w:numId w:val="12"/>
        </w:numPr>
        <w:suppressAutoHyphens w:val="0"/>
        <w:spacing w:before="0" w:after="120" w:line="276" w:lineRule="auto"/>
        <w:jc w:val="both"/>
        <w:textDirection w:val="btLr"/>
        <w:rPr>
          <w:rFonts w:ascii="Calibri" w:hAnsi="Calibri" w:cs="Calibri"/>
          <w:color w:val="auto"/>
          <w:sz w:val="22"/>
          <w:szCs w:val="22"/>
        </w:rPr>
      </w:pPr>
      <w:r>
        <w:rPr>
          <w:rFonts w:ascii="Calibri" w:hAnsi="Calibri" w:cs="Calibri"/>
          <w:color w:val="auto"/>
          <w:sz w:val="22"/>
          <w:szCs w:val="22"/>
        </w:rPr>
        <w:t xml:space="preserve">Ainda na aba Cabeçalho, devem ser preenchidos os </w:t>
      </w:r>
      <w:r w:rsidRPr="004C4281">
        <w:rPr>
          <w:rFonts w:ascii="Calibri" w:hAnsi="Calibri" w:cs="Calibri"/>
          <w:color w:val="auto"/>
          <w:sz w:val="22"/>
          <w:szCs w:val="22"/>
        </w:rPr>
        <w:t>Resultados</w:t>
      </w:r>
      <w:r>
        <w:rPr>
          <w:rFonts w:ascii="Calibri" w:hAnsi="Calibri" w:cs="Calibri"/>
          <w:color w:val="auto"/>
          <w:sz w:val="22"/>
          <w:szCs w:val="22"/>
        </w:rPr>
        <w:t xml:space="preserve"> para </w:t>
      </w:r>
      <w:r w:rsidRPr="27FC8B4E">
        <w:rPr>
          <w:rFonts w:ascii="Calibri" w:hAnsi="Calibri" w:cs="Calibri"/>
          <w:color w:val="auto"/>
          <w:sz w:val="22"/>
          <w:szCs w:val="22"/>
        </w:rPr>
        <w:t xml:space="preserve">cada um dos </w:t>
      </w:r>
      <w:r w:rsidRPr="004C4281">
        <w:rPr>
          <w:rFonts w:ascii="Calibri" w:hAnsi="Calibri" w:cs="Calibri"/>
          <w:b/>
          <w:color w:val="auto"/>
          <w:sz w:val="22"/>
          <w:szCs w:val="22"/>
        </w:rPr>
        <w:t>nove</w:t>
      </w:r>
      <w:r>
        <w:rPr>
          <w:rFonts w:ascii="Calibri" w:hAnsi="Calibri" w:cs="Calibri"/>
          <w:color w:val="auto"/>
          <w:sz w:val="22"/>
          <w:szCs w:val="22"/>
        </w:rPr>
        <w:t xml:space="preserve"> </w:t>
      </w:r>
      <w:r w:rsidRPr="00A732F3">
        <w:rPr>
          <w:rFonts w:ascii="Calibri" w:hAnsi="Calibri" w:cs="Calibri"/>
          <w:b/>
          <w:color w:val="auto"/>
          <w:sz w:val="22"/>
          <w:szCs w:val="22"/>
        </w:rPr>
        <w:t>Objetivos padrão</w:t>
      </w:r>
      <w:r w:rsidRPr="00A732F3">
        <w:rPr>
          <w:rFonts w:ascii="Calibri" w:hAnsi="Calibri" w:cs="Calibri"/>
          <w:color w:val="auto"/>
          <w:sz w:val="22"/>
          <w:szCs w:val="22"/>
        </w:rPr>
        <w:t xml:space="preserve">: </w:t>
      </w:r>
      <w:r w:rsidRPr="00A732F3">
        <w:rPr>
          <w:rFonts w:ascii="Calibri" w:eastAsia="Calibri" w:hAnsi="Calibri" w:cs="Arial"/>
          <w:color w:val="auto"/>
          <w:sz w:val="22"/>
          <w:szCs w:val="22"/>
          <w:lang w:eastAsia="en-US"/>
        </w:rPr>
        <w:t>1) Gestão e gastos recorrentes; 2) Articulação e mobilização; 3) Diagnóstico e Elaboração do Plano de Restauração; 4) Implementação do Plano de Restauração; 5) Fortalecimento da</w:t>
      </w:r>
      <w:r>
        <w:rPr>
          <w:rFonts w:ascii="Calibri" w:eastAsia="Calibri" w:hAnsi="Calibri" w:cs="Arial"/>
          <w:color w:val="auto"/>
          <w:sz w:val="22"/>
          <w:szCs w:val="22"/>
          <w:lang w:eastAsia="en-US"/>
        </w:rPr>
        <w:t>s</w:t>
      </w:r>
      <w:r w:rsidRPr="00A732F3">
        <w:rPr>
          <w:rFonts w:ascii="Calibri" w:eastAsia="Calibri" w:hAnsi="Calibri" w:cs="Arial"/>
          <w:color w:val="auto"/>
          <w:sz w:val="22"/>
          <w:szCs w:val="22"/>
          <w:lang w:eastAsia="en-US"/>
        </w:rPr>
        <w:t xml:space="preserve"> Cadeia</w:t>
      </w:r>
      <w:r>
        <w:rPr>
          <w:rFonts w:ascii="Calibri" w:eastAsia="Calibri" w:hAnsi="Calibri" w:cs="Arial"/>
          <w:color w:val="auto"/>
          <w:sz w:val="22"/>
          <w:szCs w:val="22"/>
          <w:lang w:eastAsia="en-US"/>
        </w:rPr>
        <w:t>s</w:t>
      </w:r>
      <w:r w:rsidRPr="00A732F3">
        <w:rPr>
          <w:rFonts w:ascii="Calibri" w:eastAsia="Calibri" w:hAnsi="Calibri" w:cs="Arial"/>
          <w:color w:val="auto"/>
          <w:sz w:val="22"/>
          <w:szCs w:val="22"/>
          <w:lang w:eastAsia="en-US"/>
        </w:rPr>
        <w:t xml:space="preserve"> Produtiva</w:t>
      </w:r>
      <w:r>
        <w:rPr>
          <w:rFonts w:ascii="Calibri" w:eastAsia="Calibri" w:hAnsi="Calibri" w:cs="Arial"/>
          <w:color w:val="auto"/>
          <w:sz w:val="22"/>
          <w:szCs w:val="22"/>
          <w:lang w:eastAsia="en-US"/>
        </w:rPr>
        <w:t>s</w:t>
      </w:r>
      <w:r w:rsidRPr="00A732F3">
        <w:rPr>
          <w:rFonts w:ascii="Calibri" w:eastAsia="Calibri" w:hAnsi="Calibri" w:cs="Arial"/>
          <w:color w:val="auto"/>
          <w:sz w:val="22"/>
          <w:szCs w:val="22"/>
          <w:lang w:eastAsia="en-US"/>
        </w:rPr>
        <w:t xml:space="preserve"> </w:t>
      </w:r>
      <w:r>
        <w:rPr>
          <w:rFonts w:ascii="Calibri" w:eastAsia="Calibri" w:hAnsi="Calibri" w:cs="Arial"/>
          <w:color w:val="auto"/>
          <w:sz w:val="22"/>
          <w:szCs w:val="22"/>
          <w:lang w:eastAsia="en-US"/>
        </w:rPr>
        <w:t>associadas à</w:t>
      </w:r>
      <w:r w:rsidRPr="00A732F3">
        <w:rPr>
          <w:rFonts w:ascii="Calibri" w:eastAsia="Calibri" w:hAnsi="Calibri" w:cs="Arial"/>
          <w:color w:val="auto"/>
          <w:sz w:val="22"/>
          <w:szCs w:val="22"/>
          <w:lang w:eastAsia="en-US"/>
        </w:rPr>
        <w:t xml:space="preserve"> Restauração; 6) Capacitações; 7) Monitoramento; 8) Estratégia de Comunicação; e 9) Outros</w:t>
      </w:r>
      <w:r w:rsidR="006A6B85">
        <w:rPr>
          <w:rFonts w:ascii="Calibri" w:eastAsia="Calibri" w:hAnsi="Calibri" w:cs="Arial"/>
          <w:color w:val="auto"/>
          <w:sz w:val="22"/>
          <w:szCs w:val="22"/>
          <w:lang w:eastAsia="en-US"/>
        </w:rPr>
        <w:t>.</w:t>
      </w:r>
    </w:p>
    <w:p w14:paraId="44FF728E" w14:textId="63F108B8" w:rsidR="00296292" w:rsidRPr="00753675" w:rsidRDefault="00296292" w:rsidP="00660CF0">
      <w:pPr>
        <w:numPr>
          <w:ilvl w:val="0"/>
          <w:numId w:val="12"/>
        </w:numPr>
        <w:suppressAutoHyphens w:val="0"/>
        <w:spacing w:before="0" w:after="120" w:line="276" w:lineRule="auto"/>
        <w:jc w:val="both"/>
        <w:textDirection w:val="btLr"/>
        <w:rPr>
          <w:rFonts w:ascii="Calibri" w:hAnsi="Calibri" w:cs="Calibri"/>
          <w:color w:val="auto"/>
          <w:sz w:val="22"/>
          <w:szCs w:val="22"/>
        </w:rPr>
      </w:pPr>
      <w:r w:rsidRPr="00154809">
        <w:rPr>
          <w:rFonts w:ascii="Calibri" w:hAnsi="Calibri" w:cs="Calibri"/>
          <w:color w:val="auto"/>
          <w:sz w:val="22"/>
          <w:szCs w:val="22"/>
        </w:rPr>
        <w:t xml:space="preserve">Caso não haja </w:t>
      </w:r>
      <w:r w:rsidR="004C4281">
        <w:rPr>
          <w:rFonts w:ascii="Calibri" w:hAnsi="Calibri" w:cs="Calibri"/>
          <w:color w:val="auto"/>
          <w:sz w:val="22"/>
          <w:szCs w:val="22"/>
        </w:rPr>
        <w:t>Resultados e Atividades</w:t>
      </w:r>
      <w:r w:rsidRPr="00154809">
        <w:rPr>
          <w:rFonts w:ascii="Calibri" w:hAnsi="Calibri" w:cs="Calibri"/>
          <w:color w:val="auto"/>
          <w:sz w:val="22"/>
          <w:szCs w:val="22"/>
        </w:rPr>
        <w:t xml:space="preserve"> previstas </w:t>
      </w:r>
      <w:r w:rsidR="004C4281">
        <w:rPr>
          <w:rFonts w:ascii="Calibri" w:hAnsi="Calibri" w:cs="Calibri"/>
          <w:color w:val="auto"/>
          <w:sz w:val="22"/>
          <w:szCs w:val="22"/>
        </w:rPr>
        <w:t>para</w:t>
      </w:r>
      <w:r w:rsidRPr="00154809">
        <w:rPr>
          <w:rFonts w:ascii="Calibri" w:hAnsi="Calibri" w:cs="Calibri"/>
          <w:color w:val="auto"/>
          <w:sz w:val="22"/>
          <w:szCs w:val="22"/>
        </w:rPr>
        <w:t xml:space="preserve"> algum dos objetivos padrão, este pode ser deixado em branco. No entanto, </w:t>
      </w:r>
      <w:r>
        <w:rPr>
          <w:rFonts w:ascii="Calibri" w:hAnsi="Calibri" w:cs="Calibri"/>
          <w:color w:val="auto"/>
          <w:sz w:val="22"/>
          <w:szCs w:val="22"/>
        </w:rPr>
        <w:t>o</w:t>
      </w:r>
      <w:r w:rsidRPr="00154809">
        <w:rPr>
          <w:rFonts w:ascii="Calibri" w:hAnsi="Calibri" w:cs="Calibri"/>
          <w:color w:val="auto"/>
          <w:sz w:val="22"/>
          <w:szCs w:val="22"/>
        </w:rPr>
        <w:t xml:space="preserve"> Objetivo deve ser mantid</w:t>
      </w:r>
      <w:r>
        <w:rPr>
          <w:rFonts w:ascii="Calibri" w:hAnsi="Calibri" w:cs="Calibri"/>
          <w:color w:val="auto"/>
          <w:sz w:val="22"/>
          <w:szCs w:val="22"/>
        </w:rPr>
        <w:t>o na planilha</w:t>
      </w:r>
      <w:r w:rsidRPr="00154809">
        <w:rPr>
          <w:rFonts w:ascii="Calibri" w:hAnsi="Calibri" w:cs="Calibri"/>
          <w:color w:val="auto"/>
          <w:sz w:val="22"/>
          <w:szCs w:val="22"/>
        </w:rPr>
        <w:t xml:space="preserve">, como forma de padronização </w:t>
      </w:r>
      <w:r>
        <w:rPr>
          <w:rFonts w:ascii="Calibri" w:hAnsi="Calibri" w:cs="Calibri"/>
          <w:color w:val="auto"/>
          <w:sz w:val="22"/>
          <w:szCs w:val="22"/>
        </w:rPr>
        <w:t xml:space="preserve">da sua numeração entre </w:t>
      </w:r>
      <w:r w:rsidRPr="00154809">
        <w:rPr>
          <w:rFonts w:ascii="Calibri" w:hAnsi="Calibri" w:cs="Calibri"/>
          <w:color w:val="auto"/>
          <w:sz w:val="22"/>
          <w:szCs w:val="22"/>
        </w:rPr>
        <w:t>os anexos</w:t>
      </w:r>
      <w:r>
        <w:rPr>
          <w:rFonts w:ascii="Calibri" w:hAnsi="Calibri" w:cs="Calibri"/>
          <w:color w:val="auto"/>
          <w:sz w:val="22"/>
          <w:szCs w:val="22"/>
        </w:rPr>
        <w:t xml:space="preserve"> e propostas</w:t>
      </w:r>
      <w:r w:rsidRPr="00154809">
        <w:rPr>
          <w:rFonts w:ascii="Calibri" w:hAnsi="Calibri" w:cs="Calibri"/>
          <w:color w:val="auto"/>
          <w:sz w:val="22"/>
          <w:szCs w:val="22"/>
        </w:rPr>
        <w:t xml:space="preserve">. Outras atividades não relacionadas aos Objetivos Específicos 1 a 8 devem ser todas incluídas dentro do Objetivo 9 - Outros. </w:t>
      </w:r>
      <w:r w:rsidRPr="004F2CE3">
        <w:rPr>
          <w:rFonts w:ascii="Calibri" w:hAnsi="Calibri" w:cs="Calibri"/>
          <w:b/>
          <w:color w:val="auto"/>
          <w:sz w:val="22"/>
          <w:szCs w:val="22"/>
        </w:rPr>
        <w:t xml:space="preserve">Não devem ser </w:t>
      </w:r>
      <w:r w:rsidR="004C4281">
        <w:rPr>
          <w:rFonts w:ascii="Calibri" w:hAnsi="Calibri" w:cs="Calibri"/>
          <w:b/>
          <w:color w:val="auto"/>
          <w:sz w:val="22"/>
          <w:szCs w:val="22"/>
        </w:rPr>
        <w:t xml:space="preserve">excluídos objetivos nem </w:t>
      </w:r>
      <w:r w:rsidRPr="004F2CE3">
        <w:rPr>
          <w:rFonts w:ascii="Calibri" w:hAnsi="Calibri" w:cs="Calibri"/>
          <w:b/>
          <w:color w:val="auto"/>
          <w:sz w:val="22"/>
          <w:szCs w:val="22"/>
        </w:rPr>
        <w:t>criados objetivos além dos nove listados acima</w:t>
      </w:r>
      <w:r w:rsidRPr="00753675">
        <w:rPr>
          <w:rFonts w:ascii="Calibri" w:hAnsi="Calibri" w:cs="Calibri"/>
          <w:color w:val="auto"/>
          <w:sz w:val="22"/>
          <w:szCs w:val="22"/>
        </w:rPr>
        <w:t>;</w:t>
      </w:r>
    </w:p>
    <w:p w14:paraId="7A5B53B2" w14:textId="1FB6F122" w:rsidR="00E979DA" w:rsidRDefault="004C4281" w:rsidP="00004344">
      <w:pPr>
        <w:numPr>
          <w:ilvl w:val="0"/>
          <w:numId w:val="12"/>
        </w:numPr>
        <w:suppressAutoHyphens w:val="0"/>
        <w:spacing w:before="0" w:after="120" w:line="276" w:lineRule="auto"/>
        <w:jc w:val="both"/>
        <w:textDirection w:val="btLr"/>
        <w:rPr>
          <w:rFonts w:ascii="Calibri" w:hAnsi="Calibri" w:cs="Calibri"/>
          <w:color w:val="auto"/>
          <w:sz w:val="22"/>
          <w:szCs w:val="22"/>
        </w:rPr>
      </w:pPr>
      <w:r w:rsidRPr="004C4281">
        <w:rPr>
          <w:rFonts w:ascii="Calibri" w:hAnsi="Calibri" w:cs="Calibri"/>
          <w:color w:val="auto"/>
          <w:sz w:val="22"/>
          <w:szCs w:val="22"/>
        </w:rPr>
        <w:t>A</w:t>
      </w:r>
      <w:r>
        <w:rPr>
          <w:rFonts w:ascii="Calibri" w:hAnsi="Calibri" w:cs="Calibri"/>
          <w:color w:val="auto"/>
          <w:sz w:val="22"/>
          <w:szCs w:val="22"/>
        </w:rPr>
        <w:t xml:space="preserve">s despesas </w:t>
      </w:r>
      <w:r w:rsidRPr="004C4281">
        <w:rPr>
          <w:rFonts w:ascii="Calibri" w:hAnsi="Calibri" w:cs="Calibri"/>
          <w:color w:val="auto"/>
          <w:sz w:val="22"/>
          <w:szCs w:val="22"/>
        </w:rPr>
        <w:t>deve</w:t>
      </w:r>
      <w:r>
        <w:rPr>
          <w:rFonts w:ascii="Calibri" w:hAnsi="Calibri" w:cs="Calibri"/>
          <w:color w:val="auto"/>
          <w:sz w:val="22"/>
          <w:szCs w:val="22"/>
        </w:rPr>
        <w:t>m</w:t>
      </w:r>
      <w:r w:rsidRPr="004C4281">
        <w:rPr>
          <w:rFonts w:ascii="Calibri" w:hAnsi="Calibri" w:cs="Calibri"/>
          <w:color w:val="auto"/>
          <w:sz w:val="22"/>
          <w:szCs w:val="22"/>
        </w:rPr>
        <w:t xml:space="preserve"> ser preenchida</w:t>
      </w:r>
      <w:r>
        <w:rPr>
          <w:rFonts w:ascii="Calibri" w:hAnsi="Calibri" w:cs="Calibri"/>
          <w:color w:val="auto"/>
          <w:sz w:val="22"/>
          <w:szCs w:val="22"/>
        </w:rPr>
        <w:t>s</w:t>
      </w:r>
      <w:r w:rsidRPr="004C4281">
        <w:rPr>
          <w:rFonts w:ascii="Calibri" w:hAnsi="Calibri" w:cs="Calibri"/>
          <w:color w:val="auto"/>
          <w:sz w:val="22"/>
          <w:szCs w:val="22"/>
        </w:rPr>
        <w:t xml:space="preserve"> n</w:t>
      </w:r>
      <w:r w:rsidR="00C010CA">
        <w:rPr>
          <w:rFonts w:ascii="Calibri" w:hAnsi="Calibri" w:cs="Calibri"/>
          <w:color w:val="auto"/>
          <w:sz w:val="22"/>
          <w:szCs w:val="22"/>
        </w:rPr>
        <w:t>um</w:t>
      </w:r>
      <w:r w:rsidRPr="004C4281">
        <w:rPr>
          <w:rFonts w:ascii="Calibri" w:hAnsi="Calibri" w:cs="Calibri"/>
          <w:color w:val="auto"/>
          <w:sz w:val="22"/>
          <w:szCs w:val="22"/>
        </w:rPr>
        <w:t>a aba</w:t>
      </w:r>
      <w:r w:rsidR="00C010CA">
        <w:rPr>
          <w:rFonts w:ascii="Calibri" w:hAnsi="Calibri" w:cs="Calibri"/>
          <w:color w:val="auto"/>
          <w:sz w:val="22"/>
          <w:szCs w:val="22"/>
        </w:rPr>
        <w:t xml:space="preserve"> que deve ser denominada</w:t>
      </w:r>
      <w:r w:rsidRPr="004C4281">
        <w:rPr>
          <w:rFonts w:ascii="Calibri" w:hAnsi="Calibri" w:cs="Calibri"/>
          <w:color w:val="auto"/>
          <w:sz w:val="22"/>
          <w:szCs w:val="22"/>
        </w:rPr>
        <w:t xml:space="preserve"> </w:t>
      </w:r>
      <w:r w:rsidRPr="004C4281">
        <w:rPr>
          <w:rFonts w:ascii="Calibri" w:hAnsi="Calibri" w:cs="Calibri"/>
          <w:b/>
          <w:color w:val="auto"/>
          <w:sz w:val="22"/>
          <w:szCs w:val="22"/>
        </w:rPr>
        <w:t>Orçamento</w:t>
      </w:r>
      <w:r w:rsidRPr="004C4281">
        <w:rPr>
          <w:rFonts w:ascii="Calibri" w:hAnsi="Calibri" w:cs="Calibri"/>
          <w:color w:val="auto"/>
          <w:sz w:val="22"/>
          <w:szCs w:val="22"/>
        </w:rPr>
        <w:t xml:space="preserve">. </w:t>
      </w:r>
      <w:r>
        <w:rPr>
          <w:rFonts w:ascii="Calibri" w:hAnsi="Calibri" w:cs="Calibri"/>
          <w:color w:val="auto"/>
          <w:sz w:val="22"/>
          <w:szCs w:val="22"/>
        </w:rPr>
        <w:t xml:space="preserve">Para cada despesa, devem ser </w:t>
      </w:r>
      <w:r w:rsidR="00C010CA">
        <w:rPr>
          <w:rFonts w:ascii="Calibri" w:hAnsi="Calibri" w:cs="Calibri"/>
          <w:color w:val="auto"/>
          <w:sz w:val="22"/>
          <w:szCs w:val="22"/>
        </w:rPr>
        <w:t>indicados</w:t>
      </w:r>
      <w:r>
        <w:rPr>
          <w:rFonts w:ascii="Calibri" w:hAnsi="Calibri" w:cs="Calibri"/>
          <w:color w:val="auto"/>
          <w:sz w:val="22"/>
          <w:szCs w:val="22"/>
        </w:rPr>
        <w:t xml:space="preserve"> </w:t>
      </w:r>
      <w:r w:rsidR="00296292" w:rsidRPr="004C4281">
        <w:rPr>
          <w:rFonts w:ascii="Calibri" w:hAnsi="Calibri" w:cs="Calibri"/>
          <w:color w:val="auto"/>
          <w:sz w:val="22"/>
          <w:szCs w:val="22"/>
        </w:rPr>
        <w:t>o Objetivo</w:t>
      </w:r>
      <w:r>
        <w:rPr>
          <w:rFonts w:ascii="Calibri" w:hAnsi="Calibri" w:cs="Calibri"/>
          <w:color w:val="auto"/>
          <w:sz w:val="22"/>
          <w:szCs w:val="22"/>
        </w:rPr>
        <w:t xml:space="preserve"> e o</w:t>
      </w:r>
      <w:r w:rsidR="00296292" w:rsidRPr="004C4281">
        <w:rPr>
          <w:rFonts w:ascii="Calibri" w:hAnsi="Calibri" w:cs="Calibri"/>
          <w:color w:val="auto"/>
          <w:sz w:val="22"/>
          <w:szCs w:val="22"/>
        </w:rPr>
        <w:t xml:space="preserve"> Resultado a qual se refere</w:t>
      </w:r>
      <w:r>
        <w:rPr>
          <w:rFonts w:ascii="Calibri" w:hAnsi="Calibri" w:cs="Calibri"/>
          <w:color w:val="auto"/>
          <w:sz w:val="22"/>
          <w:szCs w:val="22"/>
        </w:rPr>
        <w:t xml:space="preserve">. Feito isso, deve ser preenchido o nome da Atividade e </w:t>
      </w:r>
      <w:r w:rsidR="00296292" w:rsidRPr="004C4281">
        <w:rPr>
          <w:rFonts w:ascii="Calibri" w:hAnsi="Calibri" w:cs="Calibri"/>
          <w:color w:val="auto"/>
          <w:sz w:val="22"/>
          <w:szCs w:val="22"/>
        </w:rPr>
        <w:t>informa</w:t>
      </w:r>
      <w:r>
        <w:rPr>
          <w:rFonts w:ascii="Calibri" w:hAnsi="Calibri" w:cs="Calibri"/>
          <w:color w:val="auto"/>
          <w:sz w:val="22"/>
          <w:szCs w:val="22"/>
        </w:rPr>
        <w:t>dos</w:t>
      </w:r>
      <w:r w:rsidR="00296292" w:rsidRPr="004C4281">
        <w:rPr>
          <w:rFonts w:ascii="Calibri" w:hAnsi="Calibri" w:cs="Calibri"/>
          <w:color w:val="auto"/>
          <w:sz w:val="22"/>
          <w:szCs w:val="22"/>
        </w:rPr>
        <w:t xml:space="preserve">: a despesa elegível; </w:t>
      </w:r>
      <w:r w:rsidR="00E979DA">
        <w:rPr>
          <w:rFonts w:ascii="Calibri" w:hAnsi="Calibri" w:cs="Calibri"/>
          <w:color w:val="auto"/>
          <w:sz w:val="22"/>
          <w:szCs w:val="22"/>
        </w:rPr>
        <w:t xml:space="preserve">o </w:t>
      </w:r>
      <w:r w:rsidR="00296292" w:rsidRPr="004C4281">
        <w:rPr>
          <w:rFonts w:ascii="Calibri" w:hAnsi="Calibri" w:cs="Calibri"/>
          <w:color w:val="auto"/>
          <w:sz w:val="22"/>
          <w:szCs w:val="22"/>
        </w:rPr>
        <w:t>insumo; a descrição da despesa</w:t>
      </w:r>
      <w:r w:rsidR="00E979DA">
        <w:rPr>
          <w:rFonts w:ascii="Calibri" w:hAnsi="Calibri" w:cs="Calibri"/>
          <w:color w:val="auto"/>
          <w:sz w:val="22"/>
          <w:szCs w:val="22"/>
        </w:rPr>
        <w:t xml:space="preserve"> e unidade de medida</w:t>
      </w:r>
      <w:r w:rsidR="00296292" w:rsidRPr="004C4281">
        <w:rPr>
          <w:rFonts w:ascii="Calibri" w:hAnsi="Calibri" w:cs="Calibri"/>
          <w:color w:val="auto"/>
          <w:sz w:val="22"/>
          <w:szCs w:val="22"/>
        </w:rPr>
        <w:t>; origem do recurso (projeto ou contrapartida); quantidade</w:t>
      </w:r>
      <w:r w:rsidR="00E979DA">
        <w:rPr>
          <w:rFonts w:ascii="Calibri" w:hAnsi="Calibri" w:cs="Calibri"/>
          <w:color w:val="auto"/>
          <w:sz w:val="22"/>
          <w:szCs w:val="22"/>
        </w:rPr>
        <w:t xml:space="preserve"> e </w:t>
      </w:r>
      <w:r w:rsidR="00296292" w:rsidRPr="004C4281">
        <w:rPr>
          <w:rFonts w:ascii="Calibri" w:hAnsi="Calibri" w:cs="Calibri"/>
          <w:color w:val="auto"/>
          <w:sz w:val="22"/>
          <w:szCs w:val="22"/>
        </w:rPr>
        <w:t>valor unitário</w:t>
      </w:r>
      <w:r w:rsidR="00E979DA">
        <w:rPr>
          <w:rFonts w:ascii="Calibri" w:hAnsi="Calibri" w:cs="Calibri"/>
          <w:color w:val="auto"/>
          <w:sz w:val="22"/>
          <w:szCs w:val="22"/>
        </w:rPr>
        <w:t>.</w:t>
      </w:r>
      <w:r w:rsidR="00296292" w:rsidRPr="004C4281">
        <w:rPr>
          <w:rFonts w:ascii="Calibri" w:hAnsi="Calibri" w:cs="Calibri"/>
          <w:color w:val="auto"/>
          <w:sz w:val="22"/>
          <w:szCs w:val="22"/>
        </w:rPr>
        <w:t xml:space="preserve"> </w:t>
      </w:r>
    </w:p>
    <w:p w14:paraId="16DA96BE" w14:textId="5DD0A698" w:rsidR="00296292" w:rsidRPr="004C4281" w:rsidRDefault="00C010CA" w:rsidP="00004344">
      <w:pPr>
        <w:numPr>
          <w:ilvl w:val="0"/>
          <w:numId w:val="12"/>
        </w:numPr>
        <w:suppressAutoHyphens w:val="0"/>
        <w:spacing w:before="0" w:after="120" w:line="276" w:lineRule="auto"/>
        <w:jc w:val="both"/>
        <w:textDirection w:val="btLr"/>
        <w:rPr>
          <w:rFonts w:ascii="Calibri" w:hAnsi="Calibri" w:cs="Calibri"/>
          <w:color w:val="auto"/>
          <w:sz w:val="22"/>
          <w:szCs w:val="22"/>
        </w:rPr>
      </w:pPr>
      <w:r>
        <w:rPr>
          <w:rFonts w:ascii="Calibri" w:hAnsi="Calibri" w:cs="Calibri"/>
          <w:color w:val="auto"/>
          <w:sz w:val="22"/>
          <w:szCs w:val="22"/>
        </w:rPr>
        <w:t>D</w:t>
      </w:r>
      <w:r w:rsidR="00E979DA">
        <w:rPr>
          <w:rFonts w:ascii="Calibri" w:hAnsi="Calibri" w:cs="Calibri"/>
          <w:color w:val="auto"/>
          <w:sz w:val="22"/>
          <w:szCs w:val="22"/>
        </w:rPr>
        <w:t xml:space="preserve">eve ser apresentada </w:t>
      </w:r>
      <w:r w:rsidR="00296292" w:rsidRPr="004C4281">
        <w:rPr>
          <w:rFonts w:ascii="Calibri" w:hAnsi="Calibri" w:cs="Calibri"/>
          <w:color w:val="auto"/>
          <w:sz w:val="22"/>
          <w:szCs w:val="22"/>
        </w:rPr>
        <w:t xml:space="preserve">a distribuição da despesa </w:t>
      </w:r>
      <w:r w:rsidR="00E979DA">
        <w:rPr>
          <w:rFonts w:ascii="Calibri" w:hAnsi="Calibri" w:cs="Calibri"/>
          <w:color w:val="auto"/>
          <w:sz w:val="22"/>
          <w:szCs w:val="22"/>
        </w:rPr>
        <w:t>em cada</w:t>
      </w:r>
      <w:r w:rsidR="00296292" w:rsidRPr="004C4281">
        <w:rPr>
          <w:rFonts w:ascii="Calibri" w:hAnsi="Calibri" w:cs="Calibri"/>
          <w:color w:val="auto"/>
          <w:sz w:val="22"/>
          <w:szCs w:val="22"/>
        </w:rPr>
        <w:t xml:space="preserve"> trimestre de execução do projeto.</w:t>
      </w:r>
      <w:r w:rsidR="00E979DA">
        <w:rPr>
          <w:rFonts w:ascii="Calibri" w:hAnsi="Calibri" w:cs="Calibri"/>
          <w:color w:val="auto"/>
          <w:sz w:val="22"/>
          <w:szCs w:val="22"/>
        </w:rPr>
        <w:t xml:space="preserve"> </w:t>
      </w:r>
    </w:p>
    <w:p w14:paraId="5336F3F2" w14:textId="02574EDB" w:rsidR="00296292" w:rsidRPr="0015372E" w:rsidRDefault="00C01C51" w:rsidP="00004344">
      <w:pPr>
        <w:numPr>
          <w:ilvl w:val="0"/>
          <w:numId w:val="12"/>
        </w:numPr>
        <w:suppressAutoHyphens w:val="0"/>
        <w:spacing w:before="0" w:after="120" w:line="276" w:lineRule="auto"/>
        <w:jc w:val="both"/>
        <w:textDirection w:val="btLr"/>
        <w:rPr>
          <w:rFonts w:ascii="Calibri" w:hAnsi="Calibri" w:cs="Calibri"/>
          <w:color w:val="auto"/>
          <w:sz w:val="22"/>
          <w:szCs w:val="22"/>
        </w:rPr>
      </w:pPr>
      <w:r>
        <w:rPr>
          <w:rFonts w:ascii="Calibri" w:hAnsi="Calibri" w:cs="Calibri"/>
          <w:color w:val="auto"/>
          <w:sz w:val="22"/>
          <w:szCs w:val="22"/>
        </w:rPr>
        <w:t xml:space="preserve">As despesas relativas à gestão do projeto e a </w:t>
      </w:r>
      <w:r w:rsidRPr="00BF6032">
        <w:rPr>
          <w:rFonts w:ascii="Calibri" w:hAnsi="Calibri" w:cs="Calibri"/>
          <w:color w:val="auto"/>
          <w:sz w:val="22"/>
          <w:szCs w:val="22"/>
        </w:rPr>
        <w:t xml:space="preserve">custos recorrentes que englobem diferentes atividades (despesas transversais como combustível etc.), poderão ser incluídas no objetivo 1) Gestão e Gastos Recorrentes. No entanto, </w:t>
      </w:r>
      <w:r w:rsidRPr="00BF6032">
        <w:rPr>
          <w:rFonts w:ascii="Calibri" w:hAnsi="Calibri" w:cs="Calibri"/>
          <w:b/>
          <w:color w:val="auto"/>
          <w:sz w:val="22"/>
          <w:szCs w:val="22"/>
        </w:rPr>
        <w:t>orientamos</w:t>
      </w:r>
      <w:r w:rsidRPr="00E979DA">
        <w:rPr>
          <w:rFonts w:ascii="Calibri" w:hAnsi="Calibri" w:cs="Calibri"/>
          <w:b/>
          <w:color w:val="auto"/>
          <w:sz w:val="22"/>
          <w:szCs w:val="22"/>
        </w:rPr>
        <w:t xml:space="preserve"> que as despesas relacionadas diretamente às atividades de restauração sejam alocadas no objetivo específico</w:t>
      </w:r>
      <w:r>
        <w:rPr>
          <w:rFonts w:ascii="Calibri" w:hAnsi="Calibri" w:cs="Calibri"/>
          <w:color w:val="auto"/>
          <w:sz w:val="22"/>
          <w:szCs w:val="22"/>
        </w:rPr>
        <w:t>.</w:t>
      </w:r>
    </w:p>
    <w:p w14:paraId="7F70202E" w14:textId="32647C4A" w:rsidR="004C7252" w:rsidRPr="00296292" w:rsidRDefault="00296292" w:rsidP="00004344">
      <w:pPr>
        <w:numPr>
          <w:ilvl w:val="0"/>
          <w:numId w:val="12"/>
        </w:numPr>
        <w:suppressAutoHyphens w:val="0"/>
        <w:spacing w:before="0" w:after="120" w:line="276" w:lineRule="auto"/>
        <w:ind w:hanging="294"/>
        <w:jc w:val="both"/>
        <w:textDirection w:val="btLr"/>
        <w:rPr>
          <w:rFonts w:ascii="Calibri" w:hAnsi="Calibri" w:cs="Calibri"/>
          <w:color w:val="auto"/>
          <w:sz w:val="22"/>
          <w:szCs w:val="22"/>
        </w:rPr>
      </w:pPr>
      <w:r w:rsidRPr="00154809">
        <w:rPr>
          <w:rFonts w:ascii="Calibri" w:hAnsi="Calibri" w:cs="Calibri"/>
          <w:color w:val="auto"/>
          <w:sz w:val="22"/>
          <w:szCs w:val="22"/>
        </w:rPr>
        <w:t>Salários e seus respectivos encargos, se previstos na proposta, devem ser incluídos em linhas separadas na planilha.</w:t>
      </w:r>
    </w:p>
    <w:bookmarkEnd w:id="221"/>
    <w:p w14:paraId="721DB262" w14:textId="77777777" w:rsidR="002648FB" w:rsidRDefault="002648FB" w:rsidP="00C461C0">
      <w:pPr>
        <w:spacing w:before="0" w:after="120" w:line="276" w:lineRule="auto"/>
        <w:ind w:firstLine="502"/>
        <w:jc w:val="both"/>
        <w:rPr>
          <w:rFonts w:ascii="Calibri" w:hAnsi="Calibri" w:cs="Calibri"/>
          <w:color w:val="auto"/>
          <w:sz w:val="22"/>
          <w:szCs w:val="22"/>
        </w:rPr>
      </w:pPr>
    </w:p>
    <w:p w14:paraId="569E02A1" w14:textId="77777777" w:rsidR="000B46A9" w:rsidRDefault="000B46A9" w:rsidP="00C461C0">
      <w:pPr>
        <w:spacing w:before="0" w:after="120" w:line="276" w:lineRule="auto"/>
        <w:ind w:firstLine="502"/>
        <w:jc w:val="both"/>
        <w:rPr>
          <w:rFonts w:ascii="Calibri" w:hAnsi="Calibri" w:cs="Calibri"/>
          <w:color w:val="auto"/>
          <w:sz w:val="22"/>
          <w:szCs w:val="22"/>
        </w:rPr>
      </w:pPr>
    </w:p>
    <w:p w14:paraId="351FA565" w14:textId="77777777" w:rsidR="000B46A9" w:rsidRDefault="000B46A9" w:rsidP="00C461C0">
      <w:pPr>
        <w:spacing w:before="0" w:after="120" w:line="276" w:lineRule="auto"/>
        <w:ind w:firstLine="502"/>
        <w:jc w:val="both"/>
        <w:rPr>
          <w:rFonts w:ascii="Calibri" w:hAnsi="Calibri" w:cs="Calibri"/>
          <w:color w:val="auto"/>
          <w:sz w:val="22"/>
          <w:szCs w:val="22"/>
        </w:rPr>
      </w:pPr>
    </w:p>
    <w:p w14:paraId="760FBBFB" w14:textId="77777777" w:rsidR="000B46A9" w:rsidRDefault="000B46A9" w:rsidP="00C461C0">
      <w:pPr>
        <w:spacing w:before="0" w:after="120" w:line="276" w:lineRule="auto"/>
        <w:ind w:firstLine="502"/>
        <w:jc w:val="both"/>
        <w:rPr>
          <w:rFonts w:ascii="Calibri" w:hAnsi="Calibri" w:cs="Calibri"/>
          <w:color w:val="auto"/>
          <w:sz w:val="22"/>
          <w:szCs w:val="22"/>
        </w:rPr>
      </w:pPr>
    </w:p>
    <w:p w14:paraId="3DC4EE88" w14:textId="77777777" w:rsidR="000B46A9" w:rsidRDefault="000B46A9" w:rsidP="00C461C0">
      <w:pPr>
        <w:spacing w:before="0" w:after="120" w:line="276" w:lineRule="auto"/>
        <w:ind w:firstLine="502"/>
        <w:jc w:val="both"/>
        <w:rPr>
          <w:rFonts w:ascii="Calibri" w:hAnsi="Calibri" w:cs="Calibri"/>
          <w:color w:val="auto"/>
          <w:sz w:val="22"/>
          <w:szCs w:val="22"/>
        </w:rPr>
      </w:pPr>
    </w:p>
    <w:p w14:paraId="01CEA63D" w14:textId="77777777" w:rsidR="000B46A9" w:rsidRDefault="000B46A9" w:rsidP="00C461C0">
      <w:pPr>
        <w:spacing w:before="0" w:after="120" w:line="276" w:lineRule="auto"/>
        <w:ind w:firstLine="502"/>
        <w:jc w:val="both"/>
        <w:rPr>
          <w:rFonts w:ascii="Calibri" w:hAnsi="Calibri" w:cs="Calibri"/>
          <w:color w:val="auto"/>
          <w:sz w:val="22"/>
          <w:szCs w:val="22"/>
        </w:rPr>
      </w:pPr>
    </w:p>
    <w:p w14:paraId="7BE2477B" w14:textId="77777777" w:rsidR="000B46A9" w:rsidRDefault="000B46A9" w:rsidP="00C461C0">
      <w:pPr>
        <w:spacing w:before="0" w:after="120" w:line="276" w:lineRule="auto"/>
        <w:ind w:firstLine="502"/>
        <w:jc w:val="both"/>
        <w:rPr>
          <w:rFonts w:ascii="Calibri" w:hAnsi="Calibri" w:cs="Calibri"/>
          <w:color w:val="auto"/>
          <w:sz w:val="22"/>
          <w:szCs w:val="22"/>
        </w:rPr>
      </w:pPr>
    </w:p>
    <w:p w14:paraId="68AA0D03" w14:textId="77777777" w:rsidR="000B46A9" w:rsidRPr="00F92749" w:rsidRDefault="000B46A9" w:rsidP="000B46A9">
      <w:pPr>
        <w:pStyle w:val="Ttulo1"/>
        <w:numPr>
          <w:ilvl w:val="0"/>
          <w:numId w:val="0"/>
        </w:numPr>
        <w:spacing w:after="120" w:line="276" w:lineRule="auto"/>
        <w:rPr>
          <w:rFonts w:ascii="Calibri" w:hAnsi="Calibri" w:cs="Calibri"/>
          <w:color w:val="auto"/>
        </w:rPr>
      </w:pPr>
      <w:bookmarkStart w:id="223" w:name="_Toc192586156"/>
      <w:r w:rsidRPr="0015372E">
        <w:rPr>
          <w:rFonts w:ascii="Calibri" w:hAnsi="Calibri" w:cs="Calibri"/>
          <w:color w:val="auto"/>
        </w:rPr>
        <w:lastRenderedPageBreak/>
        <w:t xml:space="preserve">ANEXO </w:t>
      </w:r>
      <w:r>
        <w:rPr>
          <w:rFonts w:ascii="Calibri" w:hAnsi="Calibri" w:cs="Calibri"/>
          <w:color w:val="auto"/>
        </w:rPr>
        <w:t>F</w:t>
      </w:r>
      <w:r w:rsidRPr="0015372E">
        <w:rPr>
          <w:rFonts w:ascii="Calibri" w:hAnsi="Calibri" w:cs="Calibri"/>
          <w:color w:val="auto"/>
        </w:rPr>
        <w:t>: Declaração de Inexistência de Pendências</w:t>
      </w:r>
      <w:bookmarkEnd w:id="223"/>
    </w:p>
    <w:p w14:paraId="1042405D" w14:textId="77777777" w:rsidR="000B46A9" w:rsidRDefault="000B46A9" w:rsidP="00C461C0">
      <w:pPr>
        <w:spacing w:before="0" w:after="120" w:line="276" w:lineRule="auto"/>
        <w:ind w:firstLine="502"/>
        <w:jc w:val="both"/>
        <w:rPr>
          <w:rFonts w:ascii="Calibri" w:hAnsi="Calibri" w:cs="Calibri"/>
          <w:color w:val="auto"/>
          <w:sz w:val="22"/>
          <w:szCs w:val="22"/>
        </w:rPr>
      </w:pPr>
    </w:p>
    <w:p w14:paraId="528A0EB5" w14:textId="77777777" w:rsidR="000B46A9" w:rsidRPr="006659AD" w:rsidRDefault="000B46A9" w:rsidP="000B46A9">
      <w:pPr>
        <w:spacing w:before="0" w:after="120" w:line="276" w:lineRule="auto"/>
        <w:jc w:val="both"/>
        <w:rPr>
          <w:rFonts w:ascii="Calibri" w:hAnsi="Calibri" w:cs="Calibri"/>
          <w:i/>
          <w:color w:val="auto"/>
          <w:sz w:val="22"/>
          <w:szCs w:val="22"/>
        </w:rPr>
      </w:pPr>
      <w:r>
        <w:rPr>
          <w:rFonts w:ascii="Calibri" w:hAnsi="Calibri" w:cs="Calibri"/>
          <w:i/>
          <w:color w:val="auto"/>
          <w:sz w:val="22"/>
          <w:szCs w:val="22"/>
        </w:rPr>
        <w:t>[</w:t>
      </w:r>
      <w:r w:rsidRPr="006659AD">
        <w:rPr>
          <w:rFonts w:ascii="Calibri" w:hAnsi="Calibri" w:cs="Calibri"/>
          <w:i/>
          <w:color w:val="auto"/>
          <w:sz w:val="22"/>
          <w:szCs w:val="22"/>
        </w:rPr>
        <w:t>O texto abaixo é apenas um modelo sugestivo de declaração de inexistência de pendências ou ações judiciais ou administrativas, podendo</w:t>
      </w:r>
      <w:r>
        <w:rPr>
          <w:rFonts w:ascii="Calibri" w:hAnsi="Calibri" w:cs="Calibri"/>
          <w:i/>
          <w:color w:val="auto"/>
          <w:sz w:val="22"/>
          <w:szCs w:val="22"/>
        </w:rPr>
        <w:t xml:space="preserve"> ter seu formato</w:t>
      </w:r>
      <w:r w:rsidRPr="006659AD">
        <w:rPr>
          <w:rFonts w:ascii="Calibri" w:hAnsi="Calibri" w:cs="Calibri"/>
          <w:i/>
          <w:color w:val="auto"/>
          <w:sz w:val="22"/>
          <w:szCs w:val="22"/>
        </w:rPr>
        <w:t xml:space="preserve"> ajustado</w:t>
      </w:r>
      <w:r>
        <w:rPr>
          <w:rFonts w:ascii="Calibri" w:hAnsi="Calibri" w:cs="Calibri"/>
          <w:i/>
          <w:color w:val="auto"/>
          <w:sz w:val="22"/>
          <w:szCs w:val="22"/>
        </w:rPr>
        <w:t>,</w:t>
      </w:r>
      <w:r w:rsidRPr="006659AD">
        <w:rPr>
          <w:rFonts w:ascii="Calibri" w:hAnsi="Calibri" w:cs="Calibri"/>
          <w:i/>
          <w:color w:val="auto"/>
          <w:sz w:val="22"/>
          <w:szCs w:val="22"/>
        </w:rPr>
        <w:t xml:space="preserve"> </w:t>
      </w:r>
      <w:r>
        <w:rPr>
          <w:rFonts w:ascii="Calibri" w:hAnsi="Calibri" w:cs="Calibri"/>
          <w:i/>
          <w:color w:val="auto"/>
          <w:sz w:val="22"/>
          <w:szCs w:val="22"/>
        </w:rPr>
        <w:t>desde que o conteúdo</w:t>
      </w:r>
      <w:r w:rsidRPr="00E34711">
        <w:rPr>
          <w:rFonts w:ascii="Calibri" w:hAnsi="Calibri" w:cs="Calibri"/>
          <w:i/>
          <w:color w:val="auto"/>
          <w:sz w:val="22"/>
          <w:szCs w:val="22"/>
        </w:rPr>
        <w:t xml:space="preserve"> </w:t>
      </w:r>
      <w:r>
        <w:rPr>
          <w:rFonts w:ascii="Calibri" w:hAnsi="Calibri" w:cs="Calibri"/>
          <w:i/>
          <w:color w:val="auto"/>
          <w:sz w:val="22"/>
          <w:szCs w:val="22"/>
        </w:rPr>
        <w:t>seja mantido.]</w:t>
      </w:r>
    </w:p>
    <w:p w14:paraId="156319F0" w14:textId="77777777" w:rsidR="000B46A9" w:rsidRDefault="000B46A9" w:rsidP="000B46A9">
      <w:pPr>
        <w:spacing w:before="0" w:after="120" w:line="276" w:lineRule="auto"/>
        <w:jc w:val="both"/>
        <w:rPr>
          <w:rFonts w:ascii="Calibri" w:hAnsi="Calibri" w:cs="Calibri"/>
          <w:color w:val="auto"/>
          <w:sz w:val="22"/>
          <w:szCs w:val="22"/>
        </w:rPr>
      </w:pPr>
    </w:p>
    <w:p w14:paraId="15E6BA0C" w14:textId="77777777" w:rsidR="000B46A9" w:rsidRDefault="000B46A9" w:rsidP="000B46A9">
      <w:pPr>
        <w:spacing w:before="0" w:after="120" w:line="276" w:lineRule="auto"/>
        <w:jc w:val="both"/>
        <w:rPr>
          <w:rFonts w:ascii="Calibri" w:hAnsi="Calibri" w:cs="Calibri"/>
          <w:color w:val="auto"/>
          <w:sz w:val="22"/>
          <w:szCs w:val="22"/>
        </w:rPr>
      </w:pPr>
    </w:p>
    <w:p w14:paraId="4F7C1821" w14:textId="77777777" w:rsidR="000B46A9" w:rsidRDefault="000B46A9" w:rsidP="000B46A9">
      <w:pPr>
        <w:spacing w:before="0" w:after="120" w:line="276" w:lineRule="auto"/>
        <w:jc w:val="both"/>
        <w:rPr>
          <w:rFonts w:ascii="Calibri" w:hAnsi="Calibri" w:cs="Calibri"/>
          <w:color w:val="auto"/>
          <w:sz w:val="22"/>
          <w:szCs w:val="22"/>
        </w:rPr>
      </w:pPr>
      <w:r>
        <w:rPr>
          <w:rFonts w:ascii="Calibri" w:hAnsi="Calibri" w:cs="Calibri"/>
          <w:color w:val="auto"/>
          <w:sz w:val="22"/>
          <w:szCs w:val="22"/>
        </w:rPr>
        <w:t>LOGO DA INSTITUIÇÃO</w:t>
      </w:r>
    </w:p>
    <w:p w14:paraId="66B6858C" w14:textId="77777777" w:rsidR="000B46A9" w:rsidRDefault="000B46A9" w:rsidP="000B46A9">
      <w:pPr>
        <w:spacing w:before="0" w:after="120" w:line="276" w:lineRule="auto"/>
        <w:jc w:val="right"/>
        <w:rPr>
          <w:rFonts w:ascii="Calibri" w:hAnsi="Calibri" w:cs="Calibri"/>
          <w:color w:val="auto"/>
          <w:sz w:val="22"/>
          <w:szCs w:val="22"/>
        </w:rPr>
      </w:pPr>
    </w:p>
    <w:p w14:paraId="032E4AB8" w14:textId="77777777" w:rsidR="000B46A9" w:rsidRDefault="000B46A9" w:rsidP="000B46A9">
      <w:pPr>
        <w:spacing w:before="0" w:after="120" w:line="276" w:lineRule="auto"/>
        <w:jc w:val="right"/>
        <w:rPr>
          <w:rFonts w:ascii="Calibri" w:hAnsi="Calibri" w:cs="Calibri"/>
          <w:color w:val="auto"/>
          <w:sz w:val="22"/>
          <w:szCs w:val="22"/>
        </w:rPr>
      </w:pPr>
      <w:r>
        <w:rPr>
          <w:rFonts w:ascii="Calibri" w:hAnsi="Calibri" w:cs="Calibri"/>
          <w:color w:val="auto"/>
          <w:sz w:val="22"/>
          <w:szCs w:val="22"/>
        </w:rPr>
        <w:t>Local e data</w:t>
      </w:r>
    </w:p>
    <w:p w14:paraId="21F515D0" w14:textId="77777777" w:rsidR="000B46A9" w:rsidRDefault="000B46A9" w:rsidP="000B46A9">
      <w:pPr>
        <w:spacing w:before="0" w:after="120" w:line="276" w:lineRule="auto"/>
        <w:jc w:val="right"/>
        <w:rPr>
          <w:rFonts w:ascii="Calibri" w:hAnsi="Calibri" w:cs="Calibri"/>
          <w:color w:val="auto"/>
          <w:sz w:val="22"/>
          <w:szCs w:val="22"/>
        </w:rPr>
      </w:pPr>
    </w:p>
    <w:p w14:paraId="5252A368" w14:textId="7207982C" w:rsidR="000B46A9" w:rsidRPr="0015372E" w:rsidRDefault="000B46A9" w:rsidP="000B46A9">
      <w:pPr>
        <w:spacing w:before="0" w:after="120" w:line="276" w:lineRule="auto"/>
        <w:ind w:firstLine="708"/>
        <w:jc w:val="both"/>
        <w:rPr>
          <w:rFonts w:ascii="Calibri" w:hAnsi="Calibri" w:cs="Calibri"/>
          <w:color w:val="auto"/>
          <w:sz w:val="22"/>
          <w:szCs w:val="22"/>
        </w:rPr>
      </w:pPr>
      <w:r w:rsidRPr="0015372E">
        <w:rPr>
          <w:rFonts w:ascii="Calibri" w:hAnsi="Calibri" w:cs="Calibri"/>
          <w:color w:val="auto"/>
          <w:sz w:val="22"/>
          <w:szCs w:val="22"/>
        </w:rPr>
        <w:t xml:space="preserve">Declaro que não há quaisquer pendências ou ações judiciais ou administrativas </w:t>
      </w:r>
      <w:r>
        <w:rPr>
          <w:rFonts w:ascii="Calibri" w:hAnsi="Calibri" w:cs="Calibri"/>
          <w:color w:val="auto"/>
          <w:sz w:val="22"/>
          <w:szCs w:val="22"/>
        </w:rPr>
        <w:t xml:space="preserve">por parte da </w:t>
      </w:r>
      <w:r w:rsidRPr="006659AD">
        <w:rPr>
          <w:rFonts w:ascii="Calibri" w:hAnsi="Calibri" w:cs="Calibri"/>
          <w:i/>
          <w:color w:val="auto"/>
          <w:sz w:val="22"/>
          <w:szCs w:val="22"/>
        </w:rPr>
        <w:t>NOME DA INSTITUIÇÃO</w:t>
      </w:r>
      <w:r>
        <w:rPr>
          <w:rFonts w:ascii="Calibri" w:hAnsi="Calibri" w:cs="Calibri"/>
          <w:i/>
          <w:color w:val="auto"/>
          <w:sz w:val="22"/>
          <w:szCs w:val="22"/>
        </w:rPr>
        <w:t xml:space="preserve"> PROPONENTE</w:t>
      </w:r>
      <w:r>
        <w:rPr>
          <w:rFonts w:ascii="Calibri" w:hAnsi="Calibri" w:cs="Calibri"/>
          <w:color w:val="auto"/>
          <w:sz w:val="22"/>
          <w:szCs w:val="22"/>
        </w:rPr>
        <w:t xml:space="preserve"> </w:t>
      </w:r>
      <w:r w:rsidRPr="00DF7C16">
        <w:rPr>
          <w:rFonts w:ascii="Calibri" w:hAnsi="Calibri" w:cs="Calibri"/>
          <w:color w:val="auto"/>
          <w:sz w:val="22"/>
          <w:szCs w:val="22"/>
        </w:rPr>
        <w:t xml:space="preserve">e de seus administradores/dirigentes </w:t>
      </w:r>
      <w:r w:rsidRPr="00BD7C7F">
        <w:rPr>
          <w:rFonts w:ascii="Calibri" w:hAnsi="Calibri" w:cs="Calibri"/>
          <w:color w:val="auto"/>
          <w:sz w:val="22"/>
          <w:szCs w:val="22"/>
        </w:rPr>
        <w:t>que</w:t>
      </w:r>
      <w:r w:rsidRPr="0015372E">
        <w:rPr>
          <w:rFonts w:ascii="Calibri" w:hAnsi="Calibri" w:cs="Calibri"/>
          <w:color w:val="auto"/>
          <w:sz w:val="22"/>
          <w:szCs w:val="22"/>
        </w:rPr>
        <w:t xml:space="preserve"> possam comprometer o patrimônio da instituição e </w:t>
      </w:r>
      <w:r w:rsidRPr="00B85394">
        <w:rPr>
          <w:rFonts w:ascii="Calibri" w:hAnsi="Calibri" w:cs="Calibri"/>
          <w:color w:val="auto"/>
          <w:sz w:val="22"/>
          <w:szCs w:val="22"/>
        </w:rPr>
        <w:t xml:space="preserve">prejudicar a execução do projeto </w:t>
      </w:r>
      <w:r w:rsidRPr="00B85394">
        <w:rPr>
          <w:rFonts w:ascii="Calibri" w:hAnsi="Calibri" w:cs="Calibri"/>
          <w:i/>
          <w:color w:val="auto"/>
          <w:sz w:val="22"/>
          <w:szCs w:val="22"/>
        </w:rPr>
        <w:t>NOME DO PROJETO,</w:t>
      </w:r>
      <w:r w:rsidRPr="00B85394">
        <w:rPr>
          <w:rFonts w:ascii="Calibri" w:hAnsi="Calibri" w:cs="Calibri"/>
          <w:color w:val="auto"/>
          <w:sz w:val="22"/>
          <w:szCs w:val="22"/>
        </w:rPr>
        <w:t xml:space="preserve"> caso este venha a ser selecionado no Edital </w:t>
      </w:r>
      <w:r>
        <w:rPr>
          <w:rFonts w:ascii="Calibri" w:hAnsi="Calibri" w:cs="Calibri"/>
          <w:color w:val="auto"/>
          <w:sz w:val="22"/>
          <w:szCs w:val="22"/>
        </w:rPr>
        <w:t>nº</w:t>
      </w:r>
      <w:r w:rsidR="00BF6BC3">
        <w:rPr>
          <w:rFonts w:ascii="Calibri" w:hAnsi="Calibri" w:cs="Calibri"/>
          <w:color w:val="auto"/>
          <w:sz w:val="22"/>
          <w:szCs w:val="22"/>
        </w:rPr>
        <w:t>2</w:t>
      </w:r>
      <w:r w:rsidRPr="00B85394">
        <w:rPr>
          <w:rFonts w:ascii="Calibri" w:hAnsi="Calibri" w:cs="Calibri"/>
          <w:color w:val="auto"/>
          <w:sz w:val="22"/>
          <w:szCs w:val="22"/>
        </w:rPr>
        <w:t>/202</w:t>
      </w:r>
      <w:r w:rsidR="00BF6BC3">
        <w:rPr>
          <w:rFonts w:ascii="Calibri" w:hAnsi="Calibri" w:cs="Calibri"/>
          <w:color w:val="auto"/>
          <w:sz w:val="22"/>
          <w:szCs w:val="22"/>
        </w:rPr>
        <w:t>5</w:t>
      </w:r>
      <w:r w:rsidRPr="00B85394">
        <w:rPr>
          <w:rFonts w:ascii="Calibri" w:hAnsi="Calibri" w:cs="Calibri"/>
          <w:color w:val="auto"/>
          <w:sz w:val="22"/>
          <w:szCs w:val="22"/>
        </w:rPr>
        <w:t>.</w:t>
      </w:r>
    </w:p>
    <w:p w14:paraId="4753AB44" w14:textId="77777777" w:rsidR="000B46A9" w:rsidRDefault="000B46A9" w:rsidP="000B46A9">
      <w:pPr>
        <w:spacing w:before="0" w:after="120" w:line="276" w:lineRule="auto"/>
        <w:ind w:firstLine="708"/>
        <w:jc w:val="both"/>
        <w:rPr>
          <w:rFonts w:ascii="Calibri" w:hAnsi="Calibri" w:cs="Calibri"/>
          <w:color w:val="auto"/>
          <w:sz w:val="22"/>
          <w:szCs w:val="22"/>
        </w:rPr>
      </w:pPr>
    </w:p>
    <w:p w14:paraId="6FDE2B6A" w14:textId="77777777" w:rsidR="000B46A9" w:rsidRDefault="000B46A9" w:rsidP="000B46A9">
      <w:pPr>
        <w:spacing w:before="0" w:after="120" w:line="276" w:lineRule="auto"/>
        <w:ind w:firstLine="708"/>
        <w:jc w:val="both"/>
        <w:rPr>
          <w:rFonts w:ascii="Calibri" w:hAnsi="Calibri" w:cs="Calibri"/>
          <w:color w:val="auto"/>
          <w:sz w:val="22"/>
          <w:szCs w:val="22"/>
        </w:rPr>
      </w:pPr>
    </w:p>
    <w:p w14:paraId="393467EF" w14:textId="77777777" w:rsidR="000B46A9" w:rsidRDefault="000B46A9" w:rsidP="000B46A9">
      <w:pPr>
        <w:spacing w:before="0" w:after="120" w:line="276" w:lineRule="auto"/>
        <w:ind w:firstLine="708"/>
        <w:jc w:val="center"/>
        <w:rPr>
          <w:rFonts w:ascii="Calibri" w:hAnsi="Calibri" w:cs="Calibri"/>
          <w:color w:val="auto"/>
          <w:sz w:val="22"/>
          <w:szCs w:val="22"/>
        </w:rPr>
      </w:pPr>
      <w:r>
        <w:rPr>
          <w:rFonts w:ascii="Calibri" w:hAnsi="Calibri" w:cs="Calibri"/>
          <w:color w:val="auto"/>
          <w:sz w:val="22"/>
          <w:szCs w:val="22"/>
        </w:rPr>
        <w:t>___________________________________________</w:t>
      </w:r>
    </w:p>
    <w:p w14:paraId="2A84215B" w14:textId="77777777" w:rsidR="000B46A9" w:rsidRDefault="000B46A9" w:rsidP="000B46A9">
      <w:pPr>
        <w:spacing w:before="0" w:after="120" w:line="276" w:lineRule="auto"/>
        <w:ind w:firstLine="709"/>
        <w:jc w:val="center"/>
        <w:rPr>
          <w:rFonts w:ascii="Calibri" w:hAnsi="Calibri" w:cs="Calibri"/>
          <w:color w:val="auto"/>
          <w:sz w:val="22"/>
          <w:szCs w:val="22"/>
        </w:rPr>
      </w:pPr>
      <w:r>
        <w:rPr>
          <w:rFonts w:ascii="Calibri" w:hAnsi="Calibri" w:cs="Calibri"/>
          <w:color w:val="auto"/>
          <w:sz w:val="22"/>
          <w:szCs w:val="22"/>
        </w:rPr>
        <w:t>ASSINATURA DO REPRESENTANTE LEGAL</w:t>
      </w:r>
    </w:p>
    <w:p w14:paraId="2A005842" w14:textId="77777777" w:rsidR="000B46A9" w:rsidRDefault="000B46A9" w:rsidP="000B46A9">
      <w:pPr>
        <w:spacing w:before="0" w:after="120" w:line="276" w:lineRule="auto"/>
        <w:ind w:firstLine="709"/>
        <w:jc w:val="center"/>
        <w:rPr>
          <w:rFonts w:ascii="Calibri" w:hAnsi="Calibri" w:cs="Calibri"/>
          <w:color w:val="auto"/>
          <w:sz w:val="22"/>
          <w:szCs w:val="22"/>
        </w:rPr>
      </w:pPr>
      <w:r>
        <w:rPr>
          <w:rFonts w:ascii="Calibri" w:hAnsi="Calibri" w:cs="Calibri"/>
          <w:color w:val="auto"/>
          <w:sz w:val="22"/>
          <w:szCs w:val="22"/>
        </w:rPr>
        <w:t>NOME COMPLETO</w:t>
      </w:r>
    </w:p>
    <w:p w14:paraId="3730F6A0" w14:textId="77777777" w:rsidR="000B46A9" w:rsidRDefault="000B46A9" w:rsidP="000B46A9">
      <w:pPr>
        <w:spacing w:before="0" w:after="120" w:line="276" w:lineRule="auto"/>
        <w:ind w:firstLine="502"/>
        <w:jc w:val="both"/>
        <w:rPr>
          <w:rFonts w:ascii="Calibri" w:hAnsi="Calibri" w:cs="Calibri"/>
          <w:color w:val="auto"/>
          <w:sz w:val="22"/>
          <w:szCs w:val="22"/>
        </w:rPr>
      </w:pPr>
      <w:r>
        <w:rPr>
          <w:rFonts w:ascii="Calibri" w:hAnsi="Calibri" w:cs="Calibri"/>
          <w:color w:val="auto"/>
          <w:sz w:val="22"/>
          <w:szCs w:val="22"/>
        </w:rPr>
        <w:t>CARGO NA INSTITUIÇÃO</w:t>
      </w:r>
    </w:p>
    <w:p w14:paraId="7A714980" w14:textId="77777777" w:rsidR="00D0089C" w:rsidRDefault="00D0089C" w:rsidP="000B46A9">
      <w:pPr>
        <w:spacing w:before="0" w:after="120" w:line="276" w:lineRule="auto"/>
        <w:ind w:firstLine="502"/>
        <w:jc w:val="both"/>
        <w:rPr>
          <w:rFonts w:ascii="Calibri" w:hAnsi="Calibri" w:cs="Calibri"/>
          <w:color w:val="auto"/>
          <w:sz w:val="22"/>
          <w:szCs w:val="22"/>
        </w:rPr>
      </w:pPr>
    </w:p>
    <w:p w14:paraId="77E304F6" w14:textId="77777777" w:rsidR="00D0089C" w:rsidRDefault="00D0089C" w:rsidP="000B46A9">
      <w:pPr>
        <w:spacing w:before="0" w:after="120" w:line="276" w:lineRule="auto"/>
        <w:ind w:firstLine="502"/>
        <w:jc w:val="both"/>
        <w:rPr>
          <w:rFonts w:ascii="Calibri" w:hAnsi="Calibri" w:cs="Calibri"/>
          <w:color w:val="auto"/>
          <w:sz w:val="22"/>
          <w:szCs w:val="22"/>
        </w:rPr>
      </w:pPr>
    </w:p>
    <w:p w14:paraId="19D5C4A6" w14:textId="77777777" w:rsidR="00D0089C" w:rsidRDefault="00D0089C" w:rsidP="000B46A9">
      <w:pPr>
        <w:spacing w:before="0" w:after="120" w:line="276" w:lineRule="auto"/>
        <w:ind w:firstLine="502"/>
        <w:jc w:val="both"/>
        <w:rPr>
          <w:rFonts w:ascii="Calibri" w:hAnsi="Calibri" w:cs="Calibri"/>
          <w:color w:val="auto"/>
          <w:sz w:val="22"/>
          <w:szCs w:val="22"/>
        </w:rPr>
      </w:pPr>
    </w:p>
    <w:p w14:paraId="640E1FBB" w14:textId="77777777" w:rsidR="00D0089C" w:rsidRDefault="00D0089C" w:rsidP="000B46A9">
      <w:pPr>
        <w:spacing w:before="0" w:after="120" w:line="276" w:lineRule="auto"/>
        <w:ind w:firstLine="502"/>
        <w:jc w:val="both"/>
        <w:rPr>
          <w:rFonts w:ascii="Calibri" w:hAnsi="Calibri" w:cs="Calibri"/>
          <w:color w:val="auto"/>
          <w:sz w:val="22"/>
          <w:szCs w:val="22"/>
        </w:rPr>
      </w:pPr>
    </w:p>
    <w:p w14:paraId="275EB45F" w14:textId="77777777" w:rsidR="00D0089C" w:rsidRDefault="00D0089C" w:rsidP="000B46A9">
      <w:pPr>
        <w:spacing w:before="0" w:after="120" w:line="276" w:lineRule="auto"/>
        <w:ind w:firstLine="502"/>
        <w:jc w:val="both"/>
        <w:rPr>
          <w:rFonts w:ascii="Calibri" w:hAnsi="Calibri" w:cs="Calibri"/>
          <w:color w:val="auto"/>
          <w:sz w:val="22"/>
          <w:szCs w:val="22"/>
        </w:rPr>
      </w:pPr>
    </w:p>
    <w:p w14:paraId="15726E8A" w14:textId="77777777" w:rsidR="00D0089C" w:rsidRDefault="00D0089C" w:rsidP="000B46A9">
      <w:pPr>
        <w:spacing w:before="0" w:after="120" w:line="276" w:lineRule="auto"/>
        <w:ind w:firstLine="502"/>
        <w:jc w:val="both"/>
        <w:rPr>
          <w:rFonts w:ascii="Calibri" w:hAnsi="Calibri" w:cs="Calibri"/>
          <w:color w:val="auto"/>
          <w:sz w:val="22"/>
          <w:szCs w:val="22"/>
        </w:rPr>
      </w:pPr>
    </w:p>
    <w:p w14:paraId="50ACF6D7" w14:textId="77777777" w:rsidR="00D0089C" w:rsidRDefault="00D0089C" w:rsidP="000B46A9">
      <w:pPr>
        <w:spacing w:before="0" w:after="120" w:line="276" w:lineRule="auto"/>
        <w:ind w:firstLine="502"/>
        <w:jc w:val="both"/>
        <w:rPr>
          <w:rFonts w:ascii="Calibri" w:hAnsi="Calibri" w:cs="Calibri"/>
          <w:color w:val="auto"/>
          <w:sz w:val="22"/>
          <w:szCs w:val="22"/>
        </w:rPr>
      </w:pPr>
    </w:p>
    <w:p w14:paraId="403654EE" w14:textId="77777777" w:rsidR="00D0089C" w:rsidRDefault="00D0089C" w:rsidP="000B46A9">
      <w:pPr>
        <w:spacing w:before="0" w:after="120" w:line="276" w:lineRule="auto"/>
        <w:ind w:firstLine="502"/>
        <w:jc w:val="both"/>
        <w:rPr>
          <w:rFonts w:ascii="Calibri" w:hAnsi="Calibri" w:cs="Calibri"/>
          <w:color w:val="auto"/>
          <w:sz w:val="22"/>
          <w:szCs w:val="22"/>
        </w:rPr>
      </w:pPr>
    </w:p>
    <w:p w14:paraId="60081A25" w14:textId="77777777" w:rsidR="00D0089C" w:rsidRDefault="00D0089C" w:rsidP="000B46A9">
      <w:pPr>
        <w:spacing w:before="0" w:after="120" w:line="276" w:lineRule="auto"/>
        <w:ind w:firstLine="502"/>
        <w:jc w:val="both"/>
        <w:rPr>
          <w:rFonts w:ascii="Calibri" w:hAnsi="Calibri" w:cs="Calibri"/>
          <w:color w:val="auto"/>
          <w:sz w:val="22"/>
          <w:szCs w:val="22"/>
        </w:rPr>
      </w:pPr>
    </w:p>
    <w:p w14:paraId="773B09D2" w14:textId="77777777" w:rsidR="00D0089C" w:rsidRDefault="00D0089C" w:rsidP="000B46A9">
      <w:pPr>
        <w:spacing w:before="0" w:after="120" w:line="276" w:lineRule="auto"/>
        <w:ind w:firstLine="502"/>
        <w:jc w:val="both"/>
        <w:rPr>
          <w:rFonts w:ascii="Calibri" w:hAnsi="Calibri" w:cs="Calibri"/>
          <w:color w:val="auto"/>
          <w:sz w:val="22"/>
          <w:szCs w:val="22"/>
        </w:rPr>
      </w:pPr>
    </w:p>
    <w:p w14:paraId="7BD1B6A4" w14:textId="77777777" w:rsidR="00D0089C" w:rsidRDefault="00D0089C" w:rsidP="000B46A9">
      <w:pPr>
        <w:spacing w:before="0" w:after="120" w:line="276" w:lineRule="auto"/>
        <w:ind w:firstLine="502"/>
        <w:jc w:val="both"/>
        <w:rPr>
          <w:rFonts w:ascii="Calibri" w:hAnsi="Calibri" w:cs="Calibri"/>
          <w:color w:val="auto"/>
          <w:sz w:val="22"/>
          <w:szCs w:val="22"/>
        </w:rPr>
      </w:pPr>
    </w:p>
    <w:p w14:paraId="5FE87FFE" w14:textId="77777777" w:rsidR="00D0089C" w:rsidRDefault="00D0089C" w:rsidP="000B46A9">
      <w:pPr>
        <w:spacing w:before="0" w:after="120" w:line="276" w:lineRule="auto"/>
        <w:ind w:firstLine="502"/>
        <w:jc w:val="both"/>
        <w:rPr>
          <w:rFonts w:ascii="Calibri" w:hAnsi="Calibri" w:cs="Calibri"/>
          <w:color w:val="auto"/>
          <w:sz w:val="22"/>
          <w:szCs w:val="22"/>
        </w:rPr>
      </w:pPr>
    </w:p>
    <w:p w14:paraId="13B74FD4" w14:textId="64D6DBA0" w:rsidR="00D0089C" w:rsidRPr="00F92749" w:rsidRDefault="00D0089C" w:rsidP="00D0089C">
      <w:pPr>
        <w:pStyle w:val="Ttulo1"/>
        <w:numPr>
          <w:ilvl w:val="0"/>
          <w:numId w:val="0"/>
        </w:numPr>
        <w:spacing w:after="120" w:line="276" w:lineRule="auto"/>
        <w:rPr>
          <w:rFonts w:ascii="Calibri" w:hAnsi="Calibri" w:cs="Calibri"/>
          <w:color w:val="auto"/>
        </w:rPr>
      </w:pPr>
      <w:r w:rsidRPr="0015372E">
        <w:rPr>
          <w:rFonts w:ascii="Calibri" w:hAnsi="Calibri" w:cs="Calibri"/>
          <w:color w:val="auto"/>
        </w:rPr>
        <w:lastRenderedPageBreak/>
        <w:t xml:space="preserve">ANEXO </w:t>
      </w:r>
      <w:r>
        <w:rPr>
          <w:rFonts w:ascii="Calibri" w:hAnsi="Calibri" w:cs="Calibri"/>
          <w:color w:val="auto"/>
        </w:rPr>
        <w:t>G</w:t>
      </w:r>
      <w:r w:rsidRPr="0015372E">
        <w:rPr>
          <w:rFonts w:ascii="Calibri" w:hAnsi="Calibri" w:cs="Calibri"/>
          <w:color w:val="auto"/>
        </w:rPr>
        <w:t xml:space="preserve">: </w:t>
      </w:r>
      <w:r>
        <w:rPr>
          <w:rFonts w:ascii="Calibri" w:hAnsi="Calibri" w:cs="Calibri"/>
          <w:color w:val="auto"/>
        </w:rPr>
        <w:t xml:space="preserve">Lista de Assentamentos Prioritários e Municípios Elegíveis </w:t>
      </w:r>
    </w:p>
    <w:p w14:paraId="6BE942E1" w14:textId="0F371AB8" w:rsidR="00D0089C" w:rsidRPr="00D0089C" w:rsidRDefault="00D0089C" w:rsidP="000B46A9">
      <w:pPr>
        <w:spacing w:before="0" w:after="120" w:line="276" w:lineRule="auto"/>
        <w:ind w:firstLine="502"/>
        <w:jc w:val="both"/>
        <w:rPr>
          <w:rFonts w:ascii="Calibri" w:hAnsi="Calibri" w:cs="Calibri"/>
          <w:b/>
          <w:bCs/>
          <w:color w:val="auto"/>
          <w:sz w:val="22"/>
          <w:szCs w:val="22"/>
        </w:rPr>
      </w:pPr>
      <w:r w:rsidRPr="00D0089C">
        <w:rPr>
          <w:rFonts w:ascii="Calibri" w:hAnsi="Calibri" w:cs="Calibri"/>
          <w:b/>
          <w:bCs/>
          <w:color w:val="auto"/>
          <w:sz w:val="22"/>
          <w:szCs w:val="22"/>
        </w:rPr>
        <w:t>Lista de Assentamentos Prioritários</w:t>
      </w:r>
    </w:p>
    <w:tbl>
      <w:tblPr>
        <w:tblW w:w="7540" w:type="dxa"/>
        <w:tblCellMar>
          <w:left w:w="70" w:type="dxa"/>
          <w:right w:w="70" w:type="dxa"/>
        </w:tblCellMar>
        <w:tblLook w:val="04A0" w:firstRow="1" w:lastRow="0" w:firstColumn="1" w:lastColumn="0" w:noHBand="0" w:noVBand="1"/>
      </w:tblPr>
      <w:tblGrid>
        <w:gridCol w:w="3740"/>
        <w:gridCol w:w="3080"/>
        <w:gridCol w:w="720"/>
      </w:tblGrid>
      <w:tr w:rsidR="00D0089C" w:rsidRPr="00446012" w14:paraId="0BEE1339" w14:textId="77777777" w:rsidTr="00595497">
        <w:trPr>
          <w:trHeight w:val="300"/>
        </w:trPr>
        <w:tc>
          <w:tcPr>
            <w:tcW w:w="3740" w:type="dxa"/>
            <w:tcBorders>
              <w:top w:val="single" w:sz="8" w:space="0" w:color="auto"/>
              <w:left w:val="single" w:sz="8" w:space="0" w:color="auto"/>
              <w:bottom w:val="nil"/>
              <w:right w:val="nil"/>
            </w:tcBorders>
            <w:shd w:val="clear" w:color="000000" w:fill="ADADAD"/>
            <w:noWrap/>
            <w:vAlign w:val="bottom"/>
            <w:hideMark/>
          </w:tcPr>
          <w:p w14:paraId="26D64789" w14:textId="77777777" w:rsidR="00D0089C" w:rsidRPr="00D537F4" w:rsidRDefault="00D0089C" w:rsidP="00595497">
            <w:pPr>
              <w:suppressAutoHyphens w:val="0"/>
              <w:spacing w:before="0" w:after="0"/>
              <w:rPr>
                <w:rFonts w:ascii="Calibri" w:hAnsi="Calibri" w:cs="Calibri"/>
                <w:b/>
                <w:bCs/>
                <w:color w:val="000000"/>
                <w:sz w:val="20"/>
                <w:szCs w:val="20"/>
                <w:lang w:eastAsia="pt-BR"/>
              </w:rPr>
            </w:pPr>
            <w:r w:rsidRPr="00D537F4">
              <w:rPr>
                <w:rFonts w:ascii="Calibri" w:hAnsi="Calibri" w:cs="Calibri"/>
                <w:b/>
                <w:bCs/>
                <w:color w:val="000000"/>
                <w:sz w:val="20"/>
                <w:szCs w:val="20"/>
                <w:lang w:eastAsia="pt-BR"/>
              </w:rPr>
              <w:t>Assentamento</w:t>
            </w:r>
          </w:p>
        </w:tc>
        <w:tc>
          <w:tcPr>
            <w:tcW w:w="3080" w:type="dxa"/>
            <w:tcBorders>
              <w:top w:val="single" w:sz="8" w:space="0" w:color="auto"/>
              <w:left w:val="nil"/>
              <w:bottom w:val="nil"/>
              <w:right w:val="nil"/>
            </w:tcBorders>
            <w:shd w:val="clear" w:color="000000" w:fill="ADADAD"/>
            <w:noWrap/>
            <w:vAlign w:val="bottom"/>
            <w:hideMark/>
          </w:tcPr>
          <w:p w14:paraId="05831409" w14:textId="77777777" w:rsidR="00D0089C" w:rsidRPr="00D537F4" w:rsidRDefault="00D0089C" w:rsidP="00595497">
            <w:pPr>
              <w:suppressAutoHyphens w:val="0"/>
              <w:spacing w:before="0" w:after="0"/>
              <w:rPr>
                <w:rFonts w:ascii="Calibri" w:hAnsi="Calibri" w:cs="Calibri"/>
                <w:b/>
                <w:bCs/>
                <w:color w:val="000000"/>
                <w:sz w:val="20"/>
                <w:szCs w:val="20"/>
                <w:lang w:eastAsia="pt-BR"/>
              </w:rPr>
            </w:pPr>
            <w:r w:rsidRPr="00D537F4">
              <w:rPr>
                <w:rFonts w:ascii="Calibri" w:hAnsi="Calibri" w:cs="Calibri"/>
                <w:b/>
                <w:bCs/>
                <w:color w:val="000000"/>
                <w:sz w:val="20"/>
                <w:szCs w:val="20"/>
                <w:lang w:eastAsia="pt-BR"/>
              </w:rPr>
              <w:t>Município</w:t>
            </w:r>
          </w:p>
        </w:tc>
        <w:tc>
          <w:tcPr>
            <w:tcW w:w="720" w:type="dxa"/>
            <w:tcBorders>
              <w:top w:val="single" w:sz="8" w:space="0" w:color="auto"/>
              <w:left w:val="nil"/>
              <w:bottom w:val="nil"/>
              <w:right w:val="single" w:sz="8" w:space="0" w:color="auto"/>
            </w:tcBorders>
            <w:shd w:val="clear" w:color="000000" w:fill="ADADAD"/>
            <w:noWrap/>
            <w:vAlign w:val="bottom"/>
            <w:hideMark/>
          </w:tcPr>
          <w:p w14:paraId="10A458C4" w14:textId="77777777" w:rsidR="00D0089C" w:rsidRPr="00D537F4" w:rsidRDefault="00D0089C" w:rsidP="00595497">
            <w:pPr>
              <w:suppressAutoHyphens w:val="0"/>
              <w:spacing w:before="0" w:after="0"/>
              <w:rPr>
                <w:rFonts w:ascii="Calibri" w:hAnsi="Calibri" w:cs="Calibri"/>
                <w:b/>
                <w:bCs/>
                <w:color w:val="000000"/>
                <w:sz w:val="20"/>
                <w:szCs w:val="20"/>
                <w:lang w:eastAsia="pt-BR"/>
              </w:rPr>
            </w:pPr>
            <w:r w:rsidRPr="00D537F4">
              <w:rPr>
                <w:rFonts w:ascii="Calibri" w:hAnsi="Calibri" w:cs="Calibri"/>
                <w:b/>
                <w:bCs/>
                <w:color w:val="000000"/>
                <w:sz w:val="20"/>
                <w:szCs w:val="20"/>
                <w:lang w:eastAsia="pt-BR"/>
              </w:rPr>
              <w:t>Estado</w:t>
            </w:r>
          </w:p>
        </w:tc>
      </w:tr>
      <w:tr w:rsidR="00D0089C" w:rsidRPr="00446012" w14:paraId="1456F0F9"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764382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PAC CARLINDA</w:t>
            </w:r>
          </w:p>
        </w:tc>
        <w:tc>
          <w:tcPr>
            <w:tcW w:w="3080" w:type="dxa"/>
            <w:tcBorders>
              <w:top w:val="nil"/>
              <w:left w:val="nil"/>
              <w:bottom w:val="nil"/>
              <w:right w:val="nil"/>
            </w:tcBorders>
            <w:shd w:val="clear" w:color="auto" w:fill="auto"/>
            <w:noWrap/>
            <w:vAlign w:val="bottom"/>
            <w:hideMark/>
          </w:tcPr>
          <w:p w14:paraId="6ACA8D0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ALTA FLORESTA</w:t>
            </w:r>
          </w:p>
        </w:tc>
        <w:tc>
          <w:tcPr>
            <w:tcW w:w="720" w:type="dxa"/>
            <w:tcBorders>
              <w:top w:val="nil"/>
              <w:left w:val="nil"/>
              <w:bottom w:val="nil"/>
              <w:right w:val="single" w:sz="8" w:space="0" w:color="auto"/>
            </w:tcBorders>
            <w:shd w:val="clear" w:color="auto" w:fill="auto"/>
            <w:noWrap/>
            <w:vAlign w:val="bottom"/>
            <w:hideMark/>
          </w:tcPr>
          <w:p w14:paraId="7791181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A2C9FB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6672B3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MÃE MARIA</w:t>
            </w:r>
          </w:p>
        </w:tc>
        <w:tc>
          <w:tcPr>
            <w:tcW w:w="3080" w:type="dxa"/>
            <w:tcBorders>
              <w:top w:val="nil"/>
              <w:left w:val="nil"/>
              <w:bottom w:val="nil"/>
              <w:right w:val="nil"/>
            </w:tcBorders>
            <w:shd w:val="clear" w:color="auto" w:fill="auto"/>
            <w:noWrap/>
            <w:vAlign w:val="bottom"/>
            <w:hideMark/>
          </w:tcPr>
          <w:p w14:paraId="1EF2B88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ALTO BOA VISTA</w:t>
            </w:r>
          </w:p>
        </w:tc>
        <w:tc>
          <w:tcPr>
            <w:tcW w:w="720" w:type="dxa"/>
            <w:tcBorders>
              <w:top w:val="nil"/>
              <w:left w:val="nil"/>
              <w:bottom w:val="nil"/>
              <w:right w:val="single" w:sz="8" w:space="0" w:color="auto"/>
            </w:tcBorders>
            <w:shd w:val="clear" w:color="auto" w:fill="auto"/>
            <w:noWrap/>
            <w:vAlign w:val="bottom"/>
            <w:hideMark/>
          </w:tcPr>
          <w:p w14:paraId="609CCB3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31A3FD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CF9470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MEDALHA MILAGROSA</w:t>
            </w:r>
          </w:p>
        </w:tc>
        <w:tc>
          <w:tcPr>
            <w:tcW w:w="3080" w:type="dxa"/>
            <w:tcBorders>
              <w:top w:val="nil"/>
              <w:left w:val="nil"/>
              <w:bottom w:val="nil"/>
              <w:right w:val="nil"/>
            </w:tcBorders>
            <w:shd w:val="clear" w:color="auto" w:fill="auto"/>
            <w:noWrap/>
            <w:vAlign w:val="bottom"/>
            <w:hideMark/>
          </w:tcPr>
          <w:p w14:paraId="22263C3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ARIPUANA</w:t>
            </w:r>
          </w:p>
        </w:tc>
        <w:tc>
          <w:tcPr>
            <w:tcW w:w="720" w:type="dxa"/>
            <w:tcBorders>
              <w:top w:val="nil"/>
              <w:left w:val="nil"/>
              <w:bottom w:val="nil"/>
              <w:right w:val="single" w:sz="8" w:space="0" w:color="auto"/>
            </w:tcBorders>
            <w:shd w:val="clear" w:color="auto" w:fill="auto"/>
            <w:noWrap/>
            <w:vAlign w:val="bottom"/>
            <w:hideMark/>
          </w:tcPr>
          <w:p w14:paraId="2FE0188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EDE093F"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10F456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JURUENA I</w:t>
            </w:r>
          </w:p>
        </w:tc>
        <w:tc>
          <w:tcPr>
            <w:tcW w:w="3080" w:type="dxa"/>
            <w:tcBorders>
              <w:top w:val="nil"/>
              <w:left w:val="nil"/>
              <w:bottom w:val="nil"/>
              <w:right w:val="nil"/>
            </w:tcBorders>
            <w:shd w:val="clear" w:color="auto" w:fill="auto"/>
            <w:noWrap/>
            <w:vAlign w:val="bottom"/>
            <w:hideMark/>
          </w:tcPr>
          <w:p w14:paraId="21E5C89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BRASNORTE</w:t>
            </w:r>
          </w:p>
        </w:tc>
        <w:tc>
          <w:tcPr>
            <w:tcW w:w="720" w:type="dxa"/>
            <w:tcBorders>
              <w:top w:val="nil"/>
              <w:left w:val="nil"/>
              <w:bottom w:val="nil"/>
              <w:right w:val="single" w:sz="8" w:space="0" w:color="auto"/>
            </w:tcBorders>
            <w:shd w:val="clear" w:color="auto" w:fill="auto"/>
            <w:noWrap/>
            <w:vAlign w:val="bottom"/>
            <w:hideMark/>
          </w:tcPr>
          <w:p w14:paraId="074D631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B5E4C6C"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71584B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CANA BRAVA</w:t>
            </w:r>
          </w:p>
        </w:tc>
        <w:tc>
          <w:tcPr>
            <w:tcW w:w="3080" w:type="dxa"/>
            <w:tcBorders>
              <w:top w:val="nil"/>
              <w:left w:val="nil"/>
              <w:bottom w:val="nil"/>
              <w:right w:val="nil"/>
            </w:tcBorders>
            <w:shd w:val="clear" w:color="auto" w:fill="auto"/>
            <w:noWrap/>
            <w:vAlign w:val="bottom"/>
            <w:hideMark/>
          </w:tcPr>
          <w:p w14:paraId="3F91174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CANABRAVA DO NORTE</w:t>
            </w:r>
          </w:p>
        </w:tc>
        <w:tc>
          <w:tcPr>
            <w:tcW w:w="720" w:type="dxa"/>
            <w:tcBorders>
              <w:top w:val="nil"/>
              <w:left w:val="nil"/>
              <w:bottom w:val="nil"/>
              <w:right w:val="single" w:sz="8" w:space="0" w:color="auto"/>
            </w:tcBorders>
            <w:shd w:val="clear" w:color="auto" w:fill="auto"/>
            <w:noWrap/>
            <w:vAlign w:val="bottom"/>
            <w:hideMark/>
          </w:tcPr>
          <w:p w14:paraId="3C35E9F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311F1E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BA6D04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MANAH</w:t>
            </w:r>
          </w:p>
        </w:tc>
        <w:tc>
          <w:tcPr>
            <w:tcW w:w="3080" w:type="dxa"/>
            <w:tcBorders>
              <w:top w:val="nil"/>
              <w:left w:val="nil"/>
              <w:bottom w:val="nil"/>
              <w:right w:val="nil"/>
            </w:tcBorders>
            <w:shd w:val="clear" w:color="auto" w:fill="auto"/>
            <w:noWrap/>
            <w:vAlign w:val="bottom"/>
            <w:hideMark/>
          </w:tcPr>
          <w:p w14:paraId="799230F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CANABRAVA DO NORTE</w:t>
            </w:r>
          </w:p>
        </w:tc>
        <w:tc>
          <w:tcPr>
            <w:tcW w:w="720" w:type="dxa"/>
            <w:tcBorders>
              <w:top w:val="nil"/>
              <w:left w:val="nil"/>
              <w:bottom w:val="nil"/>
              <w:right w:val="single" w:sz="8" w:space="0" w:color="auto"/>
            </w:tcBorders>
            <w:shd w:val="clear" w:color="auto" w:fill="auto"/>
            <w:noWrap/>
            <w:vAlign w:val="bottom"/>
            <w:hideMark/>
          </w:tcPr>
          <w:p w14:paraId="786CDAC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427385F"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27A6DF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TABAJARA</w:t>
            </w:r>
          </w:p>
        </w:tc>
        <w:tc>
          <w:tcPr>
            <w:tcW w:w="3080" w:type="dxa"/>
            <w:tcBorders>
              <w:top w:val="nil"/>
              <w:left w:val="nil"/>
              <w:bottom w:val="nil"/>
              <w:right w:val="nil"/>
            </w:tcBorders>
            <w:shd w:val="clear" w:color="auto" w:fill="auto"/>
            <w:noWrap/>
            <w:vAlign w:val="bottom"/>
            <w:hideMark/>
          </w:tcPr>
          <w:p w14:paraId="0DD9229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CANABRAVA DO NORTE</w:t>
            </w:r>
          </w:p>
        </w:tc>
        <w:tc>
          <w:tcPr>
            <w:tcW w:w="720" w:type="dxa"/>
            <w:tcBorders>
              <w:top w:val="nil"/>
              <w:left w:val="nil"/>
              <w:bottom w:val="nil"/>
              <w:right w:val="single" w:sz="8" w:space="0" w:color="auto"/>
            </w:tcBorders>
            <w:shd w:val="clear" w:color="auto" w:fill="auto"/>
            <w:noWrap/>
            <w:vAlign w:val="bottom"/>
            <w:hideMark/>
          </w:tcPr>
          <w:p w14:paraId="5E1058B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5050BA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FAA659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TATUIBY</w:t>
            </w:r>
          </w:p>
        </w:tc>
        <w:tc>
          <w:tcPr>
            <w:tcW w:w="3080" w:type="dxa"/>
            <w:tcBorders>
              <w:top w:val="nil"/>
              <w:left w:val="nil"/>
              <w:bottom w:val="nil"/>
              <w:right w:val="nil"/>
            </w:tcBorders>
            <w:shd w:val="clear" w:color="auto" w:fill="auto"/>
            <w:noWrap/>
            <w:vAlign w:val="bottom"/>
            <w:hideMark/>
          </w:tcPr>
          <w:p w14:paraId="2707F38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CANABRAVA DO NORTE</w:t>
            </w:r>
          </w:p>
        </w:tc>
        <w:tc>
          <w:tcPr>
            <w:tcW w:w="720" w:type="dxa"/>
            <w:tcBorders>
              <w:top w:val="nil"/>
              <w:left w:val="nil"/>
              <w:bottom w:val="nil"/>
              <w:right w:val="single" w:sz="8" w:space="0" w:color="auto"/>
            </w:tcBorders>
            <w:shd w:val="clear" w:color="auto" w:fill="auto"/>
            <w:noWrap/>
            <w:vAlign w:val="bottom"/>
            <w:hideMark/>
          </w:tcPr>
          <w:p w14:paraId="77153E5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171B48F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D9C2E1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PINHEIRO VELHO</w:t>
            </w:r>
          </w:p>
        </w:tc>
        <w:tc>
          <w:tcPr>
            <w:tcW w:w="3080" w:type="dxa"/>
            <w:tcBorders>
              <w:top w:val="nil"/>
              <w:left w:val="nil"/>
              <w:bottom w:val="nil"/>
              <w:right w:val="nil"/>
            </w:tcBorders>
            <w:shd w:val="clear" w:color="auto" w:fill="auto"/>
            <w:noWrap/>
            <w:vAlign w:val="bottom"/>
            <w:hideMark/>
          </w:tcPr>
          <w:p w14:paraId="5BA0822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CARLINDA</w:t>
            </w:r>
          </w:p>
        </w:tc>
        <w:tc>
          <w:tcPr>
            <w:tcW w:w="720" w:type="dxa"/>
            <w:tcBorders>
              <w:top w:val="nil"/>
              <w:left w:val="nil"/>
              <w:bottom w:val="nil"/>
              <w:right w:val="single" w:sz="8" w:space="0" w:color="auto"/>
            </w:tcBorders>
            <w:shd w:val="clear" w:color="auto" w:fill="auto"/>
            <w:noWrap/>
            <w:vAlign w:val="bottom"/>
            <w:hideMark/>
          </w:tcPr>
          <w:p w14:paraId="37AD86D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2C81729"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CCBEC0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PDS SÃO PAULO</w:t>
            </w:r>
          </w:p>
        </w:tc>
        <w:tc>
          <w:tcPr>
            <w:tcW w:w="3080" w:type="dxa"/>
            <w:tcBorders>
              <w:top w:val="nil"/>
              <w:left w:val="nil"/>
              <w:bottom w:val="nil"/>
              <w:right w:val="nil"/>
            </w:tcBorders>
            <w:shd w:val="clear" w:color="auto" w:fill="auto"/>
            <w:noWrap/>
            <w:vAlign w:val="bottom"/>
            <w:hideMark/>
          </w:tcPr>
          <w:p w14:paraId="062B75E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CARLINDA</w:t>
            </w:r>
          </w:p>
        </w:tc>
        <w:tc>
          <w:tcPr>
            <w:tcW w:w="720" w:type="dxa"/>
            <w:tcBorders>
              <w:top w:val="nil"/>
              <w:left w:val="nil"/>
              <w:bottom w:val="nil"/>
              <w:right w:val="single" w:sz="8" w:space="0" w:color="auto"/>
            </w:tcBorders>
            <w:shd w:val="clear" w:color="auto" w:fill="auto"/>
            <w:noWrap/>
            <w:vAlign w:val="bottom"/>
            <w:hideMark/>
          </w:tcPr>
          <w:p w14:paraId="4C570E3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20A977DA"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12D63E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VALE DO SERINGAL</w:t>
            </w:r>
          </w:p>
        </w:tc>
        <w:tc>
          <w:tcPr>
            <w:tcW w:w="3080" w:type="dxa"/>
            <w:tcBorders>
              <w:top w:val="nil"/>
              <w:left w:val="nil"/>
              <w:bottom w:val="nil"/>
              <w:right w:val="nil"/>
            </w:tcBorders>
            <w:shd w:val="clear" w:color="auto" w:fill="auto"/>
            <w:noWrap/>
            <w:vAlign w:val="bottom"/>
            <w:hideMark/>
          </w:tcPr>
          <w:p w14:paraId="155F416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CASTANHEIRA</w:t>
            </w:r>
          </w:p>
        </w:tc>
        <w:tc>
          <w:tcPr>
            <w:tcW w:w="720" w:type="dxa"/>
            <w:tcBorders>
              <w:top w:val="nil"/>
              <w:left w:val="nil"/>
              <w:bottom w:val="nil"/>
              <w:right w:val="single" w:sz="8" w:space="0" w:color="auto"/>
            </w:tcBorders>
            <w:shd w:val="clear" w:color="auto" w:fill="auto"/>
            <w:noWrap/>
            <w:vAlign w:val="bottom"/>
            <w:hideMark/>
          </w:tcPr>
          <w:p w14:paraId="025C0E9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5A1E67CD"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0679F5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PDS KENO</w:t>
            </w:r>
          </w:p>
        </w:tc>
        <w:tc>
          <w:tcPr>
            <w:tcW w:w="3080" w:type="dxa"/>
            <w:tcBorders>
              <w:top w:val="nil"/>
              <w:left w:val="nil"/>
              <w:bottom w:val="nil"/>
              <w:right w:val="nil"/>
            </w:tcBorders>
            <w:shd w:val="clear" w:color="auto" w:fill="auto"/>
            <w:noWrap/>
            <w:vAlign w:val="bottom"/>
            <w:hideMark/>
          </w:tcPr>
          <w:p w14:paraId="4259BA5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CLAUDIA</w:t>
            </w:r>
          </w:p>
        </w:tc>
        <w:tc>
          <w:tcPr>
            <w:tcW w:w="720" w:type="dxa"/>
            <w:tcBorders>
              <w:top w:val="nil"/>
              <w:left w:val="nil"/>
              <w:bottom w:val="nil"/>
              <w:right w:val="single" w:sz="8" w:space="0" w:color="auto"/>
            </w:tcBorders>
            <w:shd w:val="clear" w:color="auto" w:fill="auto"/>
            <w:noWrap/>
            <w:vAlign w:val="bottom"/>
            <w:hideMark/>
          </w:tcPr>
          <w:p w14:paraId="074E18E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F65A21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B81166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NOVO MÉXICO</w:t>
            </w:r>
          </w:p>
        </w:tc>
        <w:tc>
          <w:tcPr>
            <w:tcW w:w="3080" w:type="dxa"/>
            <w:tcBorders>
              <w:top w:val="nil"/>
              <w:left w:val="nil"/>
              <w:bottom w:val="nil"/>
              <w:right w:val="nil"/>
            </w:tcBorders>
            <w:shd w:val="clear" w:color="auto" w:fill="auto"/>
            <w:noWrap/>
            <w:vAlign w:val="bottom"/>
            <w:hideMark/>
          </w:tcPr>
          <w:p w14:paraId="0245AC6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COLIDER</w:t>
            </w:r>
          </w:p>
        </w:tc>
        <w:tc>
          <w:tcPr>
            <w:tcW w:w="720" w:type="dxa"/>
            <w:tcBorders>
              <w:top w:val="nil"/>
              <w:left w:val="nil"/>
              <w:bottom w:val="nil"/>
              <w:right w:val="single" w:sz="8" w:space="0" w:color="auto"/>
            </w:tcBorders>
            <w:shd w:val="clear" w:color="auto" w:fill="auto"/>
            <w:noWrap/>
            <w:vAlign w:val="bottom"/>
            <w:hideMark/>
          </w:tcPr>
          <w:p w14:paraId="45F4120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FB81C75"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90838A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VERANEIO</w:t>
            </w:r>
          </w:p>
        </w:tc>
        <w:tc>
          <w:tcPr>
            <w:tcW w:w="3080" w:type="dxa"/>
            <w:tcBorders>
              <w:top w:val="nil"/>
              <w:left w:val="nil"/>
              <w:bottom w:val="nil"/>
              <w:right w:val="nil"/>
            </w:tcBorders>
            <w:shd w:val="clear" w:color="auto" w:fill="auto"/>
            <w:noWrap/>
            <w:vAlign w:val="bottom"/>
            <w:hideMark/>
          </w:tcPr>
          <w:p w14:paraId="0B713E0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COLIDER</w:t>
            </w:r>
          </w:p>
        </w:tc>
        <w:tc>
          <w:tcPr>
            <w:tcW w:w="720" w:type="dxa"/>
            <w:tcBorders>
              <w:top w:val="nil"/>
              <w:left w:val="nil"/>
              <w:bottom w:val="nil"/>
              <w:right w:val="single" w:sz="8" w:space="0" w:color="auto"/>
            </w:tcBorders>
            <w:shd w:val="clear" w:color="auto" w:fill="auto"/>
            <w:noWrap/>
            <w:vAlign w:val="bottom"/>
            <w:hideMark/>
          </w:tcPr>
          <w:p w14:paraId="1265353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774E89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528904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COLNIZA-I</w:t>
            </w:r>
          </w:p>
        </w:tc>
        <w:tc>
          <w:tcPr>
            <w:tcW w:w="3080" w:type="dxa"/>
            <w:tcBorders>
              <w:top w:val="nil"/>
              <w:left w:val="nil"/>
              <w:bottom w:val="nil"/>
              <w:right w:val="nil"/>
            </w:tcBorders>
            <w:shd w:val="clear" w:color="auto" w:fill="auto"/>
            <w:noWrap/>
            <w:vAlign w:val="bottom"/>
            <w:hideMark/>
          </w:tcPr>
          <w:p w14:paraId="6034544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COLNIZA</w:t>
            </w:r>
          </w:p>
        </w:tc>
        <w:tc>
          <w:tcPr>
            <w:tcW w:w="720" w:type="dxa"/>
            <w:tcBorders>
              <w:top w:val="nil"/>
              <w:left w:val="nil"/>
              <w:bottom w:val="nil"/>
              <w:right w:val="single" w:sz="8" w:space="0" w:color="auto"/>
            </w:tcBorders>
            <w:shd w:val="clear" w:color="auto" w:fill="auto"/>
            <w:noWrap/>
            <w:vAlign w:val="bottom"/>
            <w:hideMark/>
          </w:tcPr>
          <w:p w14:paraId="5292092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DC892A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B0BCC2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ESCOL SUL</w:t>
            </w:r>
          </w:p>
        </w:tc>
        <w:tc>
          <w:tcPr>
            <w:tcW w:w="3080" w:type="dxa"/>
            <w:tcBorders>
              <w:top w:val="nil"/>
              <w:left w:val="nil"/>
              <w:bottom w:val="nil"/>
              <w:right w:val="nil"/>
            </w:tcBorders>
            <w:shd w:val="clear" w:color="auto" w:fill="auto"/>
            <w:noWrap/>
            <w:vAlign w:val="bottom"/>
            <w:hideMark/>
          </w:tcPr>
          <w:p w14:paraId="3EA3280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COLNIZA</w:t>
            </w:r>
          </w:p>
        </w:tc>
        <w:tc>
          <w:tcPr>
            <w:tcW w:w="720" w:type="dxa"/>
            <w:tcBorders>
              <w:top w:val="nil"/>
              <w:left w:val="nil"/>
              <w:bottom w:val="nil"/>
              <w:right w:val="single" w:sz="8" w:space="0" w:color="auto"/>
            </w:tcBorders>
            <w:shd w:val="clear" w:color="auto" w:fill="auto"/>
            <w:noWrap/>
            <w:vAlign w:val="bottom"/>
            <w:hideMark/>
          </w:tcPr>
          <w:p w14:paraId="1443F2D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FB3305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2ADE08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NATAL</w:t>
            </w:r>
          </w:p>
        </w:tc>
        <w:tc>
          <w:tcPr>
            <w:tcW w:w="3080" w:type="dxa"/>
            <w:tcBorders>
              <w:top w:val="nil"/>
              <w:left w:val="nil"/>
              <w:bottom w:val="nil"/>
              <w:right w:val="nil"/>
            </w:tcBorders>
            <w:shd w:val="clear" w:color="auto" w:fill="auto"/>
            <w:noWrap/>
            <w:vAlign w:val="bottom"/>
            <w:hideMark/>
          </w:tcPr>
          <w:p w14:paraId="438ADA0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COLNIZA</w:t>
            </w:r>
          </w:p>
        </w:tc>
        <w:tc>
          <w:tcPr>
            <w:tcW w:w="720" w:type="dxa"/>
            <w:tcBorders>
              <w:top w:val="nil"/>
              <w:left w:val="nil"/>
              <w:bottom w:val="nil"/>
              <w:right w:val="single" w:sz="8" w:space="0" w:color="auto"/>
            </w:tcBorders>
            <w:shd w:val="clear" w:color="auto" w:fill="auto"/>
            <w:noWrap/>
            <w:vAlign w:val="bottom"/>
            <w:hideMark/>
          </w:tcPr>
          <w:p w14:paraId="40DA3F1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1C47930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85180E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PERSEVERANÇA PACUTINGA</w:t>
            </w:r>
          </w:p>
        </w:tc>
        <w:tc>
          <w:tcPr>
            <w:tcW w:w="3080" w:type="dxa"/>
            <w:tcBorders>
              <w:top w:val="nil"/>
              <w:left w:val="nil"/>
              <w:bottom w:val="nil"/>
              <w:right w:val="nil"/>
            </w:tcBorders>
            <w:shd w:val="clear" w:color="auto" w:fill="auto"/>
            <w:noWrap/>
            <w:vAlign w:val="bottom"/>
            <w:hideMark/>
          </w:tcPr>
          <w:p w14:paraId="19CAB97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COLNIZA</w:t>
            </w:r>
          </w:p>
        </w:tc>
        <w:tc>
          <w:tcPr>
            <w:tcW w:w="720" w:type="dxa"/>
            <w:tcBorders>
              <w:top w:val="nil"/>
              <w:left w:val="nil"/>
              <w:bottom w:val="nil"/>
              <w:right w:val="single" w:sz="8" w:space="0" w:color="auto"/>
            </w:tcBorders>
            <w:shd w:val="clear" w:color="auto" w:fill="auto"/>
            <w:noWrap/>
            <w:vAlign w:val="bottom"/>
            <w:hideMark/>
          </w:tcPr>
          <w:p w14:paraId="113AEA9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161254D"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0E149E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BRIDÃO BRASILEIRO</w:t>
            </w:r>
          </w:p>
        </w:tc>
        <w:tc>
          <w:tcPr>
            <w:tcW w:w="3080" w:type="dxa"/>
            <w:tcBorders>
              <w:top w:val="nil"/>
              <w:left w:val="nil"/>
              <w:bottom w:val="nil"/>
              <w:right w:val="nil"/>
            </w:tcBorders>
            <w:shd w:val="clear" w:color="auto" w:fill="auto"/>
            <w:noWrap/>
            <w:vAlign w:val="bottom"/>
            <w:hideMark/>
          </w:tcPr>
          <w:p w14:paraId="5DDC867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701E9C5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1CFF2AF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6E0D78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CANTA GALO</w:t>
            </w:r>
          </w:p>
        </w:tc>
        <w:tc>
          <w:tcPr>
            <w:tcW w:w="3080" w:type="dxa"/>
            <w:tcBorders>
              <w:top w:val="nil"/>
              <w:left w:val="nil"/>
              <w:bottom w:val="nil"/>
              <w:right w:val="nil"/>
            </w:tcBorders>
            <w:shd w:val="clear" w:color="auto" w:fill="auto"/>
            <w:noWrap/>
            <w:vAlign w:val="bottom"/>
            <w:hideMark/>
          </w:tcPr>
          <w:p w14:paraId="5AB87C9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7290183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24223B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42005C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CONFRESA/RONCADOR</w:t>
            </w:r>
          </w:p>
        </w:tc>
        <w:tc>
          <w:tcPr>
            <w:tcW w:w="3080" w:type="dxa"/>
            <w:tcBorders>
              <w:top w:val="nil"/>
              <w:left w:val="nil"/>
              <w:bottom w:val="nil"/>
              <w:right w:val="nil"/>
            </w:tcBorders>
            <w:shd w:val="clear" w:color="auto" w:fill="auto"/>
            <w:noWrap/>
            <w:vAlign w:val="bottom"/>
            <w:hideMark/>
          </w:tcPr>
          <w:p w14:paraId="5B8B223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03ABD61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5689BE9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E606BF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FARTURA</w:t>
            </w:r>
          </w:p>
        </w:tc>
        <w:tc>
          <w:tcPr>
            <w:tcW w:w="3080" w:type="dxa"/>
            <w:tcBorders>
              <w:top w:val="nil"/>
              <w:left w:val="nil"/>
              <w:bottom w:val="nil"/>
              <w:right w:val="nil"/>
            </w:tcBorders>
            <w:shd w:val="clear" w:color="auto" w:fill="auto"/>
            <w:noWrap/>
            <w:vAlign w:val="bottom"/>
            <w:hideMark/>
          </w:tcPr>
          <w:p w14:paraId="041A7F6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0797685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11C1D76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D61BEE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INDEPENDENTE I</w:t>
            </w:r>
          </w:p>
        </w:tc>
        <w:tc>
          <w:tcPr>
            <w:tcW w:w="3080" w:type="dxa"/>
            <w:tcBorders>
              <w:top w:val="nil"/>
              <w:left w:val="nil"/>
              <w:bottom w:val="nil"/>
              <w:right w:val="nil"/>
            </w:tcBorders>
            <w:shd w:val="clear" w:color="auto" w:fill="auto"/>
            <w:noWrap/>
            <w:vAlign w:val="bottom"/>
            <w:hideMark/>
          </w:tcPr>
          <w:p w14:paraId="29E4D2F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4A7F53E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179504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470424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INDEPENDENTE II</w:t>
            </w:r>
          </w:p>
        </w:tc>
        <w:tc>
          <w:tcPr>
            <w:tcW w:w="3080" w:type="dxa"/>
            <w:tcBorders>
              <w:top w:val="nil"/>
              <w:left w:val="nil"/>
              <w:bottom w:val="nil"/>
              <w:right w:val="nil"/>
            </w:tcBorders>
            <w:shd w:val="clear" w:color="auto" w:fill="auto"/>
            <w:noWrap/>
            <w:vAlign w:val="bottom"/>
            <w:hideMark/>
          </w:tcPr>
          <w:p w14:paraId="71ABBE2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64AA39D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2463539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608D07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JACARÉ VALENTE</w:t>
            </w:r>
          </w:p>
        </w:tc>
        <w:tc>
          <w:tcPr>
            <w:tcW w:w="3080" w:type="dxa"/>
            <w:tcBorders>
              <w:top w:val="nil"/>
              <w:left w:val="nil"/>
              <w:bottom w:val="nil"/>
              <w:right w:val="nil"/>
            </w:tcBorders>
            <w:shd w:val="clear" w:color="auto" w:fill="auto"/>
            <w:noWrap/>
            <w:vAlign w:val="bottom"/>
            <w:hideMark/>
          </w:tcPr>
          <w:p w14:paraId="2B31383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1A46ACE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AFAB32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1897FA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MARGARIDA UNIÃO</w:t>
            </w:r>
          </w:p>
        </w:tc>
        <w:tc>
          <w:tcPr>
            <w:tcW w:w="3080" w:type="dxa"/>
            <w:tcBorders>
              <w:top w:val="nil"/>
              <w:left w:val="nil"/>
              <w:bottom w:val="nil"/>
              <w:right w:val="nil"/>
            </w:tcBorders>
            <w:shd w:val="clear" w:color="auto" w:fill="auto"/>
            <w:noWrap/>
            <w:vAlign w:val="bottom"/>
            <w:hideMark/>
          </w:tcPr>
          <w:p w14:paraId="62F2CFF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1820BCE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B2D95AC"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EB851A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PIRACICABA</w:t>
            </w:r>
          </w:p>
        </w:tc>
        <w:tc>
          <w:tcPr>
            <w:tcW w:w="3080" w:type="dxa"/>
            <w:tcBorders>
              <w:top w:val="nil"/>
              <w:left w:val="nil"/>
              <w:bottom w:val="nil"/>
              <w:right w:val="nil"/>
            </w:tcBorders>
            <w:shd w:val="clear" w:color="auto" w:fill="auto"/>
            <w:noWrap/>
            <w:vAlign w:val="bottom"/>
            <w:hideMark/>
          </w:tcPr>
          <w:p w14:paraId="4020ABF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4071DCB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7D4ECE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ED3D9F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PORTO ESPERANÇA</w:t>
            </w:r>
          </w:p>
        </w:tc>
        <w:tc>
          <w:tcPr>
            <w:tcW w:w="3080" w:type="dxa"/>
            <w:tcBorders>
              <w:top w:val="nil"/>
              <w:left w:val="nil"/>
              <w:bottom w:val="nil"/>
              <w:right w:val="nil"/>
            </w:tcBorders>
            <w:shd w:val="clear" w:color="auto" w:fill="auto"/>
            <w:noWrap/>
            <w:vAlign w:val="bottom"/>
            <w:hideMark/>
          </w:tcPr>
          <w:p w14:paraId="305E144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243CB41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159CE1E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E9250D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SANTO ANTONIO DO FONTOURA I</w:t>
            </w:r>
          </w:p>
        </w:tc>
        <w:tc>
          <w:tcPr>
            <w:tcW w:w="3080" w:type="dxa"/>
            <w:tcBorders>
              <w:top w:val="nil"/>
              <w:left w:val="nil"/>
              <w:bottom w:val="nil"/>
              <w:right w:val="nil"/>
            </w:tcBorders>
            <w:shd w:val="clear" w:color="auto" w:fill="auto"/>
            <w:noWrap/>
            <w:vAlign w:val="bottom"/>
            <w:hideMark/>
          </w:tcPr>
          <w:p w14:paraId="5E34DF1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2D5E4C2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5CF7EB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E93B51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SANTO ANTONIO DO FONTOURA II</w:t>
            </w:r>
          </w:p>
        </w:tc>
        <w:tc>
          <w:tcPr>
            <w:tcW w:w="3080" w:type="dxa"/>
            <w:tcBorders>
              <w:top w:val="nil"/>
              <w:left w:val="nil"/>
              <w:bottom w:val="nil"/>
              <w:right w:val="nil"/>
            </w:tcBorders>
            <w:shd w:val="clear" w:color="auto" w:fill="auto"/>
            <w:noWrap/>
            <w:vAlign w:val="bottom"/>
            <w:hideMark/>
          </w:tcPr>
          <w:p w14:paraId="4397CA9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3144C1E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2032588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43D8E2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SANTO ANTONIO DO FONTOURA III</w:t>
            </w:r>
          </w:p>
        </w:tc>
        <w:tc>
          <w:tcPr>
            <w:tcW w:w="3080" w:type="dxa"/>
            <w:tcBorders>
              <w:top w:val="nil"/>
              <w:left w:val="nil"/>
              <w:bottom w:val="nil"/>
              <w:right w:val="nil"/>
            </w:tcBorders>
            <w:shd w:val="clear" w:color="auto" w:fill="auto"/>
            <w:noWrap/>
            <w:vAlign w:val="bottom"/>
            <w:hideMark/>
          </w:tcPr>
          <w:p w14:paraId="7883F75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79B497D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830845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67B97F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VICENTE</w:t>
            </w:r>
          </w:p>
        </w:tc>
        <w:tc>
          <w:tcPr>
            <w:tcW w:w="3080" w:type="dxa"/>
            <w:tcBorders>
              <w:top w:val="nil"/>
              <w:left w:val="nil"/>
              <w:bottom w:val="nil"/>
              <w:right w:val="nil"/>
            </w:tcBorders>
            <w:shd w:val="clear" w:color="auto" w:fill="auto"/>
            <w:noWrap/>
            <w:vAlign w:val="bottom"/>
            <w:hideMark/>
          </w:tcPr>
          <w:p w14:paraId="0E811BB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0A12396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5DF0F4FC"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8522E0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XAVANTE FIGURA A</w:t>
            </w:r>
          </w:p>
        </w:tc>
        <w:tc>
          <w:tcPr>
            <w:tcW w:w="3080" w:type="dxa"/>
            <w:tcBorders>
              <w:top w:val="nil"/>
              <w:left w:val="nil"/>
              <w:bottom w:val="nil"/>
              <w:right w:val="nil"/>
            </w:tcBorders>
            <w:shd w:val="clear" w:color="auto" w:fill="auto"/>
            <w:noWrap/>
            <w:vAlign w:val="bottom"/>
            <w:hideMark/>
          </w:tcPr>
          <w:p w14:paraId="03BDECA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CONFRESA</w:t>
            </w:r>
          </w:p>
        </w:tc>
        <w:tc>
          <w:tcPr>
            <w:tcW w:w="720" w:type="dxa"/>
            <w:tcBorders>
              <w:top w:val="nil"/>
              <w:left w:val="nil"/>
              <w:bottom w:val="nil"/>
              <w:right w:val="single" w:sz="8" w:space="0" w:color="auto"/>
            </w:tcBorders>
            <w:shd w:val="clear" w:color="auto" w:fill="auto"/>
            <w:noWrap/>
            <w:vAlign w:val="bottom"/>
            <w:hideMark/>
          </w:tcPr>
          <w:p w14:paraId="282CE8F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2B66E5ED"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FF3516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JURUENA</w:t>
            </w:r>
          </w:p>
        </w:tc>
        <w:tc>
          <w:tcPr>
            <w:tcW w:w="3080" w:type="dxa"/>
            <w:tcBorders>
              <w:top w:val="nil"/>
              <w:left w:val="nil"/>
              <w:bottom w:val="nil"/>
              <w:right w:val="nil"/>
            </w:tcBorders>
            <w:shd w:val="clear" w:color="auto" w:fill="auto"/>
            <w:noWrap/>
            <w:vAlign w:val="bottom"/>
            <w:hideMark/>
          </w:tcPr>
          <w:p w14:paraId="348768F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COTRIGUACU</w:t>
            </w:r>
          </w:p>
        </w:tc>
        <w:tc>
          <w:tcPr>
            <w:tcW w:w="720" w:type="dxa"/>
            <w:tcBorders>
              <w:top w:val="nil"/>
              <w:left w:val="nil"/>
              <w:bottom w:val="nil"/>
              <w:right w:val="single" w:sz="8" w:space="0" w:color="auto"/>
            </w:tcBorders>
            <w:shd w:val="clear" w:color="auto" w:fill="auto"/>
            <w:noWrap/>
            <w:vAlign w:val="bottom"/>
            <w:hideMark/>
          </w:tcPr>
          <w:p w14:paraId="49D27F3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5ACA51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58F8E7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NOVA COTRIGUAÇU</w:t>
            </w:r>
          </w:p>
        </w:tc>
        <w:tc>
          <w:tcPr>
            <w:tcW w:w="3080" w:type="dxa"/>
            <w:tcBorders>
              <w:top w:val="nil"/>
              <w:left w:val="nil"/>
              <w:bottom w:val="nil"/>
              <w:right w:val="nil"/>
            </w:tcBorders>
            <w:shd w:val="clear" w:color="auto" w:fill="auto"/>
            <w:noWrap/>
            <w:vAlign w:val="bottom"/>
            <w:hideMark/>
          </w:tcPr>
          <w:p w14:paraId="0F5A1FA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COTRIGUACU</w:t>
            </w:r>
          </w:p>
        </w:tc>
        <w:tc>
          <w:tcPr>
            <w:tcW w:w="720" w:type="dxa"/>
            <w:tcBorders>
              <w:top w:val="nil"/>
              <w:left w:val="nil"/>
              <w:bottom w:val="nil"/>
              <w:right w:val="single" w:sz="8" w:space="0" w:color="auto"/>
            </w:tcBorders>
            <w:shd w:val="clear" w:color="auto" w:fill="auto"/>
            <w:noWrap/>
            <w:vAlign w:val="bottom"/>
            <w:hideMark/>
          </w:tcPr>
          <w:p w14:paraId="0F7C7BF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174E9A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B45846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ENA</w:t>
            </w:r>
          </w:p>
        </w:tc>
        <w:tc>
          <w:tcPr>
            <w:tcW w:w="3080" w:type="dxa"/>
            <w:tcBorders>
              <w:top w:val="nil"/>
              <w:left w:val="nil"/>
              <w:bottom w:val="nil"/>
              <w:right w:val="nil"/>
            </w:tcBorders>
            <w:shd w:val="clear" w:color="auto" w:fill="auto"/>
            <w:noWrap/>
            <w:vAlign w:val="bottom"/>
            <w:hideMark/>
          </w:tcPr>
          <w:p w14:paraId="74F5F7C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FELIZ NATAL</w:t>
            </w:r>
          </w:p>
        </w:tc>
        <w:tc>
          <w:tcPr>
            <w:tcW w:w="720" w:type="dxa"/>
            <w:tcBorders>
              <w:top w:val="nil"/>
              <w:left w:val="nil"/>
              <w:bottom w:val="nil"/>
              <w:right w:val="single" w:sz="8" w:space="0" w:color="auto"/>
            </w:tcBorders>
            <w:shd w:val="clear" w:color="auto" w:fill="auto"/>
            <w:noWrap/>
            <w:vAlign w:val="bottom"/>
            <w:hideMark/>
          </w:tcPr>
          <w:p w14:paraId="1B2E7CC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836BB8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D33A67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BRAÇO SUL</w:t>
            </w:r>
          </w:p>
        </w:tc>
        <w:tc>
          <w:tcPr>
            <w:tcW w:w="3080" w:type="dxa"/>
            <w:tcBorders>
              <w:top w:val="nil"/>
              <w:left w:val="nil"/>
              <w:bottom w:val="nil"/>
              <w:right w:val="nil"/>
            </w:tcBorders>
            <w:shd w:val="clear" w:color="auto" w:fill="auto"/>
            <w:noWrap/>
            <w:vAlign w:val="bottom"/>
            <w:hideMark/>
          </w:tcPr>
          <w:p w14:paraId="21853EE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GUARANTA DO NORTE</w:t>
            </w:r>
          </w:p>
        </w:tc>
        <w:tc>
          <w:tcPr>
            <w:tcW w:w="720" w:type="dxa"/>
            <w:tcBorders>
              <w:top w:val="nil"/>
              <w:left w:val="nil"/>
              <w:bottom w:val="nil"/>
              <w:right w:val="single" w:sz="8" w:space="0" w:color="auto"/>
            </w:tcBorders>
            <w:shd w:val="clear" w:color="auto" w:fill="auto"/>
            <w:noWrap/>
            <w:vAlign w:val="bottom"/>
            <w:hideMark/>
          </w:tcPr>
          <w:p w14:paraId="0FCAF57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2B52AC6"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6C41A5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CACHOEIRA DA UNIÃO</w:t>
            </w:r>
          </w:p>
        </w:tc>
        <w:tc>
          <w:tcPr>
            <w:tcW w:w="3080" w:type="dxa"/>
            <w:tcBorders>
              <w:top w:val="nil"/>
              <w:left w:val="nil"/>
              <w:bottom w:val="nil"/>
              <w:right w:val="nil"/>
            </w:tcBorders>
            <w:shd w:val="clear" w:color="auto" w:fill="auto"/>
            <w:noWrap/>
            <w:vAlign w:val="bottom"/>
            <w:hideMark/>
          </w:tcPr>
          <w:p w14:paraId="0C32FA0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GUARANTA DO NORTE</w:t>
            </w:r>
          </w:p>
        </w:tc>
        <w:tc>
          <w:tcPr>
            <w:tcW w:w="720" w:type="dxa"/>
            <w:tcBorders>
              <w:top w:val="nil"/>
              <w:left w:val="nil"/>
              <w:bottom w:val="nil"/>
              <w:right w:val="single" w:sz="8" w:space="0" w:color="auto"/>
            </w:tcBorders>
            <w:shd w:val="clear" w:color="auto" w:fill="auto"/>
            <w:noWrap/>
            <w:vAlign w:val="bottom"/>
            <w:hideMark/>
          </w:tcPr>
          <w:p w14:paraId="1AAEE5D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F9943F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B36BF7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BELMONTE</w:t>
            </w:r>
          </w:p>
        </w:tc>
        <w:tc>
          <w:tcPr>
            <w:tcW w:w="3080" w:type="dxa"/>
            <w:tcBorders>
              <w:top w:val="nil"/>
              <w:left w:val="nil"/>
              <w:bottom w:val="nil"/>
              <w:right w:val="nil"/>
            </w:tcBorders>
            <w:shd w:val="clear" w:color="auto" w:fill="auto"/>
            <w:noWrap/>
            <w:vAlign w:val="bottom"/>
            <w:hideMark/>
          </w:tcPr>
          <w:p w14:paraId="3E5B909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PEIXOTO DE AZEVEDO</w:t>
            </w:r>
          </w:p>
        </w:tc>
        <w:tc>
          <w:tcPr>
            <w:tcW w:w="720" w:type="dxa"/>
            <w:tcBorders>
              <w:top w:val="nil"/>
              <w:left w:val="nil"/>
              <w:bottom w:val="nil"/>
              <w:right w:val="single" w:sz="8" w:space="0" w:color="auto"/>
            </w:tcBorders>
            <w:shd w:val="clear" w:color="auto" w:fill="auto"/>
            <w:noWrap/>
            <w:vAlign w:val="bottom"/>
            <w:hideMark/>
          </w:tcPr>
          <w:p w14:paraId="59C6EDA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0CB40FA"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5D0479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CACHIMBO</w:t>
            </w:r>
          </w:p>
        </w:tc>
        <w:tc>
          <w:tcPr>
            <w:tcW w:w="3080" w:type="dxa"/>
            <w:tcBorders>
              <w:top w:val="nil"/>
              <w:left w:val="nil"/>
              <w:bottom w:val="nil"/>
              <w:right w:val="nil"/>
            </w:tcBorders>
            <w:shd w:val="clear" w:color="auto" w:fill="auto"/>
            <w:noWrap/>
            <w:vAlign w:val="bottom"/>
            <w:hideMark/>
          </w:tcPr>
          <w:p w14:paraId="52568FC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PEIXOTO DE AZEVEDO</w:t>
            </w:r>
          </w:p>
        </w:tc>
        <w:tc>
          <w:tcPr>
            <w:tcW w:w="720" w:type="dxa"/>
            <w:tcBorders>
              <w:top w:val="nil"/>
              <w:left w:val="nil"/>
              <w:bottom w:val="nil"/>
              <w:right w:val="single" w:sz="8" w:space="0" w:color="auto"/>
            </w:tcBorders>
            <w:shd w:val="clear" w:color="auto" w:fill="auto"/>
            <w:noWrap/>
            <w:vAlign w:val="bottom"/>
            <w:hideMark/>
          </w:tcPr>
          <w:p w14:paraId="5DD6496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1DC47EB4"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08865A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lastRenderedPageBreak/>
              <w:t>PA CACHIMBO II</w:t>
            </w:r>
          </w:p>
        </w:tc>
        <w:tc>
          <w:tcPr>
            <w:tcW w:w="3080" w:type="dxa"/>
            <w:tcBorders>
              <w:top w:val="nil"/>
              <w:left w:val="nil"/>
              <w:bottom w:val="nil"/>
              <w:right w:val="nil"/>
            </w:tcBorders>
            <w:shd w:val="clear" w:color="auto" w:fill="auto"/>
            <w:noWrap/>
            <w:vAlign w:val="bottom"/>
            <w:hideMark/>
          </w:tcPr>
          <w:p w14:paraId="5BB07F4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PEIXOTO DE AZEVEDO</w:t>
            </w:r>
          </w:p>
        </w:tc>
        <w:tc>
          <w:tcPr>
            <w:tcW w:w="720" w:type="dxa"/>
            <w:tcBorders>
              <w:top w:val="nil"/>
              <w:left w:val="nil"/>
              <w:bottom w:val="nil"/>
              <w:right w:val="single" w:sz="8" w:space="0" w:color="auto"/>
            </w:tcBorders>
            <w:shd w:val="clear" w:color="auto" w:fill="auto"/>
            <w:noWrap/>
            <w:vAlign w:val="bottom"/>
            <w:hideMark/>
          </w:tcPr>
          <w:p w14:paraId="1D1084D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5EC4023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63D700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ETA</w:t>
            </w:r>
          </w:p>
        </w:tc>
        <w:tc>
          <w:tcPr>
            <w:tcW w:w="3080" w:type="dxa"/>
            <w:tcBorders>
              <w:top w:val="nil"/>
              <w:left w:val="nil"/>
              <w:bottom w:val="nil"/>
              <w:right w:val="nil"/>
            </w:tcBorders>
            <w:shd w:val="clear" w:color="auto" w:fill="auto"/>
            <w:noWrap/>
            <w:vAlign w:val="bottom"/>
            <w:hideMark/>
          </w:tcPr>
          <w:p w14:paraId="4DFF453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PEIXOTO DE AZEVEDO</w:t>
            </w:r>
          </w:p>
        </w:tc>
        <w:tc>
          <w:tcPr>
            <w:tcW w:w="720" w:type="dxa"/>
            <w:tcBorders>
              <w:top w:val="nil"/>
              <w:left w:val="nil"/>
              <w:bottom w:val="nil"/>
              <w:right w:val="single" w:sz="8" w:space="0" w:color="auto"/>
            </w:tcBorders>
            <w:shd w:val="clear" w:color="auto" w:fill="auto"/>
            <w:noWrap/>
            <w:vAlign w:val="bottom"/>
            <w:hideMark/>
          </w:tcPr>
          <w:p w14:paraId="550FEB5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C197089"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0966FE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PLANALTO DO IRIRI</w:t>
            </w:r>
          </w:p>
        </w:tc>
        <w:tc>
          <w:tcPr>
            <w:tcW w:w="3080" w:type="dxa"/>
            <w:tcBorders>
              <w:top w:val="nil"/>
              <w:left w:val="nil"/>
              <w:bottom w:val="nil"/>
              <w:right w:val="nil"/>
            </w:tcBorders>
            <w:shd w:val="clear" w:color="auto" w:fill="auto"/>
            <w:noWrap/>
            <w:vAlign w:val="bottom"/>
            <w:hideMark/>
          </w:tcPr>
          <w:p w14:paraId="4650661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PEIXOTO DE AZEVEDO</w:t>
            </w:r>
          </w:p>
        </w:tc>
        <w:tc>
          <w:tcPr>
            <w:tcW w:w="720" w:type="dxa"/>
            <w:tcBorders>
              <w:top w:val="nil"/>
              <w:left w:val="nil"/>
              <w:bottom w:val="nil"/>
              <w:right w:val="single" w:sz="8" w:space="0" w:color="auto"/>
            </w:tcBorders>
            <w:shd w:val="clear" w:color="auto" w:fill="auto"/>
            <w:noWrap/>
            <w:vAlign w:val="bottom"/>
            <w:hideMark/>
          </w:tcPr>
          <w:p w14:paraId="15691A0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676BF24"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6FF35B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JOSÉ UNIÃO</w:t>
            </w:r>
          </w:p>
        </w:tc>
        <w:tc>
          <w:tcPr>
            <w:tcW w:w="3080" w:type="dxa"/>
            <w:tcBorders>
              <w:top w:val="nil"/>
              <w:left w:val="nil"/>
              <w:bottom w:val="nil"/>
              <w:right w:val="nil"/>
            </w:tcBorders>
            <w:shd w:val="clear" w:color="auto" w:fill="auto"/>
            <w:noWrap/>
            <w:vAlign w:val="bottom"/>
            <w:hideMark/>
          </w:tcPr>
          <w:p w14:paraId="37BCE11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PEIXOTO DE AZEVEDO</w:t>
            </w:r>
          </w:p>
        </w:tc>
        <w:tc>
          <w:tcPr>
            <w:tcW w:w="720" w:type="dxa"/>
            <w:tcBorders>
              <w:top w:val="nil"/>
              <w:left w:val="nil"/>
              <w:bottom w:val="nil"/>
              <w:right w:val="single" w:sz="8" w:space="0" w:color="auto"/>
            </w:tcBorders>
            <w:shd w:val="clear" w:color="auto" w:fill="auto"/>
            <w:noWrap/>
            <w:vAlign w:val="bottom"/>
            <w:hideMark/>
          </w:tcPr>
          <w:p w14:paraId="6413CB9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4501AF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48FAD0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 RP</w:t>
            </w:r>
          </w:p>
        </w:tc>
        <w:tc>
          <w:tcPr>
            <w:tcW w:w="3080" w:type="dxa"/>
            <w:tcBorders>
              <w:top w:val="nil"/>
              <w:left w:val="nil"/>
              <w:bottom w:val="nil"/>
              <w:right w:val="nil"/>
            </w:tcBorders>
            <w:shd w:val="clear" w:color="auto" w:fill="auto"/>
            <w:noWrap/>
            <w:vAlign w:val="bottom"/>
            <w:hideMark/>
          </w:tcPr>
          <w:p w14:paraId="46ECF2E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PORTO ALEGRE DO NORTE</w:t>
            </w:r>
          </w:p>
        </w:tc>
        <w:tc>
          <w:tcPr>
            <w:tcW w:w="720" w:type="dxa"/>
            <w:tcBorders>
              <w:top w:val="nil"/>
              <w:left w:val="nil"/>
              <w:bottom w:val="nil"/>
              <w:right w:val="single" w:sz="8" w:space="0" w:color="auto"/>
            </w:tcBorders>
            <w:shd w:val="clear" w:color="auto" w:fill="auto"/>
            <w:noWrap/>
            <w:vAlign w:val="bottom"/>
            <w:hideMark/>
          </w:tcPr>
          <w:p w14:paraId="0B2F655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B0C878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02662F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BRASIL NOVO</w:t>
            </w:r>
          </w:p>
        </w:tc>
        <w:tc>
          <w:tcPr>
            <w:tcW w:w="3080" w:type="dxa"/>
            <w:tcBorders>
              <w:top w:val="nil"/>
              <w:left w:val="nil"/>
              <w:bottom w:val="nil"/>
              <w:right w:val="nil"/>
            </w:tcBorders>
            <w:shd w:val="clear" w:color="auto" w:fill="auto"/>
            <w:noWrap/>
            <w:vAlign w:val="bottom"/>
            <w:hideMark/>
          </w:tcPr>
          <w:p w14:paraId="5BAEBE1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QUERENCIA</w:t>
            </w:r>
          </w:p>
        </w:tc>
        <w:tc>
          <w:tcPr>
            <w:tcW w:w="720" w:type="dxa"/>
            <w:tcBorders>
              <w:top w:val="nil"/>
              <w:left w:val="nil"/>
              <w:bottom w:val="nil"/>
              <w:right w:val="single" w:sz="8" w:space="0" w:color="auto"/>
            </w:tcBorders>
            <w:shd w:val="clear" w:color="auto" w:fill="auto"/>
            <w:noWrap/>
            <w:vAlign w:val="bottom"/>
            <w:hideMark/>
          </w:tcPr>
          <w:p w14:paraId="59C08DC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2EFA1E1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AB722C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CLARA</w:t>
            </w:r>
          </w:p>
        </w:tc>
        <w:tc>
          <w:tcPr>
            <w:tcW w:w="3080" w:type="dxa"/>
            <w:tcBorders>
              <w:top w:val="nil"/>
              <w:left w:val="nil"/>
              <w:bottom w:val="nil"/>
              <w:right w:val="nil"/>
            </w:tcBorders>
            <w:shd w:val="clear" w:color="auto" w:fill="auto"/>
            <w:noWrap/>
            <w:vAlign w:val="bottom"/>
            <w:hideMark/>
          </w:tcPr>
          <w:p w14:paraId="1EBDE7A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CRUZ DO XINGU</w:t>
            </w:r>
          </w:p>
        </w:tc>
        <w:tc>
          <w:tcPr>
            <w:tcW w:w="720" w:type="dxa"/>
            <w:tcBorders>
              <w:top w:val="nil"/>
              <w:left w:val="nil"/>
              <w:bottom w:val="nil"/>
              <w:right w:val="single" w:sz="8" w:space="0" w:color="auto"/>
            </w:tcBorders>
            <w:shd w:val="clear" w:color="auto" w:fill="auto"/>
            <w:noWrap/>
            <w:vAlign w:val="bottom"/>
            <w:hideMark/>
          </w:tcPr>
          <w:p w14:paraId="766C2CA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1A2631C"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C6067E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PRESIDENTE</w:t>
            </w:r>
          </w:p>
        </w:tc>
        <w:tc>
          <w:tcPr>
            <w:tcW w:w="3080" w:type="dxa"/>
            <w:tcBorders>
              <w:top w:val="nil"/>
              <w:left w:val="nil"/>
              <w:bottom w:val="nil"/>
              <w:right w:val="nil"/>
            </w:tcBorders>
            <w:shd w:val="clear" w:color="auto" w:fill="auto"/>
            <w:noWrap/>
            <w:vAlign w:val="bottom"/>
            <w:hideMark/>
          </w:tcPr>
          <w:p w14:paraId="297E570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TEREZINHA</w:t>
            </w:r>
          </w:p>
        </w:tc>
        <w:tc>
          <w:tcPr>
            <w:tcW w:w="720" w:type="dxa"/>
            <w:tcBorders>
              <w:top w:val="nil"/>
              <w:left w:val="nil"/>
              <w:bottom w:val="nil"/>
              <w:right w:val="single" w:sz="8" w:space="0" w:color="auto"/>
            </w:tcBorders>
            <w:shd w:val="clear" w:color="auto" w:fill="auto"/>
            <w:noWrap/>
            <w:vAlign w:val="bottom"/>
            <w:hideMark/>
          </w:tcPr>
          <w:p w14:paraId="6EDD0F5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E12ED2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DC0EF3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REUNIDAS</w:t>
            </w:r>
          </w:p>
        </w:tc>
        <w:tc>
          <w:tcPr>
            <w:tcW w:w="3080" w:type="dxa"/>
            <w:tcBorders>
              <w:top w:val="nil"/>
              <w:left w:val="nil"/>
              <w:bottom w:val="nil"/>
              <w:right w:val="nil"/>
            </w:tcBorders>
            <w:shd w:val="clear" w:color="auto" w:fill="auto"/>
            <w:noWrap/>
            <w:vAlign w:val="bottom"/>
            <w:hideMark/>
          </w:tcPr>
          <w:p w14:paraId="2DA67DE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TEREZINHA</w:t>
            </w:r>
          </w:p>
        </w:tc>
        <w:tc>
          <w:tcPr>
            <w:tcW w:w="720" w:type="dxa"/>
            <w:tcBorders>
              <w:top w:val="nil"/>
              <w:left w:val="nil"/>
              <w:bottom w:val="nil"/>
              <w:right w:val="single" w:sz="8" w:space="0" w:color="auto"/>
            </w:tcBorders>
            <w:shd w:val="clear" w:color="auto" w:fill="auto"/>
            <w:noWrap/>
            <w:vAlign w:val="bottom"/>
            <w:hideMark/>
          </w:tcPr>
          <w:p w14:paraId="6738EE1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F09060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71FDFB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DOM PEDRO</w:t>
            </w:r>
          </w:p>
        </w:tc>
        <w:tc>
          <w:tcPr>
            <w:tcW w:w="3080" w:type="dxa"/>
            <w:tcBorders>
              <w:top w:val="nil"/>
              <w:left w:val="nil"/>
              <w:bottom w:val="nil"/>
              <w:right w:val="nil"/>
            </w:tcBorders>
            <w:shd w:val="clear" w:color="auto" w:fill="auto"/>
            <w:noWrap/>
            <w:vAlign w:val="bottom"/>
            <w:hideMark/>
          </w:tcPr>
          <w:p w14:paraId="6CD6F37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FELIX DO ARAGUAIA</w:t>
            </w:r>
          </w:p>
        </w:tc>
        <w:tc>
          <w:tcPr>
            <w:tcW w:w="720" w:type="dxa"/>
            <w:tcBorders>
              <w:top w:val="nil"/>
              <w:left w:val="nil"/>
              <w:bottom w:val="nil"/>
              <w:right w:val="single" w:sz="8" w:space="0" w:color="auto"/>
            </w:tcBorders>
            <w:shd w:val="clear" w:color="auto" w:fill="auto"/>
            <w:noWrap/>
            <w:vAlign w:val="bottom"/>
            <w:hideMark/>
          </w:tcPr>
          <w:p w14:paraId="0D479A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BA2478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839168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AYMORÉ</w:t>
            </w:r>
          </w:p>
        </w:tc>
        <w:tc>
          <w:tcPr>
            <w:tcW w:w="3080" w:type="dxa"/>
            <w:tcBorders>
              <w:top w:val="nil"/>
              <w:left w:val="nil"/>
              <w:bottom w:val="nil"/>
              <w:right w:val="nil"/>
            </w:tcBorders>
            <w:shd w:val="clear" w:color="auto" w:fill="auto"/>
            <w:noWrap/>
            <w:vAlign w:val="bottom"/>
            <w:hideMark/>
          </w:tcPr>
          <w:p w14:paraId="7123218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JOSE DO XINGU</w:t>
            </w:r>
          </w:p>
        </w:tc>
        <w:tc>
          <w:tcPr>
            <w:tcW w:w="720" w:type="dxa"/>
            <w:tcBorders>
              <w:top w:val="nil"/>
              <w:left w:val="nil"/>
              <w:bottom w:val="nil"/>
              <w:right w:val="single" w:sz="8" w:space="0" w:color="auto"/>
            </w:tcBorders>
            <w:shd w:val="clear" w:color="auto" w:fill="auto"/>
            <w:noWrap/>
            <w:vAlign w:val="bottom"/>
            <w:hideMark/>
          </w:tcPr>
          <w:p w14:paraId="6BC9E6A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83DAD2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B9F863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BRASIPAIVA</w:t>
            </w:r>
          </w:p>
        </w:tc>
        <w:tc>
          <w:tcPr>
            <w:tcW w:w="3080" w:type="dxa"/>
            <w:tcBorders>
              <w:top w:val="nil"/>
              <w:left w:val="nil"/>
              <w:bottom w:val="nil"/>
              <w:right w:val="nil"/>
            </w:tcBorders>
            <w:shd w:val="clear" w:color="auto" w:fill="auto"/>
            <w:noWrap/>
            <w:vAlign w:val="bottom"/>
            <w:hideMark/>
          </w:tcPr>
          <w:p w14:paraId="11ED13A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JOSE DO XINGU</w:t>
            </w:r>
          </w:p>
        </w:tc>
        <w:tc>
          <w:tcPr>
            <w:tcW w:w="720" w:type="dxa"/>
            <w:tcBorders>
              <w:top w:val="nil"/>
              <w:left w:val="nil"/>
              <w:bottom w:val="nil"/>
              <w:right w:val="single" w:sz="8" w:space="0" w:color="auto"/>
            </w:tcBorders>
            <w:shd w:val="clear" w:color="auto" w:fill="auto"/>
            <w:noWrap/>
            <w:vAlign w:val="bottom"/>
            <w:hideMark/>
          </w:tcPr>
          <w:p w14:paraId="4F18749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24823F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128AB6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YAMIN</w:t>
            </w:r>
          </w:p>
        </w:tc>
        <w:tc>
          <w:tcPr>
            <w:tcW w:w="3080" w:type="dxa"/>
            <w:tcBorders>
              <w:top w:val="nil"/>
              <w:left w:val="nil"/>
              <w:bottom w:val="nil"/>
              <w:right w:val="nil"/>
            </w:tcBorders>
            <w:shd w:val="clear" w:color="auto" w:fill="auto"/>
            <w:noWrap/>
            <w:vAlign w:val="bottom"/>
            <w:hideMark/>
          </w:tcPr>
          <w:p w14:paraId="4043659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JOSE DO XINGU</w:t>
            </w:r>
          </w:p>
        </w:tc>
        <w:tc>
          <w:tcPr>
            <w:tcW w:w="720" w:type="dxa"/>
            <w:tcBorders>
              <w:top w:val="nil"/>
              <w:left w:val="nil"/>
              <w:bottom w:val="nil"/>
              <w:right w:val="single" w:sz="8" w:space="0" w:color="auto"/>
            </w:tcBorders>
            <w:shd w:val="clear" w:color="auto" w:fill="auto"/>
            <w:noWrap/>
            <w:vAlign w:val="bottom"/>
            <w:hideMark/>
          </w:tcPr>
          <w:p w14:paraId="749DBC2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CB0A4D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499C2F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WESLEY MANOEL DOS SANTOS</w:t>
            </w:r>
          </w:p>
        </w:tc>
        <w:tc>
          <w:tcPr>
            <w:tcW w:w="3080" w:type="dxa"/>
            <w:tcBorders>
              <w:top w:val="nil"/>
              <w:left w:val="nil"/>
              <w:bottom w:val="nil"/>
              <w:right w:val="nil"/>
            </w:tcBorders>
            <w:shd w:val="clear" w:color="auto" w:fill="auto"/>
            <w:noWrap/>
            <w:vAlign w:val="bottom"/>
            <w:hideMark/>
          </w:tcPr>
          <w:p w14:paraId="19D9ECC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SINOP</w:t>
            </w:r>
          </w:p>
        </w:tc>
        <w:tc>
          <w:tcPr>
            <w:tcW w:w="720" w:type="dxa"/>
            <w:tcBorders>
              <w:top w:val="nil"/>
              <w:left w:val="nil"/>
              <w:bottom w:val="nil"/>
              <w:right w:val="single" w:sz="8" w:space="0" w:color="auto"/>
            </w:tcBorders>
            <w:shd w:val="clear" w:color="auto" w:fill="auto"/>
            <w:noWrap/>
            <w:vAlign w:val="bottom"/>
            <w:hideMark/>
          </w:tcPr>
          <w:p w14:paraId="585C6C3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CB612E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FAFC52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JONAS PINHEIRO</w:t>
            </w:r>
          </w:p>
        </w:tc>
        <w:tc>
          <w:tcPr>
            <w:tcW w:w="3080" w:type="dxa"/>
            <w:tcBorders>
              <w:top w:val="nil"/>
              <w:left w:val="nil"/>
              <w:bottom w:val="nil"/>
              <w:right w:val="nil"/>
            </w:tcBorders>
            <w:shd w:val="clear" w:color="auto" w:fill="auto"/>
            <w:noWrap/>
            <w:vAlign w:val="bottom"/>
            <w:hideMark/>
          </w:tcPr>
          <w:p w14:paraId="252B8AA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SORRISO</w:t>
            </w:r>
          </w:p>
        </w:tc>
        <w:tc>
          <w:tcPr>
            <w:tcW w:w="720" w:type="dxa"/>
            <w:tcBorders>
              <w:top w:val="nil"/>
              <w:left w:val="nil"/>
              <w:bottom w:val="nil"/>
              <w:right w:val="single" w:sz="8" w:space="0" w:color="auto"/>
            </w:tcBorders>
            <w:shd w:val="clear" w:color="auto" w:fill="auto"/>
            <w:noWrap/>
            <w:vAlign w:val="bottom"/>
            <w:hideMark/>
          </w:tcPr>
          <w:p w14:paraId="127279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D05D4E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0009C7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MERCEDES BENS I E II</w:t>
            </w:r>
          </w:p>
        </w:tc>
        <w:tc>
          <w:tcPr>
            <w:tcW w:w="3080" w:type="dxa"/>
            <w:tcBorders>
              <w:top w:val="nil"/>
              <w:left w:val="nil"/>
              <w:bottom w:val="nil"/>
              <w:right w:val="nil"/>
            </w:tcBorders>
            <w:shd w:val="clear" w:color="auto" w:fill="auto"/>
            <w:noWrap/>
            <w:vAlign w:val="bottom"/>
            <w:hideMark/>
          </w:tcPr>
          <w:p w14:paraId="3280161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TABAPORA</w:t>
            </w:r>
          </w:p>
        </w:tc>
        <w:tc>
          <w:tcPr>
            <w:tcW w:w="720" w:type="dxa"/>
            <w:tcBorders>
              <w:top w:val="nil"/>
              <w:left w:val="nil"/>
              <w:bottom w:val="nil"/>
              <w:right w:val="single" w:sz="8" w:space="0" w:color="auto"/>
            </w:tcBorders>
            <w:shd w:val="clear" w:color="auto" w:fill="auto"/>
            <w:noWrap/>
            <w:vAlign w:val="bottom"/>
            <w:hideMark/>
          </w:tcPr>
          <w:p w14:paraId="76DC506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C1A948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3C4F55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ELDORADO I</w:t>
            </w:r>
          </w:p>
        </w:tc>
        <w:tc>
          <w:tcPr>
            <w:tcW w:w="3080" w:type="dxa"/>
            <w:tcBorders>
              <w:top w:val="nil"/>
              <w:left w:val="nil"/>
              <w:bottom w:val="nil"/>
              <w:right w:val="nil"/>
            </w:tcBorders>
            <w:shd w:val="clear" w:color="auto" w:fill="auto"/>
            <w:noWrap/>
            <w:vAlign w:val="bottom"/>
            <w:hideMark/>
          </w:tcPr>
          <w:p w14:paraId="1604BB3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TAPURAH</w:t>
            </w:r>
          </w:p>
        </w:tc>
        <w:tc>
          <w:tcPr>
            <w:tcW w:w="720" w:type="dxa"/>
            <w:tcBorders>
              <w:top w:val="nil"/>
              <w:left w:val="nil"/>
              <w:bottom w:val="nil"/>
              <w:right w:val="single" w:sz="8" w:space="0" w:color="auto"/>
            </w:tcBorders>
            <w:shd w:val="clear" w:color="auto" w:fill="auto"/>
            <w:noWrap/>
            <w:vAlign w:val="bottom"/>
            <w:hideMark/>
          </w:tcPr>
          <w:p w14:paraId="4E8FC23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11BF635"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2C0724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RIO BORGES</w:t>
            </w:r>
          </w:p>
        </w:tc>
        <w:tc>
          <w:tcPr>
            <w:tcW w:w="3080" w:type="dxa"/>
            <w:tcBorders>
              <w:top w:val="nil"/>
              <w:left w:val="nil"/>
              <w:bottom w:val="nil"/>
              <w:right w:val="nil"/>
            </w:tcBorders>
            <w:shd w:val="clear" w:color="auto" w:fill="auto"/>
            <w:noWrap/>
            <w:vAlign w:val="bottom"/>
            <w:hideMark/>
          </w:tcPr>
          <w:p w14:paraId="4BEDF8F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TAPURAH</w:t>
            </w:r>
          </w:p>
        </w:tc>
        <w:tc>
          <w:tcPr>
            <w:tcW w:w="720" w:type="dxa"/>
            <w:tcBorders>
              <w:top w:val="nil"/>
              <w:left w:val="nil"/>
              <w:bottom w:val="nil"/>
              <w:right w:val="single" w:sz="8" w:space="0" w:color="auto"/>
            </w:tcBorders>
            <w:shd w:val="clear" w:color="auto" w:fill="auto"/>
            <w:noWrap/>
            <w:vAlign w:val="bottom"/>
            <w:hideMark/>
          </w:tcPr>
          <w:p w14:paraId="03752BB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9057A86"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8C1357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TAPURAH/ITANHANGA</w:t>
            </w:r>
          </w:p>
        </w:tc>
        <w:tc>
          <w:tcPr>
            <w:tcW w:w="3080" w:type="dxa"/>
            <w:tcBorders>
              <w:top w:val="nil"/>
              <w:left w:val="nil"/>
              <w:bottom w:val="nil"/>
              <w:right w:val="nil"/>
            </w:tcBorders>
            <w:shd w:val="clear" w:color="auto" w:fill="auto"/>
            <w:noWrap/>
            <w:vAlign w:val="bottom"/>
            <w:hideMark/>
          </w:tcPr>
          <w:p w14:paraId="572C9A0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TAPURAH</w:t>
            </w:r>
          </w:p>
        </w:tc>
        <w:tc>
          <w:tcPr>
            <w:tcW w:w="720" w:type="dxa"/>
            <w:tcBorders>
              <w:top w:val="nil"/>
              <w:left w:val="nil"/>
              <w:bottom w:val="nil"/>
              <w:right w:val="single" w:sz="8" w:space="0" w:color="auto"/>
            </w:tcBorders>
            <w:shd w:val="clear" w:color="auto" w:fill="auto"/>
            <w:noWrap/>
            <w:vAlign w:val="bottom"/>
            <w:hideMark/>
          </w:tcPr>
          <w:p w14:paraId="651EC8A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529168B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23A532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ALTO PARAISO</w:t>
            </w:r>
          </w:p>
        </w:tc>
        <w:tc>
          <w:tcPr>
            <w:tcW w:w="3080" w:type="dxa"/>
            <w:tcBorders>
              <w:top w:val="nil"/>
              <w:left w:val="nil"/>
              <w:bottom w:val="nil"/>
              <w:right w:val="nil"/>
            </w:tcBorders>
            <w:shd w:val="clear" w:color="auto" w:fill="auto"/>
            <w:noWrap/>
            <w:vAlign w:val="bottom"/>
            <w:hideMark/>
          </w:tcPr>
          <w:p w14:paraId="6295BFC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TERRA NOVA DO NORTE</w:t>
            </w:r>
          </w:p>
        </w:tc>
        <w:tc>
          <w:tcPr>
            <w:tcW w:w="720" w:type="dxa"/>
            <w:tcBorders>
              <w:top w:val="nil"/>
              <w:left w:val="nil"/>
              <w:bottom w:val="nil"/>
              <w:right w:val="single" w:sz="8" w:space="0" w:color="auto"/>
            </w:tcBorders>
            <w:shd w:val="clear" w:color="auto" w:fill="auto"/>
            <w:noWrap/>
            <w:vAlign w:val="bottom"/>
            <w:hideMark/>
          </w:tcPr>
          <w:p w14:paraId="25EB651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45FB52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F69F92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HIJ</w:t>
            </w:r>
          </w:p>
        </w:tc>
        <w:tc>
          <w:tcPr>
            <w:tcW w:w="3080" w:type="dxa"/>
            <w:tcBorders>
              <w:top w:val="nil"/>
              <w:left w:val="nil"/>
              <w:bottom w:val="nil"/>
              <w:right w:val="nil"/>
            </w:tcBorders>
            <w:shd w:val="clear" w:color="auto" w:fill="auto"/>
            <w:noWrap/>
            <w:vAlign w:val="bottom"/>
            <w:hideMark/>
          </w:tcPr>
          <w:p w14:paraId="0F886FD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TERRA NOVA DO NORTE</w:t>
            </w:r>
          </w:p>
        </w:tc>
        <w:tc>
          <w:tcPr>
            <w:tcW w:w="720" w:type="dxa"/>
            <w:tcBorders>
              <w:top w:val="nil"/>
              <w:left w:val="nil"/>
              <w:bottom w:val="nil"/>
              <w:right w:val="single" w:sz="8" w:space="0" w:color="auto"/>
            </w:tcBorders>
            <w:shd w:val="clear" w:color="auto" w:fill="auto"/>
            <w:noWrap/>
            <w:vAlign w:val="bottom"/>
            <w:hideMark/>
          </w:tcPr>
          <w:p w14:paraId="00374BB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3737895"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6B613B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UNIÃO DE TODOS</w:t>
            </w:r>
          </w:p>
        </w:tc>
        <w:tc>
          <w:tcPr>
            <w:tcW w:w="3080" w:type="dxa"/>
            <w:tcBorders>
              <w:top w:val="nil"/>
              <w:left w:val="nil"/>
              <w:bottom w:val="nil"/>
              <w:right w:val="nil"/>
            </w:tcBorders>
            <w:shd w:val="clear" w:color="auto" w:fill="auto"/>
            <w:noWrap/>
            <w:vAlign w:val="bottom"/>
            <w:hideMark/>
          </w:tcPr>
          <w:p w14:paraId="521FBE6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TERRA NOVA DO NORTE</w:t>
            </w:r>
          </w:p>
        </w:tc>
        <w:tc>
          <w:tcPr>
            <w:tcW w:w="720" w:type="dxa"/>
            <w:tcBorders>
              <w:top w:val="nil"/>
              <w:left w:val="nil"/>
              <w:bottom w:val="nil"/>
              <w:right w:val="single" w:sz="8" w:space="0" w:color="auto"/>
            </w:tcBorders>
            <w:shd w:val="clear" w:color="auto" w:fill="auto"/>
            <w:noWrap/>
            <w:vAlign w:val="bottom"/>
            <w:hideMark/>
          </w:tcPr>
          <w:p w14:paraId="26D77A1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363B202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FE5B6C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ALVORADA</w:t>
            </w:r>
          </w:p>
        </w:tc>
        <w:tc>
          <w:tcPr>
            <w:tcW w:w="3080" w:type="dxa"/>
            <w:tcBorders>
              <w:top w:val="nil"/>
              <w:left w:val="nil"/>
              <w:bottom w:val="nil"/>
              <w:right w:val="nil"/>
            </w:tcBorders>
            <w:shd w:val="clear" w:color="auto" w:fill="auto"/>
            <w:noWrap/>
            <w:vAlign w:val="bottom"/>
            <w:hideMark/>
          </w:tcPr>
          <w:p w14:paraId="5AA1070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6E971CD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6D71B6A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54D584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ARACATY</w:t>
            </w:r>
          </w:p>
        </w:tc>
        <w:tc>
          <w:tcPr>
            <w:tcW w:w="3080" w:type="dxa"/>
            <w:tcBorders>
              <w:top w:val="nil"/>
              <w:left w:val="nil"/>
              <w:bottom w:val="nil"/>
              <w:right w:val="nil"/>
            </w:tcBorders>
            <w:shd w:val="clear" w:color="auto" w:fill="auto"/>
            <w:noWrap/>
            <w:vAlign w:val="bottom"/>
            <w:hideMark/>
          </w:tcPr>
          <w:p w14:paraId="53415D8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0DAE294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5801AD0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E79BB5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COLONIA BOM JESUS</w:t>
            </w:r>
          </w:p>
        </w:tc>
        <w:tc>
          <w:tcPr>
            <w:tcW w:w="3080" w:type="dxa"/>
            <w:tcBorders>
              <w:top w:val="nil"/>
              <w:left w:val="nil"/>
              <w:bottom w:val="nil"/>
              <w:right w:val="nil"/>
            </w:tcBorders>
            <w:shd w:val="clear" w:color="auto" w:fill="auto"/>
            <w:noWrap/>
            <w:vAlign w:val="bottom"/>
            <w:hideMark/>
          </w:tcPr>
          <w:p w14:paraId="5F144D1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28DD974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40CA227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356BEE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IPE</w:t>
            </w:r>
          </w:p>
        </w:tc>
        <w:tc>
          <w:tcPr>
            <w:tcW w:w="3080" w:type="dxa"/>
            <w:tcBorders>
              <w:top w:val="nil"/>
              <w:left w:val="nil"/>
              <w:bottom w:val="nil"/>
              <w:right w:val="nil"/>
            </w:tcBorders>
            <w:shd w:val="clear" w:color="auto" w:fill="auto"/>
            <w:noWrap/>
            <w:vAlign w:val="bottom"/>
            <w:hideMark/>
          </w:tcPr>
          <w:p w14:paraId="41E67EF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42A14B1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0098F2A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59843A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ITAPORÃ DO NORTE</w:t>
            </w:r>
          </w:p>
        </w:tc>
        <w:tc>
          <w:tcPr>
            <w:tcW w:w="3080" w:type="dxa"/>
            <w:tcBorders>
              <w:top w:val="nil"/>
              <w:left w:val="nil"/>
              <w:bottom w:val="nil"/>
              <w:right w:val="nil"/>
            </w:tcBorders>
            <w:shd w:val="clear" w:color="auto" w:fill="auto"/>
            <w:noWrap/>
            <w:vAlign w:val="bottom"/>
            <w:hideMark/>
          </w:tcPr>
          <w:p w14:paraId="5D677DF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6659081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7BAAA3AA"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6A22B1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SANTO ANTONIO DO BELEZA</w:t>
            </w:r>
          </w:p>
        </w:tc>
        <w:tc>
          <w:tcPr>
            <w:tcW w:w="3080" w:type="dxa"/>
            <w:tcBorders>
              <w:top w:val="nil"/>
              <w:left w:val="nil"/>
              <w:bottom w:val="nil"/>
              <w:right w:val="nil"/>
            </w:tcBorders>
            <w:shd w:val="clear" w:color="auto" w:fill="auto"/>
            <w:noWrap/>
            <w:vAlign w:val="bottom"/>
            <w:hideMark/>
          </w:tcPr>
          <w:p w14:paraId="165BE83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5EE7BF8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2BEFDF5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C55A11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GABRIEL</w:t>
            </w:r>
          </w:p>
        </w:tc>
        <w:tc>
          <w:tcPr>
            <w:tcW w:w="3080" w:type="dxa"/>
            <w:tcBorders>
              <w:top w:val="nil"/>
              <w:left w:val="nil"/>
              <w:bottom w:val="nil"/>
              <w:right w:val="nil"/>
            </w:tcBorders>
            <w:shd w:val="clear" w:color="auto" w:fill="auto"/>
            <w:noWrap/>
            <w:vAlign w:val="bottom"/>
            <w:hideMark/>
          </w:tcPr>
          <w:p w14:paraId="5C113A8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1BFF4B1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11AD280C"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C56B78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JOSÉ DA VILA RICA</w:t>
            </w:r>
          </w:p>
        </w:tc>
        <w:tc>
          <w:tcPr>
            <w:tcW w:w="3080" w:type="dxa"/>
            <w:tcBorders>
              <w:top w:val="nil"/>
              <w:left w:val="nil"/>
              <w:bottom w:val="nil"/>
              <w:right w:val="nil"/>
            </w:tcBorders>
            <w:shd w:val="clear" w:color="auto" w:fill="auto"/>
            <w:noWrap/>
            <w:vAlign w:val="bottom"/>
            <w:hideMark/>
          </w:tcPr>
          <w:p w14:paraId="15CADFF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VILA RICA</w:t>
            </w:r>
          </w:p>
        </w:tc>
        <w:tc>
          <w:tcPr>
            <w:tcW w:w="720" w:type="dxa"/>
            <w:tcBorders>
              <w:top w:val="nil"/>
              <w:left w:val="nil"/>
              <w:bottom w:val="nil"/>
              <w:right w:val="single" w:sz="8" w:space="0" w:color="auto"/>
            </w:tcBorders>
            <w:shd w:val="clear" w:color="auto" w:fill="auto"/>
            <w:noWrap/>
            <w:vAlign w:val="bottom"/>
            <w:hideMark/>
          </w:tcPr>
          <w:p w14:paraId="22FE526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MT</w:t>
            </w:r>
          </w:p>
        </w:tc>
      </w:tr>
      <w:tr w:rsidR="00D0089C" w:rsidRPr="00446012" w14:paraId="27B34AA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AE5FEE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AREIAS</w:t>
            </w:r>
          </w:p>
        </w:tc>
        <w:tc>
          <w:tcPr>
            <w:tcW w:w="3080" w:type="dxa"/>
            <w:tcBorders>
              <w:top w:val="nil"/>
              <w:left w:val="nil"/>
              <w:bottom w:val="nil"/>
              <w:right w:val="nil"/>
            </w:tcBorders>
            <w:shd w:val="clear" w:color="auto" w:fill="auto"/>
            <w:noWrap/>
            <w:vAlign w:val="bottom"/>
            <w:hideMark/>
          </w:tcPr>
          <w:p w14:paraId="24715DC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ABREULANDIA</w:t>
            </w:r>
          </w:p>
        </w:tc>
        <w:tc>
          <w:tcPr>
            <w:tcW w:w="720" w:type="dxa"/>
            <w:tcBorders>
              <w:top w:val="nil"/>
              <w:left w:val="nil"/>
              <w:bottom w:val="nil"/>
              <w:right w:val="single" w:sz="8" w:space="0" w:color="auto"/>
            </w:tcBorders>
            <w:shd w:val="clear" w:color="auto" w:fill="auto"/>
            <w:noWrap/>
            <w:vAlign w:val="bottom"/>
            <w:hideMark/>
          </w:tcPr>
          <w:p w14:paraId="2C2878E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7F07A1C"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443B18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BREJO DO CAMPO</w:t>
            </w:r>
          </w:p>
        </w:tc>
        <w:tc>
          <w:tcPr>
            <w:tcW w:w="3080" w:type="dxa"/>
            <w:tcBorders>
              <w:top w:val="nil"/>
              <w:left w:val="nil"/>
              <w:bottom w:val="nil"/>
              <w:right w:val="nil"/>
            </w:tcBorders>
            <w:shd w:val="clear" w:color="auto" w:fill="auto"/>
            <w:noWrap/>
            <w:vAlign w:val="bottom"/>
            <w:hideMark/>
          </w:tcPr>
          <w:p w14:paraId="53FD444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ABREULANDIA</w:t>
            </w:r>
          </w:p>
        </w:tc>
        <w:tc>
          <w:tcPr>
            <w:tcW w:w="720" w:type="dxa"/>
            <w:tcBorders>
              <w:top w:val="nil"/>
              <w:left w:val="nil"/>
              <w:bottom w:val="nil"/>
              <w:right w:val="single" w:sz="8" w:space="0" w:color="auto"/>
            </w:tcBorders>
            <w:shd w:val="clear" w:color="auto" w:fill="auto"/>
            <w:noWrap/>
            <w:vAlign w:val="bottom"/>
            <w:hideMark/>
          </w:tcPr>
          <w:p w14:paraId="363059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09EEA8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F89701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VARGEM DOURADA</w:t>
            </w:r>
          </w:p>
        </w:tc>
        <w:tc>
          <w:tcPr>
            <w:tcW w:w="3080" w:type="dxa"/>
            <w:tcBorders>
              <w:top w:val="nil"/>
              <w:left w:val="nil"/>
              <w:bottom w:val="nil"/>
              <w:right w:val="nil"/>
            </w:tcBorders>
            <w:shd w:val="clear" w:color="auto" w:fill="auto"/>
            <w:noWrap/>
            <w:vAlign w:val="bottom"/>
            <w:hideMark/>
          </w:tcPr>
          <w:p w14:paraId="369D2B9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ABREULANDIA</w:t>
            </w:r>
          </w:p>
        </w:tc>
        <w:tc>
          <w:tcPr>
            <w:tcW w:w="720" w:type="dxa"/>
            <w:tcBorders>
              <w:top w:val="nil"/>
              <w:left w:val="nil"/>
              <w:bottom w:val="nil"/>
              <w:right w:val="single" w:sz="8" w:space="0" w:color="auto"/>
            </w:tcBorders>
            <w:shd w:val="clear" w:color="auto" w:fill="auto"/>
            <w:noWrap/>
            <w:vAlign w:val="bottom"/>
            <w:hideMark/>
          </w:tcPr>
          <w:p w14:paraId="469E43E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A799B1F"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B98041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VITÓRIA I</w:t>
            </w:r>
          </w:p>
        </w:tc>
        <w:tc>
          <w:tcPr>
            <w:tcW w:w="3080" w:type="dxa"/>
            <w:tcBorders>
              <w:top w:val="nil"/>
              <w:left w:val="nil"/>
              <w:bottom w:val="nil"/>
              <w:right w:val="nil"/>
            </w:tcBorders>
            <w:shd w:val="clear" w:color="auto" w:fill="auto"/>
            <w:noWrap/>
            <w:vAlign w:val="bottom"/>
            <w:hideMark/>
          </w:tcPr>
          <w:p w14:paraId="01E12E3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AGUIARNOPOLIS</w:t>
            </w:r>
          </w:p>
        </w:tc>
        <w:tc>
          <w:tcPr>
            <w:tcW w:w="720" w:type="dxa"/>
            <w:tcBorders>
              <w:top w:val="nil"/>
              <w:left w:val="nil"/>
              <w:bottom w:val="nil"/>
              <w:right w:val="single" w:sz="8" w:space="0" w:color="auto"/>
            </w:tcBorders>
            <w:shd w:val="clear" w:color="auto" w:fill="auto"/>
            <w:noWrap/>
            <w:vAlign w:val="bottom"/>
            <w:hideMark/>
          </w:tcPr>
          <w:p w14:paraId="36B78BC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B9F6E7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640D89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TAMBORIL </w:t>
            </w:r>
          </w:p>
        </w:tc>
        <w:tc>
          <w:tcPr>
            <w:tcW w:w="3080" w:type="dxa"/>
            <w:tcBorders>
              <w:top w:val="nil"/>
              <w:left w:val="nil"/>
              <w:bottom w:val="nil"/>
              <w:right w:val="nil"/>
            </w:tcBorders>
            <w:shd w:val="clear" w:color="auto" w:fill="auto"/>
            <w:noWrap/>
            <w:vAlign w:val="bottom"/>
            <w:hideMark/>
          </w:tcPr>
          <w:p w14:paraId="60C1FB0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ANGICO</w:t>
            </w:r>
          </w:p>
        </w:tc>
        <w:tc>
          <w:tcPr>
            <w:tcW w:w="720" w:type="dxa"/>
            <w:tcBorders>
              <w:top w:val="nil"/>
              <w:left w:val="nil"/>
              <w:bottom w:val="nil"/>
              <w:right w:val="single" w:sz="8" w:space="0" w:color="auto"/>
            </w:tcBorders>
            <w:shd w:val="clear" w:color="auto" w:fill="auto"/>
            <w:noWrap/>
            <w:vAlign w:val="bottom"/>
            <w:hideMark/>
          </w:tcPr>
          <w:p w14:paraId="0CC779F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06DACC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E5ECF9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DOIS CORAÇÕES</w:t>
            </w:r>
          </w:p>
        </w:tc>
        <w:tc>
          <w:tcPr>
            <w:tcW w:w="3080" w:type="dxa"/>
            <w:tcBorders>
              <w:top w:val="nil"/>
              <w:left w:val="nil"/>
              <w:bottom w:val="nil"/>
              <w:right w:val="nil"/>
            </w:tcBorders>
            <w:shd w:val="clear" w:color="auto" w:fill="auto"/>
            <w:noWrap/>
            <w:vAlign w:val="bottom"/>
            <w:hideMark/>
          </w:tcPr>
          <w:p w14:paraId="664E71F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ARAGOMINAS</w:t>
            </w:r>
          </w:p>
        </w:tc>
        <w:tc>
          <w:tcPr>
            <w:tcW w:w="720" w:type="dxa"/>
            <w:tcBorders>
              <w:top w:val="nil"/>
              <w:left w:val="nil"/>
              <w:bottom w:val="nil"/>
              <w:right w:val="single" w:sz="8" w:space="0" w:color="auto"/>
            </w:tcBorders>
            <w:shd w:val="clear" w:color="auto" w:fill="auto"/>
            <w:noWrap/>
            <w:vAlign w:val="bottom"/>
            <w:hideMark/>
          </w:tcPr>
          <w:p w14:paraId="6A775E6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E3B9FC9"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A89FE7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MOGNO</w:t>
            </w:r>
          </w:p>
        </w:tc>
        <w:tc>
          <w:tcPr>
            <w:tcW w:w="3080" w:type="dxa"/>
            <w:tcBorders>
              <w:top w:val="nil"/>
              <w:left w:val="nil"/>
              <w:bottom w:val="nil"/>
              <w:right w:val="nil"/>
            </w:tcBorders>
            <w:shd w:val="clear" w:color="auto" w:fill="auto"/>
            <w:noWrap/>
            <w:vAlign w:val="bottom"/>
            <w:hideMark/>
          </w:tcPr>
          <w:p w14:paraId="6AF439E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ARAGOMINAS</w:t>
            </w:r>
          </w:p>
        </w:tc>
        <w:tc>
          <w:tcPr>
            <w:tcW w:w="720" w:type="dxa"/>
            <w:tcBorders>
              <w:top w:val="nil"/>
              <w:left w:val="nil"/>
              <w:bottom w:val="nil"/>
              <w:right w:val="single" w:sz="8" w:space="0" w:color="auto"/>
            </w:tcBorders>
            <w:shd w:val="clear" w:color="auto" w:fill="auto"/>
            <w:noWrap/>
            <w:vAlign w:val="bottom"/>
            <w:hideMark/>
          </w:tcPr>
          <w:p w14:paraId="365F39D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9DEC624"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06DCD5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REUNIDAS</w:t>
            </w:r>
          </w:p>
        </w:tc>
        <w:tc>
          <w:tcPr>
            <w:tcW w:w="3080" w:type="dxa"/>
            <w:tcBorders>
              <w:top w:val="nil"/>
              <w:left w:val="nil"/>
              <w:bottom w:val="nil"/>
              <w:right w:val="nil"/>
            </w:tcBorders>
            <w:shd w:val="clear" w:color="auto" w:fill="auto"/>
            <w:noWrap/>
            <w:vAlign w:val="bottom"/>
            <w:hideMark/>
          </w:tcPr>
          <w:p w14:paraId="1F6A7A7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ARAGOMINAS</w:t>
            </w:r>
          </w:p>
        </w:tc>
        <w:tc>
          <w:tcPr>
            <w:tcW w:w="720" w:type="dxa"/>
            <w:tcBorders>
              <w:top w:val="nil"/>
              <w:left w:val="nil"/>
              <w:bottom w:val="nil"/>
              <w:right w:val="single" w:sz="8" w:space="0" w:color="auto"/>
            </w:tcBorders>
            <w:shd w:val="clear" w:color="auto" w:fill="auto"/>
            <w:noWrap/>
            <w:vAlign w:val="bottom"/>
            <w:hideMark/>
          </w:tcPr>
          <w:p w14:paraId="52E8D92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B2DF48A"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264364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GABRIEL</w:t>
            </w:r>
          </w:p>
        </w:tc>
        <w:tc>
          <w:tcPr>
            <w:tcW w:w="3080" w:type="dxa"/>
            <w:tcBorders>
              <w:top w:val="nil"/>
              <w:left w:val="nil"/>
              <w:bottom w:val="nil"/>
              <w:right w:val="nil"/>
            </w:tcBorders>
            <w:shd w:val="clear" w:color="auto" w:fill="auto"/>
            <w:noWrap/>
            <w:vAlign w:val="bottom"/>
            <w:hideMark/>
          </w:tcPr>
          <w:p w14:paraId="598354E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ARAGOMINAS</w:t>
            </w:r>
          </w:p>
        </w:tc>
        <w:tc>
          <w:tcPr>
            <w:tcW w:w="720" w:type="dxa"/>
            <w:tcBorders>
              <w:top w:val="nil"/>
              <w:left w:val="nil"/>
              <w:bottom w:val="nil"/>
              <w:right w:val="single" w:sz="8" w:space="0" w:color="auto"/>
            </w:tcBorders>
            <w:shd w:val="clear" w:color="auto" w:fill="auto"/>
            <w:noWrap/>
            <w:vAlign w:val="bottom"/>
            <w:hideMark/>
          </w:tcPr>
          <w:p w14:paraId="1E5C04B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80E176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D0B28F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VITORIA RÉGIA</w:t>
            </w:r>
          </w:p>
        </w:tc>
        <w:tc>
          <w:tcPr>
            <w:tcW w:w="3080" w:type="dxa"/>
            <w:tcBorders>
              <w:top w:val="nil"/>
              <w:left w:val="nil"/>
              <w:bottom w:val="nil"/>
              <w:right w:val="nil"/>
            </w:tcBorders>
            <w:shd w:val="clear" w:color="auto" w:fill="auto"/>
            <w:noWrap/>
            <w:vAlign w:val="bottom"/>
            <w:hideMark/>
          </w:tcPr>
          <w:p w14:paraId="702FC64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ARAGOMINAS</w:t>
            </w:r>
          </w:p>
        </w:tc>
        <w:tc>
          <w:tcPr>
            <w:tcW w:w="720" w:type="dxa"/>
            <w:tcBorders>
              <w:top w:val="nil"/>
              <w:left w:val="nil"/>
              <w:bottom w:val="nil"/>
              <w:right w:val="single" w:sz="8" w:space="0" w:color="auto"/>
            </w:tcBorders>
            <w:shd w:val="clear" w:color="auto" w:fill="auto"/>
            <w:noWrap/>
            <w:vAlign w:val="bottom"/>
            <w:hideMark/>
          </w:tcPr>
          <w:p w14:paraId="73D75CC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B66C27A"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FA59D2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BARONESA</w:t>
            </w:r>
          </w:p>
        </w:tc>
        <w:tc>
          <w:tcPr>
            <w:tcW w:w="3080" w:type="dxa"/>
            <w:tcBorders>
              <w:top w:val="nil"/>
              <w:left w:val="nil"/>
              <w:bottom w:val="nil"/>
              <w:right w:val="nil"/>
            </w:tcBorders>
            <w:shd w:val="clear" w:color="auto" w:fill="auto"/>
            <w:noWrap/>
            <w:vAlign w:val="bottom"/>
            <w:hideMark/>
          </w:tcPr>
          <w:p w14:paraId="4F8B5C0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ARAGUACEMA</w:t>
            </w:r>
          </w:p>
        </w:tc>
        <w:tc>
          <w:tcPr>
            <w:tcW w:w="720" w:type="dxa"/>
            <w:tcBorders>
              <w:top w:val="nil"/>
              <w:left w:val="nil"/>
              <w:bottom w:val="nil"/>
              <w:right w:val="single" w:sz="8" w:space="0" w:color="auto"/>
            </w:tcBorders>
            <w:shd w:val="clear" w:color="auto" w:fill="auto"/>
            <w:noWrap/>
            <w:vAlign w:val="bottom"/>
            <w:hideMark/>
          </w:tcPr>
          <w:p w14:paraId="3056577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BD26143"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03FB66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DA MATA</w:t>
            </w:r>
          </w:p>
        </w:tc>
        <w:tc>
          <w:tcPr>
            <w:tcW w:w="3080" w:type="dxa"/>
            <w:tcBorders>
              <w:top w:val="nil"/>
              <w:left w:val="nil"/>
              <w:bottom w:val="nil"/>
              <w:right w:val="nil"/>
            </w:tcBorders>
            <w:shd w:val="clear" w:color="auto" w:fill="auto"/>
            <w:noWrap/>
            <w:vAlign w:val="bottom"/>
            <w:hideMark/>
          </w:tcPr>
          <w:p w14:paraId="1744B56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ARAGUACEMA</w:t>
            </w:r>
          </w:p>
        </w:tc>
        <w:tc>
          <w:tcPr>
            <w:tcW w:w="720" w:type="dxa"/>
            <w:tcBorders>
              <w:top w:val="nil"/>
              <w:left w:val="nil"/>
              <w:bottom w:val="nil"/>
              <w:right w:val="single" w:sz="8" w:space="0" w:color="auto"/>
            </w:tcBorders>
            <w:shd w:val="clear" w:color="auto" w:fill="auto"/>
            <w:noWrap/>
            <w:vAlign w:val="bottom"/>
            <w:hideMark/>
          </w:tcPr>
          <w:p w14:paraId="41EF13A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05BCF03"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0EA0E8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CLARA II</w:t>
            </w:r>
          </w:p>
        </w:tc>
        <w:tc>
          <w:tcPr>
            <w:tcW w:w="3080" w:type="dxa"/>
            <w:tcBorders>
              <w:top w:val="nil"/>
              <w:left w:val="nil"/>
              <w:bottom w:val="nil"/>
              <w:right w:val="nil"/>
            </w:tcBorders>
            <w:shd w:val="clear" w:color="auto" w:fill="auto"/>
            <w:noWrap/>
            <w:vAlign w:val="bottom"/>
            <w:hideMark/>
          </w:tcPr>
          <w:p w14:paraId="4E3BF39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ARAGUACEMA</w:t>
            </w:r>
          </w:p>
        </w:tc>
        <w:tc>
          <w:tcPr>
            <w:tcW w:w="720" w:type="dxa"/>
            <w:tcBorders>
              <w:top w:val="nil"/>
              <w:left w:val="nil"/>
              <w:bottom w:val="nil"/>
              <w:right w:val="single" w:sz="8" w:space="0" w:color="auto"/>
            </w:tcBorders>
            <w:shd w:val="clear" w:color="auto" w:fill="auto"/>
            <w:noWrap/>
            <w:vAlign w:val="bottom"/>
            <w:hideMark/>
          </w:tcPr>
          <w:p w14:paraId="6CFC913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36F3688"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D216C7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CLARA</w:t>
            </w:r>
          </w:p>
        </w:tc>
        <w:tc>
          <w:tcPr>
            <w:tcW w:w="3080" w:type="dxa"/>
            <w:tcBorders>
              <w:top w:val="nil"/>
              <w:left w:val="nil"/>
              <w:bottom w:val="nil"/>
              <w:right w:val="nil"/>
            </w:tcBorders>
            <w:shd w:val="clear" w:color="auto" w:fill="auto"/>
            <w:noWrap/>
            <w:vAlign w:val="bottom"/>
            <w:hideMark/>
          </w:tcPr>
          <w:p w14:paraId="164A40C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ARAGUACEMA</w:t>
            </w:r>
          </w:p>
        </w:tc>
        <w:tc>
          <w:tcPr>
            <w:tcW w:w="720" w:type="dxa"/>
            <w:tcBorders>
              <w:top w:val="nil"/>
              <w:left w:val="nil"/>
              <w:bottom w:val="nil"/>
              <w:right w:val="single" w:sz="8" w:space="0" w:color="auto"/>
            </w:tcBorders>
            <w:shd w:val="clear" w:color="auto" w:fill="auto"/>
            <w:noWrap/>
            <w:vAlign w:val="bottom"/>
            <w:hideMark/>
          </w:tcPr>
          <w:p w14:paraId="39A3292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D3E7DEC"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C8BC61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lastRenderedPageBreak/>
              <w:t>PA CORUJA</w:t>
            </w:r>
          </w:p>
        </w:tc>
        <w:tc>
          <w:tcPr>
            <w:tcW w:w="3080" w:type="dxa"/>
            <w:tcBorders>
              <w:top w:val="nil"/>
              <w:left w:val="nil"/>
              <w:bottom w:val="nil"/>
              <w:right w:val="nil"/>
            </w:tcBorders>
            <w:shd w:val="clear" w:color="auto" w:fill="auto"/>
            <w:noWrap/>
            <w:vAlign w:val="bottom"/>
            <w:hideMark/>
          </w:tcPr>
          <w:p w14:paraId="393A38A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ARAGUAINA</w:t>
            </w:r>
          </w:p>
        </w:tc>
        <w:tc>
          <w:tcPr>
            <w:tcW w:w="720" w:type="dxa"/>
            <w:tcBorders>
              <w:top w:val="nil"/>
              <w:left w:val="nil"/>
              <w:bottom w:val="nil"/>
              <w:right w:val="single" w:sz="8" w:space="0" w:color="auto"/>
            </w:tcBorders>
            <w:shd w:val="clear" w:color="auto" w:fill="auto"/>
            <w:noWrap/>
            <w:vAlign w:val="bottom"/>
            <w:hideMark/>
          </w:tcPr>
          <w:p w14:paraId="099CBE5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046844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171A5A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ALEGRE</w:t>
            </w:r>
          </w:p>
        </w:tc>
        <w:tc>
          <w:tcPr>
            <w:tcW w:w="3080" w:type="dxa"/>
            <w:tcBorders>
              <w:top w:val="nil"/>
              <w:left w:val="nil"/>
              <w:bottom w:val="nil"/>
              <w:right w:val="nil"/>
            </w:tcBorders>
            <w:shd w:val="clear" w:color="auto" w:fill="auto"/>
            <w:noWrap/>
            <w:vAlign w:val="bottom"/>
            <w:hideMark/>
          </w:tcPr>
          <w:p w14:paraId="3FED704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ARAGUAINA</w:t>
            </w:r>
          </w:p>
        </w:tc>
        <w:tc>
          <w:tcPr>
            <w:tcW w:w="720" w:type="dxa"/>
            <w:tcBorders>
              <w:top w:val="nil"/>
              <w:left w:val="nil"/>
              <w:bottom w:val="nil"/>
              <w:right w:val="single" w:sz="8" w:space="0" w:color="auto"/>
            </w:tcBorders>
            <w:shd w:val="clear" w:color="auto" w:fill="auto"/>
            <w:noWrap/>
            <w:vAlign w:val="bottom"/>
            <w:hideMark/>
          </w:tcPr>
          <w:p w14:paraId="12F947D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FA18C6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C4CC0C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MANOEL ALVES</w:t>
            </w:r>
          </w:p>
        </w:tc>
        <w:tc>
          <w:tcPr>
            <w:tcW w:w="3080" w:type="dxa"/>
            <w:tcBorders>
              <w:top w:val="nil"/>
              <w:left w:val="nil"/>
              <w:bottom w:val="nil"/>
              <w:right w:val="nil"/>
            </w:tcBorders>
            <w:shd w:val="clear" w:color="auto" w:fill="auto"/>
            <w:noWrap/>
            <w:vAlign w:val="bottom"/>
            <w:hideMark/>
          </w:tcPr>
          <w:p w14:paraId="178D56B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ARAGUAINA</w:t>
            </w:r>
          </w:p>
        </w:tc>
        <w:tc>
          <w:tcPr>
            <w:tcW w:w="720" w:type="dxa"/>
            <w:tcBorders>
              <w:top w:val="nil"/>
              <w:left w:val="nil"/>
              <w:bottom w:val="nil"/>
              <w:right w:val="single" w:sz="8" w:space="0" w:color="auto"/>
            </w:tcBorders>
            <w:shd w:val="clear" w:color="auto" w:fill="auto"/>
            <w:noWrap/>
            <w:vAlign w:val="bottom"/>
            <w:hideMark/>
          </w:tcPr>
          <w:p w14:paraId="24453F7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98B8934"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3943E2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PARAÍSO</w:t>
            </w:r>
          </w:p>
        </w:tc>
        <w:tc>
          <w:tcPr>
            <w:tcW w:w="3080" w:type="dxa"/>
            <w:tcBorders>
              <w:top w:val="nil"/>
              <w:left w:val="nil"/>
              <w:bottom w:val="nil"/>
              <w:right w:val="nil"/>
            </w:tcBorders>
            <w:shd w:val="clear" w:color="auto" w:fill="auto"/>
            <w:noWrap/>
            <w:vAlign w:val="bottom"/>
            <w:hideMark/>
          </w:tcPr>
          <w:p w14:paraId="29207BB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ARAGUAINA</w:t>
            </w:r>
          </w:p>
        </w:tc>
        <w:tc>
          <w:tcPr>
            <w:tcW w:w="720" w:type="dxa"/>
            <w:tcBorders>
              <w:top w:val="nil"/>
              <w:left w:val="nil"/>
              <w:bottom w:val="nil"/>
              <w:right w:val="single" w:sz="8" w:space="0" w:color="auto"/>
            </w:tcBorders>
            <w:shd w:val="clear" w:color="auto" w:fill="auto"/>
            <w:noWrap/>
            <w:vAlign w:val="bottom"/>
            <w:hideMark/>
          </w:tcPr>
          <w:p w14:paraId="5E36DB6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634260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91B961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RIO PRETO</w:t>
            </w:r>
          </w:p>
        </w:tc>
        <w:tc>
          <w:tcPr>
            <w:tcW w:w="3080" w:type="dxa"/>
            <w:tcBorders>
              <w:top w:val="nil"/>
              <w:left w:val="nil"/>
              <w:bottom w:val="nil"/>
              <w:right w:val="nil"/>
            </w:tcBorders>
            <w:shd w:val="clear" w:color="auto" w:fill="auto"/>
            <w:noWrap/>
            <w:vAlign w:val="bottom"/>
            <w:hideMark/>
          </w:tcPr>
          <w:p w14:paraId="3259B01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ARAGUAINA</w:t>
            </w:r>
          </w:p>
        </w:tc>
        <w:tc>
          <w:tcPr>
            <w:tcW w:w="720" w:type="dxa"/>
            <w:tcBorders>
              <w:top w:val="nil"/>
              <w:left w:val="nil"/>
              <w:bottom w:val="nil"/>
              <w:right w:val="single" w:sz="8" w:space="0" w:color="auto"/>
            </w:tcBorders>
            <w:shd w:val="clear" w:color="auto" w:fill="auto"/>
            <w:noWrap/>
            <w:vAlign w:val="bottom"/>
            <w:hideMark/>
          </w:tcPr>
          <w:p w14:paraId="35C65EE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70B745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9A4A1E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INHUMA</w:t>
            </w:r>
          </w:p>
        </w:tc>
        <w:tc>
          <w:tcPr>
            <w:tcW w:w="3080" w:type="dxa"/>
            <w:tcBorders>
              <w:top w:val="nil"/>
              <w:left w:val="nil"/>
              <w:bottom w:val="nil"/>
              <w:right w:val="nil"/>
            </w:tcBorders>
            <w:shd w:val="clear" w:color="auto" w:fill="auto"/>
            <w:noWrap/>
            <w:vAlign w:val="bottom"/>
            <w:hideMark/>
          </w:tcPr>
          <w:p w14:paraId="6BE40B4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ARAGUANA</w:t>
            </w:r>
          </w:p>
        </w:tc>
        <w:tc>
          <w:tcPr>
            <w:tcW w:w="720" w:type="dxa"/>
            <w:tcBorders>
              <w:top w:val="nil"/>
              <w:left w:val="nil"/>
              <w:bottom w:val="nil"/>
              <w:right w:val="single" w:sz="8" w:space="0" w:color="auto"/>
            </w:tcBorders>
            <w:shd w:val="clear" w:color="auto" w:fill="auto"/>
            <w:noWrap/>
            <w:vAlign w:val="bottom"/>
            <w:hideMark/>
          </w:tcPr>
          <w:p w14:paraId="2692C13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AC4550D"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D7BC04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MARINGA</w:t>
            </w:r>
          </w:p>
        </w:tc>
        <w:tc>
          <w:tcPr>
            <w:tcW w:w="3080" w:type="dxa"/>
            <w:tcBorders>
              <w:top w:val="nil"/>
              <w:left w:val="nil"/>
              <w:bottom w:val="nil"/>
              <w:right w:val="nil"/>
            </w:tcBorders>
            <w:shd w:val="clear" w:color="auto" w:fill="auto"/>
            <w:noWrap/>
            <w:vAlign w:val="bottom"/>
            <w:hideMark/>
          </w:tcPr>
          <w:p w14:paraId="4F8CD30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ARAGUATINS</w:t>
            </w:r>
          </w:p>
        </w:tc>
        <w:tc>
          <w:tcPr>
            <w:tcW w:w="720" w:type="dxa"/>
            <w:tcBorders>
              <w:top w:val="nil"/>
              <w:left w:val="nil"/>
              <w:bottom w:val="nil"/>
              <w:right w:val="single" w:sz="8" w:space="0" w:color="auto"/>
            </w:tcBorders>
            <w:shd w:val="clear" w:color="auto" w:fill="auto"/>
            <w:noWrap/>
            <w:vAlign w:val="bottom"/>
            <w:hideMark/>
          </w:tcPr>
          <w:p w14:paraId="6888FFA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F63610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8FFB41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OURO VERDE</w:t>
            </w:r>
          </w:p>
        </w:tc>
        <w:tc>
          <w:tcPr>
            <w:tcW w:w="3080" w:type="dxa"/>
            <w:tcBorders>
              <w:top w:val="nil"/>
              <w:left w:val="nil"/>
              <w:bottom w:val="nil"/>
              <w:right w:val="nil"/>
            </w:tcBorders>
            <w:shd w:val="clear" w:color="auto" w:fill="auto"/>
            <w:noWrap/>
            <w:vAlign w:val="bottom"/>
            <w:hideMark/>
          </w:tcPr>
          <w:p w14:paraId="54AC53B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ARAGUATINS</w:t>
            </w:r>
          </w:p>
        </w:tc>
        <w:tc>
          <w:tcPr>
            <w:tcW w:w="720" w:type="dxa"/>
            <w:tcBorders>
              <w:top w:val="nil"/>
              <w:left w:val="nil"/>
              <w:bottom w:val="nil"/>
              <w:right w:val="single" w:sz="8" w:space="0" w:color="auto"/>
            </w:tcBorders>
            <w:shd w:val="clear" w:color="auto" w:fill="auto"/>
            <w:noWrap/>
            <w:vAlign w:val="bottom"/>
            <w:hideMark/>
          </w:tcPr>
          <w:p w14:paraId="72151F6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B18EEB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28F227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PALMARES</w:t>
            </w:r>
          </w:p>
        </w:tc>
        <w:tc>
          <w:tcPr>
            <w:tcW w:w="3080" w:type="dxa"/>
            <w:tcBorders>
              <w:top w:val="nil"/>
              <w:left w:val="nil"/>
              <w:bottom w:val="nil"/>
              <w:right w:val="nil"/>
            </w:tcBorders>
            <w:shd w:val="clear" w:color="auto" w:fill="auto"/>
            <w:noWrap/>
            <w:vAlign w:val="bottom"/>
            <w:hideMark/>
          </w:tcPr>
          <w:p w14:paraId="1829000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ARAGUATINS</w:t>
            </w:r>
          </w:p>
        </w:tc>
        <w:tc>
          <w:tcPr>
            <w:tcW w:w="720" w:type="dxa"/>
            <w:tcBorders>
              <w:top w:val="nil"/>
              <w:left w:val="nil"/>
              <w:bottom w:val="nil"/>
              <w:right w:val="single" w:sz="8" w:space="0" w:color="auto"/>
            </w:tcBorders>
            <w:shd w:val="clear" w:color="auto" w:fill="auto"/>
            <w:noWrap/>
            <w:vAlign w:val="bottom"/>
            <w:hideMark/>
          </w:tcPr>
          <w:p w14:paraId="77F3B2A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3F3A8B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68B5B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RONCA</w:t>
            </w:r>
          </w:p>
        </w:tc>
        <w:tc>
          <w:tcPr>
            <w:tcW w:w="3080" w:type="dxa"/>
            <w:tcBorders>
              <w:top w:val="nil"/>
              <w:left w:val="nil"/>
              <w:bottom w:val="nil"/>
              <w:right w:val="nil"/>
            </w:tcBorders>
            <w:shd w:val="clear" w:color="auto" w:fill="auto"/>
            <w:noWrap/>
            <w:vAlign w:val="bottom"/>
            <w:hideMark/>
          </w:tcPr>
          <w:p w14:paraId="0B4C544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ARAGUATINS</w:t>
            </w:r>
          </w:p>
        </w:tc>
        <w:tc>
          <w:tcPr>
            <w:tcW w:w="720" w:type="dxa"/>
            <w:tcBorders>
              <w:top w:val="nil"/>
              <w:left w:val="nil"/>
              <w:bottom w:val="nil"/>
              <w:right w:val="single" w:sz="8" w:space="0" w:color="auto"/>
            </w:tcBorders>
            <w:shd w:val="clear" w:color="auto" w:fill="auto"/>
            <w:noWrap/>
            <w:vAlign w:val="bottom"/>
            <w:hideMark/>
          </w:tcPr>
          <w:p w14:paraId="0A492A9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0BC5A7F"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59B4CD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ROQUE</w:t>
            </w:r>
          </w:p>
        </w:tc>
        <w:tc>
          <w:tcPr>
            <w:tcW w:w="3080" w:type="dxa"/>
            <w:tcBorders>
              <w:top w:val="nil"/>
              <w:left w:val="nil"/>
              <w:bottom w:val="nil"/>
              <w:right w:val="nil"/>
            </w:tcBorders>
            <w:shd w:val="clear" w:color="auto" w:fill="auto"/>
            <w:noWrap/>
            <w:vAlign w:val="bottom"/>
            <w:hideMark/>
          </w:tcPr>
          <w:p w14:paraId="51E0ADD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AUGUSTINOPOLIS</w:t>
            </w:r>
          </w:p>
        </w:tc>
        <w:tc>
          <w:tcPr>
            <w:tcW w:w="720" w:type="dxa"/>
            <w:tcBorders>
              <w:top w:val="nil"/>
              <w:left w:val="nil"/>
              <w:bottom w:val="nil"/>
              <w:right w:val="single" w:sz="8" w:space="0" w:color="auto"/>
            </w:tcBorders>
            <w:shd w:val="clear" w:color="auto" w:fill="auto"/>
            <w:noWrap/>
            <w:vAlign w:val="bottom"/>
            <w:hideMark/>
          </w:tcPr>
          <w:p w14:paraId="337954F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088F45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4E895C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SILVESTRE</w:t>
            </w:r>
          </w:p>
        </w:tc>
        <w:tc>
          <w:tcPr>
            <w:tcW w:w="3080" w:type="dxa"/>
            <w:tcBorders>
              <w:top w:val="nil"/>
              <w:left w:val="nil"/>
              <w:bottom w:val="nil"/>
              <w:right w:val="nil"/>
            </w:tcBorders>
            <w:shd w:val="clear" w:color="auto" w:fill="auto"/>
            <w:noWrap/>
            <w:vAlign w:val="bottom"/>
            <w:hideMark/>
          </w:tcPr>
          <w:p w14:paraId="49C6AC6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AUGUSTINOPOLIS</w:t>
            </w:r>
          </w:p>
        </w:tc>
        <w:tc>
          <w:tcPr>
            <w:tcW w:w="720" w:type="dxa"/>
            <w:tcBorders>
              <w:top w:val="nil"/>
              <w:left w:val="nil"/>
              <w:bottom w:val="nil"/>
              <w:right w:val="single" w:sz="8" w:space="0" w:color="auto"/>
            </w:tcBorders>
            <w:shd w:val="clear" w:color="auto" w:fill="auto"/>
            <w:noWrap/>
            <w:vAlign w:val="bottom"/>
            <w:hideMark/>
          </w:tcPr>
          <w:p w14:paraId="65D03B8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8DFE95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112E4A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TRÊS IRMÃOS</w:t>
            </w:r>
          </w:p>
        </w:tc>
        <w:tc>
          <w:tcPr>
            <w:tcW w:w="3080" w:type="dxa"/>
            <w:tcBorders>
              <w:top w:val="nil"/>
              <w:left w:val="nil"/>
              <w:bottom w:val="nil"/>
              <w:right w:val="nil"/>
            </w:tcBorders>
            <w:shd w:val="clear" w:color="auto" w:fill="auto"/>
            <w:noWrap/>
            <w:vAlign w:val="bottom"/>
            <w:hideMark/>
          </w:tcPr>
          <w:p w14:paraId="6CDAD13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AUGUSTINOPOLIS</w:t>
            </w:r>
          </w:p>
        </w:tc>
        <w:tc>
          <w:tcPr>
            <w:tcW w:w="720" w:type="dxa"/>
            <w:tcBorders>
              <w:top w:val="nil"/>
              <w:left w:val="nil"/>
              <w:bottom w:val="nil"/>
              <w:right w:val="single" w:sz="8" w:space="0" w:color="auto"/>
            </w:tcBorders>
            <w:shd w:val="clear" w:color="auto" w:fill="auto"/>
            <w:noWrap/>
            <w:vAlign w:val="bottom"/>
            <w:hideMark/>
          </w:tcPr>
          <w:p w14:paraId="2198AAD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6B02549"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1071DD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BABAÇU</w:t>
            </w:r>
          </w:p>
        </w:tc>
        <w:tc>
          <w:tcPr>
            <w:tcW w:w="3080" w:type="dxa"/>
            <w:tcBorders>
              <w:top w:val="nil"/>
              <w:left w:val="nil"/>
              <w:bottom w:val="nil"/>
              <w:right w:val="nil"/>
            </w:tcBorders>
            <w:shd w:val="clear" w:color="auto" w:fill="auto"/>
            <w:noWrap/>
            <w:vAlign w:val="bottom"/>
            <w:hideMark/>
          </w:tcPr>
          <w:p w14:paraId="490FE71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AXIXA DO TOCANTINS</w:t>
            </w:r>
          </w:p>
        </w:tc>
        <w:tc>
          <w:tcPr>
            <w:tcW w:w="720" w:type="dxa"/>
            <w:tcBorders>
              <w:top w:val="nil"/>
              <w:left w:val="nil"/>
              <w:bottom w:val="nil"/>
              <w:right w:val="single" w:sz="8" w:space="0" w:color="auto"/>
            </w:tcBorders>
            <w:shd w:val="clear" w:color="auto" w:fill="auto"/>
            <w:noWrap/>
            <w:vAlign w:val="bottom"/>
            <w:hideMark/>
          </w:tcPr>
          <w:p w14:paraId="02223DF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E3EBD8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E936BB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BURITIS</w:t>
            </w:r>
          </w:p>
        </w:tc>
        <w:tc>
          <w:tcPr>
            <w:tcW w:w="3080" w:type="dxa"/>
            <w:tcBorders>
              <w:top w:val="nil"/>
              <w:left w:val="nil"/>
              <w:bottom w:val="nil"/>
              <w:right w:val="nil"/>
            </w:tcBorders>
            <w:shd w:val="clear" w:color="auto" w:fill="auto"/>
            <w:noWrap/>
            <w:vAlign w:val="bottom"/>
            <w:hideMark/>
          </w:tcPr>
          <w:p w14:paraId="58972DC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AXIXA DO TOCANTINS</w:t>
            </w:r>
          </w:p>
        </w:tc>
        <w:tc>
          <w:tcPr>
            <w:tcW w:w="720" w:type="dxa"/>
            <w:tcBorders>
              <w:top w:val="nil"/>
              <w:left w:val="nil"/>
              <w:bottom w:val="nil"/>
              <w:right w:val="single" w:sz="8" w:space="0" w:color="auto"/>
            </w:tcBorders>
            <w:shd w:val="clear" w:color="auto" w:fill="auto"/>
            <w:noWrap/>
            <w:vAlign w:val="bottom"/>
            <w:hideMark/>
          </w:tcPr>
          <w:p w14:paraId="3AC337C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8CE2ECD"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7F8E84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JULIANA</w:t>
            </w:r>
          </w:p>
        </w:tc>
        <w:tc>
          <w:tcPr>
            <w:tcW w:w="3080" w:type="dxa"/>
            <w:tcBorders>
              <w:top w:val="nil"/>
              <w:left w:val="nil"/>
              <w:bottom w:val="nil"/>
              <w:right w:val="nil"/>
            </w:tcBorders>
            <w:shd w:val="clear" w:color="auto" w:fill="auto"/>
            <w:noWrap/>
            <w:vAlign w:val="bottom"/>
            <w:hideMark/>
          </w:tcPr>
          <w:p w14:paraId="22F3297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AXIXA DO TOCANTINS</w:t>
            </w:r>
          </w:p>
        </w:tc>
        <w:tc>
          <w:tcPr>
            <w:tcW w:w="720" w:type="dxa"/>
            <w:tcBorders>
              <w:top w:val="nil"/>
              <w:left w:val="nil"/>
              <w:bottom w:val="nil"/>
              <w:right w:val="single" w:sz="8" w:space="0" w:color="auto"/>
            </w:tcBorders>
            <w:shd w:val="clear" w:color="auto" w:fill="auto"/>
            <w:noWrap/>
            <w:vAlign w:val="bottom"/>
            <w:hideMark/>
          </w:tcPr>
          <w:p w14:paraId="658B371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ED8F61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8E62B1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DUAS CABECEIRAS</w:t>
            </w:r>
          </w:p>
        </w:tc>
        <w:tc>
          <w:tcPr>
            <w:tcW w:w="3080" w:type="dxa"/>
            <w:tcBorders>
              <w:top w:val="nil"/>
              <w:left w:val="nil"/>
              <w:bottom w:val="nil"/>
              <w:right w:val="nil"/>
            </w:tcBorders>
            <w:shd w:val="clear" w:color="auto" w:fill="auto"/>
            <w:noWrap/>
            <w:vAlign w:val="bottom"/>
            <w:hideMark/>
          </w:tcPr>
          <w:p w14:paraId="010FE92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BABACULANDIA</w:t>
            </w:r>
          </w:p>
        </w:tc>
        <w:tc>
          <w:tcPr>
            <w:tcW w:w="720" w:type="dxa"/>
            <w:tcBorders>
              <w:top w:val="nil"/>
              <w:left w:val="nil"/>
              <w:bottom w:val="nil"/>
              <w:right w:val="single" w:sz="8" w:space="0" w:color="auto"/>
            </w:tcBorders>
            <w:shd w:val="clear" w:color="auto" w:fill="auto"/>
            <w:noWrap/>
            <w:vAlign w:val="bottom"/>
            <w:hideMark/>
          </w:tcPr>
          <w:p w14:paraId="5A71125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BDF4AF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465799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JENIPAPO</w:t>
            </w:r>
          </w:p>
        </w:tc>
        <w:tc>
          <w:tcPr>
            <w:tcW w:w="3080" w:type="dxa"/>
            <w:tcBorders>
              <w:top w:val="nil"/>
              <w:left w:val="nil"/>
              <w:bottom w:val="nil"/>
              <w:right w:val="nil"/>
            </w:tcBorders>
            <w:shd w:val="clear" w:color="auto" w:fill="auto"/>
            <w:noWrap/>
            <w:vAlign w:val="bottom"/>
            <w:hideMark/>
          </w:tcPr>
          <w:p w14:paraId="63F585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BANDEIRANTES DO TOCANTINS</w:t>
            </w:r>
          </w:p>
        </w:tc>
        <w:tc>
          <w:tcPr>
            <w:tcW w:w="720" w:type="dxa"/>
            <w:tcBorders>
              <w:top w:val="nil"/>
              <w:left w:val="nil"/>
              <w:bottom w:val="nil"/>
              <w:right w:val="single" w:sz="8" w:space="0" w:color="auto"/>
            </w:tcBorders>
            <w:shd w:val="clear" w:color="auto" w:fill="auto"/>
            <w:noWrap/>
            <w:vAlign w:val="bottom"/>
            <w:hideMark/>
          </w:tcPr>
          <w:p w14:paraId="5D19A51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60F3CC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04C610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JUARINA</w:t>
            </w:r>
          </w:p>
        </w:tc>
        <w:tc>
          <w:tcPr>
            <w:tcW w:w="3080" w:type="dxa"/>
            <w:tcBorders>
              <w:top w:val="nil"/>
              <w:left w:val="nil"/>
              <w:bottom w:val="nil"/>
              <w:right w:val="nil"/>
            </w:tcBorders>
            <w:shd w:val="clear" w:color="auto" w:fill="auto"/>
            <w:noWrap/>
            <w:vAlign w:val="bottom"/>
            <w:hideMark/>
          </w:tcPr>
          <w:p w14:paraId="0D339F0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BERNARDO SAYAO</w:t>
            </w:r>
          </w:p>
        </w:tc>
        <w:tc>
          <w:tcPr>
            <w:tcW w:w="720" w:type="dxa"/>
            <w:tcBorders>
              <w:top w:val="nil"/>
              <w:left w:val="nil"/>
              <w:bottom w:val="nil"/>
              <w:right w:val="single" w:sz="8" w:space="0" w:color="auto"/>
            </w:tcBorders>
            <w:shd w:val="clear" w:color="auto" w:fill="auto"/>
            <w:noWrap/>
            <w:vAlign w:val="bottom"/>
            <w:hideMark/>
          </w:tcPr>
          <w:p w14:paraId="106822E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070919F"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19BF64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PROVIDÊNCIA</w:t>
            </w:r>
          </w:p>
        </w:tc>
        <w:tc>
          <w:tcPr>
            <w:tcW w:w="3080" w:type="dxa"/>
            <w:tcBorders>
              <w:top w:val="nil"/>
              <w:left w:val="nil"/>
              <w:bottom w:val="nil"/>
              <w:right w:val="nil"/>
            </w:tcBorders>
            <w:shd w:val="clear" w:color="auto" w:fill="auto"/>
            <w:noWrap/>
            <w:vAlign w:val="bottom"/>
            <w:hideMark/>
          </w:tcPr>
          <w:p w14:paraId="2743B84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BERNARDO SAYAO</w:t>
            </w:r>
          </w:p>
        </w:tc>
        <w:tc>
          <w:tcPr>
            <w:tcW w:w="720" w:type="dxa"/>
            <w:tcBorders>
              <w:top w:val="nil"/>
              <w:left w:val="nil"/>
              <w:bottom w:val="nil"/>
              <w:right w:val="single" w:sz="8" w:space="0" w:color="auto"/>
            </w:tcBorders>
            <w:shd w:val="clear" w:color="auto" w:fill="auto"/>
            <w:noWrap/>
            <w:vAlign w:val="bottom"/>
            <w:hideMark/>
          </w:tcPr>
          <w:p w14:paraId="6C02548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7FF5A5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98F5E3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CANTO DE BARRO</w:t>
            </w:r>
          </w:p>
        </w:tc>
        <w:tc>
          <w:tcPr>
            <w:tcW w:w="3080" w:type="dxa"/>
            <w:tcBorders>
              <w:top w:val="nil"/>
              <w:left w:val="nil"/>
              <w:bottom w:val="nil"/>
              <w:right w:val="nil"/>
            </w:tcBorders>
            <w:shd w:val="clear" w:color="auto" w:fill="auto"/>
            <w:noWrap/>
            <w:vAlign w:val="bottom"/>
            <w:hideMark/>
          </w:tcPr>
          <w:p w14:paraId="3C1D916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CACHOEIRINHA</w:t>
            </w:r>
          </w:p>
        </w:tc>
        <w:tc>
          <w:tcPr>
            <w:tcW w:w="720" w:type="dxa"/>
            <w:tcBorders>
              <w:top w:val="nil"/>
              <w:left w:val="nil"/>
              <w:bottom w:val="nil"/>
              <w:right w:val="single" w:sz="8" w:space="0" w:color="auto"/>
            </w:tcBorders>
            <w:shd w:val="clear" w:color="auto" w:fill="auto"/>
            <w:noWrap/>
            <w:vAlign w:val="bottom"/>
            <w:hideMark/>
          </w:tcPr>
          <w:p w14:paraId="55603C8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9988E59"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A399E2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OZIEL ALVES PEREIRA</w:t>
            </w:r>
          </w:p>
        </w:tc>
        <w:tc>
          <w:tcPr>
            <w:tcW w:w="3080" w:type="dxa"/>
            <w:tcBorders>
              <w:top w:val="nil"/>
              <w:left w:val="nil"/>
              <w:bottom w:val="nil"/>
              <w:right w:val="nil"/>
            </w:tcBorders>
            <w:shd w:val="clear" w:color="auto" w:fill="auto"/>
            <w:noWrap/>
            <w:vAlign w:val="bottom"/>
            <w:hideMark/>
          </w:tcPr>
          <w:p w14:paraId="1F74791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CACHOEIRINHA</w:t>
            </w:r>
          </w:p>
        </w:tc>
        <w:tc>
          <w:tcPr>
            <w:tcW w:w="720" w:type="dxa"/>
            <w:tcBorders>
              <w:top w:val="nil"/>
              <w:left w:val="nil"/>
              <w:bottom w:val="nil"/>
              <w:right w:val="single" w:sz="8" w:space="0" w:color="auto"/>
            </w:tcBorders>
            <w:shd w:val="clear" w:color="auto" w:fill="auto"/>
            <w:noWrap/>
            <w:vAlign w:val="bottom"/>
            <w:hideMark/>
          </w:tcPr>
          <w:p w14:paraId="525608B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3E7B894"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C99C59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BARRA BONITA</w:t>
            </w:r>
          </w:p>
        </w:tc>
        <w:tc>
          <w:tcPr>
            <w:tcW w:w="3080" w:type="dxa"/>
            <w:tcBorders>
              <w:top w:val="nil"/>
              <w:left w:val="nil"/>
              <w:bottom w:val="nil"/>
              <w:right w:val="nil"/>
            </w:tcBorders>
            <w:shd w:val="clear" w:color="auto" w:fill="auto"/>
            <w:noWrap/>
            <w:vAlign w:val="bottom"/>
            <w:hideMark/>
          </w:tcPr>
          <w:p w14:paraId="323D58B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CARMOLANDIA</w:t>
            </w:r>
          </w:p>
        </w:tc>
        <w:tc>
          <w:tcPr>
            <w:tcW w:w="720" w:type="dxa"/>
            <w:tcBorders>
              <w:top w:val="nil"/>
              <w:left w:val="nil"/>
              <w:bottom w:val="nil"/>
              <w:right w:val="single" w:sz="8" w:space="0" w:color="auto"/>
            </w:tcBorders>
            <w:shd w:val="clear" w:color="auto" w:fill="auto"/>
            <w:noWrap/>
            <w:vAlign w:val="bottom"/>
            <w:hideMark/>
          </w:tcPr>
          <w:p w14:paraId="7680527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79CC1D9"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BA0E59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1º DE MAIO</w:t>
            </w:r>
          </w:p>
        </w:tc>
        <w:tc>
          <w:tcPr>
            <w:tcW w:w="3080" w:type="dxa"/>
            <w:tcBorders>
              <w:top w:val="nil"/>
              <w:left w:val="nil"/>
              <w:bottom w:val="nil"/>
              <w:right w:val="nil"/>
            </w:tcBorders>
            <w:shd w:val="clear" w:color="auto" w:fill="auto"/>
            <w:noWrap/>
            <w:vAlign w:val="bottom"/>
            <w:hideMark/>
          </w:tcPr>
          <w:p w14:paraId="469504A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CASEARA</w:t>
            </w:r>
          </w:p>
        </w:tc>
        <w:tc>
          <w:tcPr>
            <w:tcW w:w="720" w:type="dxa"/>
            <w:tcBorders>
              <w:top w:val="nil"/>
              <w:left w:val="nil"/>
              <w:bottom w:val="nil"/>
              <w:right w:val="single" w:sz="8" w:space="0" w:color="auto"/>
            </w:tcBorders>
            <w:shd w:val="clear" w:color="auto" w:fill="auto"/>
            <w:noWrap/>
            <w:vAlign w:val="bottom"/>
            <w:hideMark/>
          </w:tcPr>
          <w:p w14:paraId="5DDFA3D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88963F9"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3C586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ARAGUAIA</w:t>
            </w:r>
          </w:p>
        </w:tc>
        <w:tc>
          <w:tcPr>
            <w:tcW w:w="3080" w:type="dxa"/>
            <w:tcBorders>
              <w:top w:val="nil"/>
              <w:left w:val="nil"/>
              <w:bottom w:val="nil"/>
              <w:right w:val="nil"/>
            </w:tcBorders>
            <w:shd w:val="clear" w:color="auto" w:fill="auto"/>
            <w:noWrap/>
            <w:vAlign w:val="bottom"/>
            <w:hideMark/>
          </w:tcPr>
          <w:p w14:paraId="4BCFB40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CASEARA</w:t>
            </w:r>
          </w:p>
        </w:tc>
        <w:tc>
          <w:tcPr>
            <w:tcW w:w="720" w:type="dxa"/>
            <w:tcBorders>
              <w:top w:val="nil"/>
              <w:left w:val="nil"/>
              <w:bottom w:val="nil"/>
              <w:right w:val="single" w:sz="8" w:space="0" w:color="auto"/>
            </w:tcBorders>
            <w:shd w:val="clear" w:color="auto" w:fill="auto"/>
            <w:noWrap/>
            <w:vAlign w:val="bottom"/>
            <w:hideMark/>
          </w:tcPr>
          <w:p w14:paraId="7A39DAB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15D5F35"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9CCFCB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BARROCA</w:t>
            </w:r>
          </w:p>
        </w:tc>
        <w:tc>
          <w:tcPr>
            <w:tcW w:w="3080" w:type="dxa"/>
            <w:tcBorders>
              <w:top w:val="nil"/>
              <w:left w:val="nil"/>
              <w:bottom w:val="nil"/>
              <w:right w:val="nil"/>
            </w:tcBorders>
            <w:shd w:val="clear" w:color="auto" w:fill="auto"/>
            <w:noWrap/>
            <w:vAlign w:val="bottom"/>
            <w:hideMark/>
          </w:tcPr>
          <w:p w14:paraId="7808716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CASEARA</w:t>
            </w:r>
          </w:p>
        </w:tc>
        <w:tc>
          <w:tcPr>
            <w:tcW w:w="720" w:type="dxa"/>
            <w:tcBorders>
              <w:top w:val="nil"/>
              <w:left w:val="nil"/>
              <w:bottom w:val="nil"/>
              <w:right w:val="single" w:sz="8" w:space="0" w:color="auto"/>
            </w:tcBorders>
            <w:shd w:val="clear" w:color="auto" w:fill="auto"/>
            <w:noWrap/>
            <w:vAlign w:val="bottom"/>
            <w:hideMark/>
          </w:tcPr>
          <w:p w14:paraId="76F2F2E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B15E1BD"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61A659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BURITIRANA</w:t>
            </w:r>
          </w:p>
        </w:tc>
        <w:tc>
          <w:tcPr>
            <w:tcW w:w="3080" w:type="dxa"/>
            <w:tcBorders>
              <w:top w:val="nil"/>
              <w:left w:val="nil"/>
              <w:bottom w:val="nil"/>
              <w:right w:val="nil"/>
            </w:tcBorders>
            <w:shd w:val="clear" w:color="auto" w:fill="auto"/>
            <w:noWrap/>
            <w:vAlign w:val="bottom"/>
            <w:hideMark/>
          </w:tcPr>
          <w:p w14:paraId="4DB957C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CASEARA</w:t>
            </w:r>
          </w:p>
        </w:tc>
        <w:tc>
          <w:tcPr>
            <w:tcW w:w="720" w:type="dxa"/>
            <w:tcBorders>
              <w:top w:val="nil"/>
              <w:left w:val="nil"/>
              <w:bottom w:val="nil"/>
              <w:right w:val="single" w:sz="8" w:space="0" w:color="auto"/>
            </w:tcBorders>
            <w:shd w:val="clear" w:color="auto" w:fill="auto"/>
            <w:noWrap/>
            <w:vAlign w:val="bottom"/>
            <w:hideMark/>
          </w:tcPr>
          <w:p w14:paraId="5A69776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D6C173A"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181E22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CALIFÓRNIA</w:t>
            </w:r>
          </w:p>
        </w:tc>
        <w:tc>
          <w:tcPr>
            <w:tcW w:w="3080" w:type="dxa"/>
            <w:tcBorders>
              <w:top w:val="nil"/>
              <w:left w:val="nil"/>
              <w:bottom w:val="nil"/>
              <w:right w:val="nil"/>
            </w:tcBorders>
            <w:shd w:val="clear" w:color="auto" w:fill="auto"/>
            <w:noWrap/>
            <w:vAlign w:val="bottom"/>
            <w:hideMark/>
          </w:tcPr>
          <w:p w14:paraId="5ECDF1D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CASEARA</w:t>
            </w:r>
          </w:p>
        </w:tc>
        <w:tc>
          <w:tcPr>
            <w:tcW w:w="720" w:type="dxa"/>
            <w:tcBorders>
              <w:top w:val="nil"/>
              <w:left w:val="nil"/>
              <w:bottom w:val="nil"/>
              <w:right w:val="single" w:sz="8" w:space="0" w:color="auto"/>
            </w:tcBorders>
            <w:shd w:val="clear" w:color="auto" w:fill="auto"/>
            <w:noWrap/>
            <w:vAlign w:val="bottom"/>
            <w:hideMark/>
          </w:tcPr>
          <w:p w14:paraId="1DC3D91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2ED0C54"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6C3FE0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ONALÍCIO BARROS</w:t>
            </w:r>
          </w:p>
        </w:tc>
        <w:tc>
          <w:tcPr>
            <w:tcW w:w="3080" w:type="dxa"/>
            <w:tcBorders>
              <w:top w:val="nil"/>
              <w:left w:val="nil"/>
              <w:bottom w:val="nil"/>
              <w:right w:val="nil"/>
            </w:tcBorders>
            <w:shd w:val="clear" w:color="auto" w:fill="auto"/>
            <w:noWrap/>
            <w:vAlign w:val="bottom"/>
            <w:hideMark/>
          </w:tcPr>
          <w:p w14:paraId="17F583C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CASEARA</w:t>
            </w:r>
          </w:p>
        </w:tc>
        <w:tc>
          <w:tcPr>
            <w:tcW w:w="720" w:type="dxa"/>
            <w:tcBorders>
              <w:top w:val="nil"/>
              <w:left w:val="nil"/>
              <w:bottom w:val="nil"/>
              <w:right w:val="single" w:sz="8" w:space="0" w:color="auto"/>
            </w:tcBorders>
            <w:shd w:val="clear" w:color="auto" w:fill="auto"/>
            <w:noWrap/>
            <w:vAlign w:val="bottom"/>
            <w:hideMark/>
          </w:tcPr>
          <w:p w14:paraId="40CC267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2CE05D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AFEF5F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MARÍLIA</w:t>
            </w:r>
          </w:p>
        </w:tc>
        <w:tc>
          <w:tcPr>
            <w:tcW w:w="3080" w:type="dxa"/>
            <w:tcBorders>
              <w:top w:val="nil"/>
              <w:left w:val="nil"/>
              <w:bottom w:val="nil"/>
              <w:right w:val="nil"/>
            </w:tcBorders>
            <w:shd w:val="clear" w:color="auto" w:fill="auto"/>
            <w:noWrap/>
            <w:vAlign w:val="bottom"/>
            <w:hideMark/>
          </w:tcPr>
          <w:p w14:paraId="722DE91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COLMEIA</w:t>
            </w:r>
          </w:p>
        </w:tc>
        <w:tc>
          <w:tcPr>
            <w:tcW w:w="720" w:type="dxa"/>
            <w:tcBorders>
              <w:top w:val="nil"/>
              <w:left w:val="nil"/>
              <w:bottom w:val="nil"/>
              <w:right w:val="single" w:sz="8" w:space="0" w:color="auto"/>
            </w:tcBorders>
            <w:shd w:val="clear" w:color="auto" w:fill="auto"/>
            <w:noWrap/>
            <w:vAlign w:val="bottom"/>
            <w:hideMark/>
          </w:tcPr>
          <w:p w14:paraId="6654806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0CE193D"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4C30BE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VERA CRUZ</w:t>
            </w:r>
          </w:p>
        </w:tc>
        <w:tc>
          <w:tcPr>
            <w:tcW w:w="3080" w:type="dxa"/>
            <w:tcBorders>
              <w:top w:val="nil"/>
              <w:left w:val="nil"/>
              <w:bottom w:val="nil"/>
              <w:right w:val="nil"/>
            </w:tcBorders>
            <w:shd w:val="clear" w:color="auto" w:fill="auto"/>
            <w:noWrap/>
            <w:vAlign w:val="bottom"/>
            <w:hideMark/>
          </w:tcPr>
          <w:p w14:paraId="09AD88D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COLMEIA</w:t>
            </w:r>
          </w:p>
        </w:tc>
        <w:tc>
          <w:tcPr>
            <w:tcW w:w="720" w:type="dxa"/>
            <w:tcBorders>
              <w:top w:val="nil"/>
              <w:left w:val="nil"/>
              <w:bottom w:val="nil"/>
              <w:right w:val="single" w:sz="8" w:space="0" w:color="auto"/>
            </w:tcBorders>
            <w:shd w:val="clear" w:color="auto" w:fill="auto"/>
            <w:noWrap/>
            <w:vAlign w:val="bottom"/>
            <w:hideMark/>
          </w:tcPr>
          <w:p w14:paraId="6167A91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F73F632"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DAB231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ALTO ALEGRE</w:t>
            </w:r>
          </w:p>
        </w:tc>
        <w:tc>
          <w:tcPr>
            <w:tcW w:w="3080" w:type="dxa"/>
            <w:tcBorders>
              <w:top w:val="nil"/>
              <w:left w:val="nil"/>
              <w:bottom w:val="nil"/>
              <w:right w:val="nil"/>
            </w:tcBorders>
            <w:shd w:val="clear" w:color="auto" w:fill="auto"/>
            <w:noWrap/>
            <w:vAlign w:val="bottom"/>
            <w:hideMark/>
          </w:tcPr>
          <w:p w14:paraId="096EBCD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7850665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14C472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EB8B21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BONANZA</w:t>
            </w:r>
          </w:p>
        </w:tc>
        <w:tc>
          <w:tcPr>
            <w:tcW w:w="3080" w:type="dxa"/>
            <w:tcBorders>
              <w:top w:val="nil"/>
              <w:left w:val="nil"/>
              <w:bottom w:val="nil"/>
              <w:right w:val="nil"/>
            </w:tcBorders>
            <w:shd w:val="clear" w:color="auto" w:fill="auto"/>
            <w:noWrap/>
            <w:vAlign w:val="bottom"/>
            <w:hideMark/>
          </w:tcPr>
          <w:p w14:paraId="6E959CC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7CABAE5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37F7210"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6526D4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CAMPO DA MISSA</w:t>
            </w:r>
          </w:p>
        </w:tc>
        <w:tc>
          <w:tcPr>
            <w:tcW w:w="3080" w:type="dxa"/>
            <w:tcBorders>
              <w:top w:val="nil"/>
              <w:left w:val="nil"/>
              <w:bottom w:val="nil"/>
              <w:right w:val="nil"/>
            </w:tcBorders>
            <w:shd w:val="clear" w:color="auto" w:fill="auto"/>
            <w:noWrap/>
            <w:vAlign w:val="bottom"/>
            <w:hideMark/>
          </w:tcPr>
          <w:p w14:paraId="6336E28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4B9E506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36C32B8"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B477FD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COCAL II</w:t>
            </w:r>
          </w:p>
        </w:tc>
        <w:tc>
          <w:tcPr>
            <w:tcW w:w="3080" w:type="dxa"/>
            <w:tcBorders>
              <w:top w:val="nil"/>
              <w:left w:val="nil"/>
              <w:bottom w:val="nil"/>
              <w:right w:val="nil"/>
            </w:tcBorders>
            <w:shd w:val="clear" w:color="auto" w:fill="auto"/>
            <w:noWrap/>
            <w:vAlign w:val="bottom"/>
            <w:hideMark/>
          </w:tcPr>
          <w:p w14:paraId="2100458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22773D0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A80B604"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78E2912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PÉ DO MORRO</w:t>
            </w:r>
          </w:p>
        </w:tc>
        <w:tc>
          <w:tcPr>
            <w:tcW w:w="3080" w:type="dxa"/>
            <w:tcBorders>
              <w:top w:val="nil"/>
              <w:left w:val="nil"/>
              <w:bottom w:val="nil"/>
              <w:right w:val="nil"/>
            </w:tcBorders>
            <w:shd w:val="clear" w:color="auto" w:fill="auto"/>
            <w:noWrap/>
            <w:vAlign w:val="bottom"/>
            <w:hideMark/>
          </w:tcPr>
          <w:p w14:paraId="26E6D2D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0032735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1CDF97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6D37B4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SEBASTIÃO I</w:t>
            </w:r>
          </w:p>
        </w:tc>
        <w:tc>
          <w:tcPr>
            <w:tcW w:w="3080" w:type="dxa"/>
            <w:tcBorders>
              <w:top w:val="nil"/>
              <w:left w:val="nil"/>
              <w:bottom w:val="nil"/>
              <w:right w:val="nil"/>
            </w:tcBorders>
            <w:shd w:val="clear" w:color="auto" w:fill="auto"/>
            <w:noWrap/>
            <w:vAlign w:val="bottom"/>
            <w:hideMark/>
          </w:tcPr>
          <w:p w14:paraId="1A2CB05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3F754B1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730C3D3"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5E7EA6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SENHOR DO BONFIM</w:t>
            </w:r>
          </w:p>
        </w:tc>
        <w:tc>
          <w:tcPr>
            <w:tcW w:w="3080" w:type="dxa"/>
            <w:tcBorders>
              <w:top w:val="nil"/>
              <w:left w:val="nil"/>
              <w:bottom w:val="nil"/>
              <w:right w:val="nil"/>
            </w:tcBorders>
            <w:shd w:val="clear" w:color="auto" w:fill="auto"/>
            <w:noWrap/>
            <w:vAlign w:val="bottom"/>
            <w:hideMark/>
          </w:tcPr>
          <w:p w14:paraId="4D173BC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0F5DA93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EF69218"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4D5354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SETECENTOS</w:t>
            </w:r>
          </w:p>
        </w:tc>
        <w:tc>
          <w:tcPr>
            <w:tcW w:w="3080" w:type="dxa"/>
            <w:tcBorders>
              <w:top w:val="nil"/>
              <w:left w:val="nil"/>
              <w:bottom w:val="nil"/>
              <w:right w:val="nil"/>
            </w:tcBorders>
            <w:shd w:val="clear" w:color="auto" w:fill="auto"/>
            <w:noWrap/>
            <w:vAlign w:val="bottom"/>
            <w:hideMark/>
          </w:tcPr>
          <w:p w14:paraId="426953B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5DBD371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08929A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44F736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UNIÃO </w:t>
            </w:r>
          </w:p>
        </w:tc>
        <w:tc>
          <w:tcPr>
            <w:tcW w:w="3080" w:type="dxa"/>
            <w:tcBorders>
              <w:top w:val="nil"/>
              <w:left w:val="nil"/>
              <w:bottom w:val="nil"/>
              <w:right w:val="nil"/>
            </w:tcBorders>
            <w:shd w:val="clear" w:color="auto" w:fill="auto"/>
            <w:noWrap/>
            <w:vAlign w:val="bottom"/>
            <w:hideMark/>
          </w:tcPr>
          <w:p w14:paraId="470B9B6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2355757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4ED1D84"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90FE56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VALE DO BANANAL</w:t>
            </w:r>
          </w:p>
        </w:tc>
        <w:tc>
          <w:tcPr>
            <w:tcW w:w="3080" w:type="dxa"/>
            <w:tcBorders>
              <w:top w:val="nil"/>
              <w:left w:val="nil"/>
              <w:bottom w:val="nil"/>
              <w:right w:val="nil"/>
            </w:tcBorders>
            <w:shd w:val="clear" w:color="auto" w:fill="auto"/>
            <w:noWrap/>
            <w:vAlign w:val="bottom"/>
            <w:hideMark/>
          </w:tcPr>
          <w:p w14:paraId="01E166C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COUTO DE MAGALHAES</w:t>
            </w:r>
          </w:p>
        </w:tc>
        <w:tc>
          <w:tcPr>
            <w:tcW w:w="720" w:type="dxa"/>
            <w:tcBorders>
              <w:top w:val="nil"/>
              <w:left w:val="nil"/>
              <w:bottom w:val="nil"/>
              <w:right w:val="single" w:sz="8" w:space="0" w:color="auto"/>
            </w:tcBorders>
            <w:shd w:val="clear" w:color="auto" w:fill="auto"/>
            <w:noWrap/>
            <w:vAlign w:val="bottom"/>
            <w:hideMark/>
          </w:tcPr>
          <w:p w14:paraId="3F31CF5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5C86E90"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792560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CHAPADA VERMELHA</w:t>
            </w:r>
          </w:p>
        </w:tc>
        <w:tc>
          <w:tcPr>
            <w:tcW w:w="3080" w:type="dxa"/>
            <w:tcBorders>
              <w:top w:val="nil"/>
              <w:left w:val="nil"/>
              <w:bottom w:val="nil"/>
              <w:right w:val="nil"/>
            </w:tcBorders>
            <w:shd w:val="clear" w:color="auto" w:fill="auto"/>
            <w:noWrap/>
            <w:vAlign w:val="bottom"/>
            <w:hideMark/>
          </w:tcPr>
          <w:p w14:paraId="53FB14C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CRISTALANDIA</w:t>
            </w:r>
          </w:p>
        </w:tc>
        <w:tc>
          <w:tcPr>
            <w:tcW w:w="720" w:type="dxa"/>
            <w:tcBorders>
              <w:top w:val="nil"/>
              <w:left w:val="nil"/>
              <w:bottom w:val="nil"/>
              <w:right w:val="single" w:sz="8" w:space="0" w:color="auto"/>
            </w:tcBorders>
            <w:shd w:val="clear" w:color="auto" w:fill="auto"/>
            <w:noWrap/>
            <w:vAlign w:val="bottom"/>
            <w:hideMark/>
          </w:tcPr>
          <w:p w14:paraId="6259B02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AF715B0"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546575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CRISTAL</w:t>
            </w:r>
          </w:p>
        </w:tc>
        <w:tc>
          <w:tcPr>
            <w:tcW w:w="3080" w:type="dxa"/>
            <w:tcBorders>
              <w:top w:val="nil"/>
              <w:left w:val="nil"/>
              <w:bottom w:val="nil"/>
              <w:right w:val="nil"/>
            </w:tcBorders>
            <w:shd w:val="clear" w:color="auto" w:fill="auto"/>
            <w:noWrap/>
            <w:vAlign w:val="bottom"/>
            <w:hideMark/>
          </w:tcPr>
          <w:p w14:paraId="469173F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CRISTALANDIA</w:t>
            </w:r>
          </w:p>
        </w:tc>
        <w:tc>
          <w:tcPr>
            <w:tcW w:w="720" w:type="dxa"/>
            <w:tcBorders>
              <w:top w:val="nil"/>
              <w:left w:val="nil"/>
              <w:bottom w:val="nil"/>
              <w:right w:val="single" w:sz="8" w:space="0" w:color="auto"/>
            </w:tcBorders>
            <w:shd w:val="clear" w:color="auto" w:fill="auto"/>
            <w:noWrap/>
            <w:vAlign w:val="bottom"/>
            <w:hideMark/>
          </w:tcPr>
          <w:p w14:paraId="551A3F3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0A5EBC2"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407E77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PADRE JOSIMO I E II</w:t>
            </w:r>
          </w:p>
        </w:tc>
        <w:tc>
          <w:tcPr>
            <w:tcW w:w="3080" w:type="dxa"/>
            <w:tcBorders>
              <w:top w:val="nil"/>
              <w:left w:val="nil"/>
              <w:bottom w:val="nil"/>
              <w:right w:val="nil"/>
            </w:tcBorders>
            <w:shd w:val="clear" w:color="auto" w:fill="auto"/>
            <w:noWrap/>
            <w:vAlign w:val="bottom"/>
            <w:hideMark/>
          </w:tcPr>
          <w:p w14:paraId="5E46A01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CRISTALANDIA</w:t>
            </w:r>
          </w:p>
        </w:tc>
        <w:tc>
          <w:tcPr>
            <w:tcW w:w="720" w:type="dxa"/>
            <w:tcBorders>
              <w:top w:val="nil"/>
              <w:left w:val="nil"/>
              <w:bottom w:val="nil"/>
              <w:right w:val="single" w:sz="8" w:space="0" w:color="auto"/>
            </w:tcBorders>
            <w:shd w:val="clear" w:color="auto" w:fill="auto"/>
            <w:noWrap/>
            <w:vAlign w:val="bottom"/>
            <w:hideMark/>
          </w:tcPr>
          <w:p w14:paraId="567925A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CAF3CB2"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7852298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lastRenderedPageBreak/>
              <w:t>PA SÃO FRANCISCO DE ASSIS</w:t>
            </w:r>
          </w:p>
        </w:tc>
        <w:tc>
          <w:tcPr>
            <w:tcW w:w="3080" w:type="dxa"/>
            <w:tcBorders>
              <w:top w:val="nil"/>
              <w:left w:val="nil"/>
              <w:bottom w:val="nil"/>
              <w:right w:val="nil"/>
            </w:tcBorders>
            <w:shd w:val="clear" w:color="auto" w:fill="auto"/>
            <w:noWrap/>
            <w:vAlign w:val="bottom"/>
            <w:hideMark/>
          </w:tcPr>
          <w:p w14:paraId="030FCE6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CRISTALANDIA</w:t>
            </w:r>
          </w:p>
        </w:tc>
        <w:tc>
          <w:tcPr>
            <w:tcW w:w="720" w:type="dxa"/>
            <w:tcBorders>
              <w:top w:val="nil"/>
              <w:left w:val="nil"/>
              <w:bottom w:val="nil"/>
              <w:right w:val="single" w:sz="8" w:space="0" w:color="auto"/>
            </w:tcBorders>
            <w:shd w:val="clear" w:color="auto" w:fill="auto"/>
            <w:noWrap/>
            <w:vAlign w:val="bottom"/>
            <w:hideMark/>
          </w:tcPr>
          <w:p w14:paraId="106EFB6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D3F667A"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9B82B7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VIRGÍNIA</w:t>
            </w:r>
          </w:p>
        </w:tc>
        <w:tc>
          <w:tcPr>
            <w:tcW w:w="3080" w:type="dxa"/>
            <w:tcBorders>
              <w:top w:val="nil"/>
              <w:left w:val="nil"/>
              <w:bottom w:val="nil"/>
              <w:right w:val="nil"/>
            </w:tcBorders>
            <w:shd w:val="clear" w:color="auto" w:fill="auto"/>
            <w:noWrap/>
            <w:vAlign w:val="bottom"/>
            <w:hideMark/>
          </w:tcPr>
          <w:p w14:paraId="696853E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CRISTALANDIA</w:t>
            </w:r>
          </w:p>
        </w:tc>
        <w:tc>
          <w:tcPr>
            <w:tcW w:w="720" w:type="dxa"/>
            <w:tcBorders>
              <w:top w:val="nil"/>
              <w:left w:val="nil"/>
              <w:bottom w:val="nil"/>
              <w:right w:val="single" w:sz="8" w:space="0" w:color="auto"/>
            </w:tcBorders>
            <w:shd w:val="clear" w:color="auto" w:fill="auto"/>
            <w:noWrap/>
            <w:vAlign w:val="bottom"/>
            <w:hideMark/>
          </w:tcPr>
          <w:p w14:paraId="6268101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E1DD40E"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44B41C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ARLINDO</w:t>
            </w:r>
          </w:p>
        </w:tc>
        <w:tc>
          <w:tcPr>
            <w:tcW w:w="3080" w:type="dxa"/>
            <w:tcBorders>
              <w:top w:val="nil"/>
              <w:left w:val="nil"/>
              <w:bottom w:val="nil"/>
              <w:right w:val="nil"/>
            </w:tcBorders>
            <w:shd w:val="clear" w:color="auto" w:fill="auto"/>
            <w:noWrap/>
            <w:vAlign w:val="bottom"/>
            <w:hideMark/>
          </w:tcPr>
          <w:p w14:paraId="2626E82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CRIXAS DO TOCANTINS</w:t>
            </w:r>
          </w:p>
        </w:tc>
        <w:tc>
          <w:tcPr>
            <w:tcW w:w="720" w:type="dxa"/>
            <w:tcBorders>
              <w:top w:val="nil"/>
              <w:left w:val="nil"/>
              <w:bottom w:val="nil"/>
              <w:right w:val="single" w:sz="8" w:space="0" w:color="auto"/>
            </w:tcBorders>
            <w:shd w:val="clear" w:color="auto" w:fill="auto"/>
            <w:noWrap/>
            <w:vAlign w:val="bottom"/>
            <w:hideMark/>
          </w:tcPr>
          <w:p w14:paraId="3DA5D65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4DE64A5"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95CD2E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AMIGOS DA TERRA </w:t>
            </w:r>
          </w:p>
        </w:tc>
        <w:tc>
          <w:tcPr>
            <w:tcW w:w="3080" w:type="dxa"/>
            <w:tcBorders>
              <w:top w:val="nil"/>
              <w:left w:val="nil"/>
              <w:bottom w:val="nil"/>
              <w:right w:val="nil"/>
            </w:tcBorders>
            <w:shd w:val="clear" w:color="auto" w:fill="auto"/>
            <w:noWrap/>
            <w:vAlign w:val="bottom"/>
            <w:hideMark/>
          </w:tcPr>
          <w:p w14:paraId="791311F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DARCINOPOLIS</w:t>
            </w:r>
          </w:p>
        </w:tc>
        <w:tc>
          <w:tcPr>
            <w:tcW w:w="720" w:type="dxa"/>
            <w:tcBorders>
              <w:top w:val="nil"/>
              <w:left w:val="nil"/>
              <w:bottom w:val="nil"/>
              <w:right w:val="single" w:sz="8" w:space="0" w:color="auto"/>
            </w:tcBorders>
            <w:shd w:val="clear" w:color="auto" w:fill="auto"/>
            <w:noWrap/>
            <w:vAlign w:val="bottom"/>
            <w:hideMark/>
          </w:tcPr>
          <w:p w14:paraId="6BA5709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423145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2C7E28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CAJUEIRO </w:t>
            </w:r>
          </w:p>
        </w:tc>
        <w:tc>
          <w:tcPr>
            <w:tcW w:w="3080" w:type="dxa"/>
            <w:tcBorders>
              <w:top w:val="nil"/>
              <w:left w:val="nil"/>
              <w:bottom w:val="nil"/>
              <w:right w:val="nil"/>
            </w:tcBorders>
            <w:shd w:val="clear" w:color="auto" w:fill="auto"/>
            <w:noWrap/>
            <w:vAlign w:val="bottom"/>
            <w:hideMark/>
          </w:tcPr>
          <w:p w14:paraId="694A7E6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DARCINOPOLIS</w:t>
            </w:r>
          </w:p>
        </w:tc>
        <w:tc>
          <w:tcPr>
            <w:tcW w:w="720" w:type="dxa"/>
            <w:tcBorders>
              <w:top w:val="nil"/>
              <w:left w:val="nil"/>
              <w:bottom w:val="nil"/>
              <w:right w:val="single" w:sz="8" w:space="0" w:color="auto"/>
            </w:tcBorders>
            <w:shd w:val="clear" w:color="auto" w:fill="auto"/>
            <w:noWrap/>
            <w:vAlign w:val="bottom"/>
            <w:hideMark/>
          </w:tcPr>
          <w:p w14:paraId="69DF3C8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A93A032"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0CF1D2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CABECEIRA DO PRATA</w:t>
            </w:r>
          </w:p>
        </w:tc>
        <w:tc>
          <w:tcPr>
            <w:tcW w:w="3080" w:type="dxa"/>
            <w:tcBorders>
              <w:top w:val="nil"/>
              <w:left w:val="nil"/>
              <w:bottom w:val="nil"/>
              <w:right w:val="nil"/>
            </w:tcBorders>
            <w:shd w:val="clear" w:color="auto" w:fill="auto"/>
            <w:noWrap/>
            <w:vAlign w:val="bottom"/>
            <w:hideMark/>
          </w:tcPr>
          <w:p w14:paraId="649E1DB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DIVINOPOLIS DO TOCANTINS</w:t>
            </w:r>
          </w:p>
        </w:tc>
        <w:tc>
          <w:tcPr>
            <w:tcW w:w="720" w:type="dxa"/>
            <w:tcBorders>
              <w:top w:val="nil"/>
              <w:left w:val="nil"/>
              <w:bottom w:val="nil"/>
              <w:right w:val="single" w:sz="8" w:space="0" w:color="auto"/>
            </w:tcBorders>
            <w:shd w:val="clear" w:color="auto" w:fill="auto"/>
            <w:noWrap/>
            <w:vAlign w:val="bottom"/>
            <w:hideMark/>
          </w:tcPr>
          <w:p w14:paraId="20E69FF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290EF0C"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C75735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CAIAPOZINHO</w:t>
            </w:r>
          </w:p>
        </w:tc>
        <w:tc>
          <w:tcPr>
            <w:tcW w:w="3080" w:type="dxa"/>
            <w:tcBorders>
              <w:top w:val="nil"/>
              <w:left w:val="nil"/>
              <w:bottom w:val="nil"/>
              <w:right w:val="nil"/>
            </w:tcBorders>
            <w:shd w:val="clear" w:color="auto" w:fill="auto"/>
            <w:noWrap/>
            <w:vAlign w:val="bottom"/>
            <w:hideMark/>
          </w:tcPr>
          <w:p w14:paraId="60D7580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DIVINOPOLIS DO TOCANTINS</w:t>
            </w:r>
          </w:p>
        </w:tc>
        <w:tc>
          <w:tcPr>
            <w:tcW w:w="720" w:type="dxa"/>
            <w:tcBorders>
              <w:top w:val="nil"/>
              <w:left w:val="nil"/>
              <w:bottom w:val="nil"/>
              <w:right w:val="single" w:sz="8" w:space="0" w:color="auto"/>
            </w:tcBorders>
            <w:shd w:val="clear" w:color="auto" w:fill="auto"/>
            <w:noWrap/>
            <w:vAlign w:val="bottom"/>
            <w:hideMark/>
          </w:tcPr>
          <w:p w14:paraId="4059DD7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B4F7341"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D2F85A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CONSOLAÇÃO</w:t>
            </w:r>
          </w:p>
        </w:tc>
        <w:tc>
          <w:tcPr>
            <w:tcW w:w="3080" w:type="dxa"/>
            <w:tcBorders>
              <w:top w:val="nil"/>
              <w:left w:val="nil"/>
              <w:bottom w:val="nil"/>
              <w:right w:val="nil"/>
            </w:tcBorders>
            <w:shd w:val="clear" w:color="auto" w:fill="auto"/>
            <w:noWrap/>
            <w:vAlign w:val="bottom"/>
            <w:hideMark/>
          </w:tcPr>
          <w:p w14:paraId="432695B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DIVINOPOLIS DO TOCANTINS</w:t>
            </w:r>
          </w:p>
        </w:tc>
        <w:tc>
          <w:tcPr>
            <w:tcW w:w="720" w:type="dxa"/>
            <w:tcBorders>
              <w:top w:val="nil"/>
              <w:left w:val="nil"/>
              <w:bottom w:val="nil"/>
              <w:right w:val="single" w:sz="8" w:space="0" w:color="auto"/>
            </w:tcBorders>
            <w:shd w:val="clear" w:color="auto" w:fill="auto"/>
            <w:noWrap/>
            <w:vAlign w:val="bottom"/>
            <w:hideMark/>
          </w:tcPr>
          <w:p w14:paraId="3A4B06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42C66B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2056D9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MULHER CIDADÃ</w:t>
            </w:r>
          </w:p>
        </w:tc>
        <w:tc>
          <w:tcPr>
            <w:tcW w:w="3080" w:type="dxa"/>
            <w:tcBorders>
              <w:top w:val="nil"/>
              <w:left w:val="nil"/>
              <w:bottom w:val="nil"/>
              <w:right w:val="nil"/>
            </w:tcBorders>
            <w:shd w:val="clear" w:color="auto" w:fill="auto"/>
            <w:noWrap/>
            <w:vAlign w:val="bottom"/>
            <w:hideMark/>
          </w:tcPr>
          <w:p w14:paraId="0549FFC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DIVINOPOLIS DO TOCANTINS</w:t>
            </w:r>
          </w:p>
        </w:tc>
        <w:tc>
          <w:tcPr>
            <w:tcW w:w="720" w:type="dxa"/>
            <w:tcBorders>
              <w:top w:val="nil"/>
              <w:left w:val="nil"/>
              <w:bottom w:val="nil"/>
              <w:right w:val="single" w:sz="8" w:space="0" w:color="auto"/>
            </w:tcBorders>
            <w:shd w:val="clear" w:color="auto" w:fill="auto"/>
            <w:noWrap/>
            <w:vAlign w:val="bottom"/>
            <w:hideMark/>
          </w:tcPr>
          <w:p w14:paraId="02E5C7B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E6AE7FA"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766D582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PALMEIRINHA</w:t>
            </w:r>
          </w:p>
        </w:tc>
        <w:tc>
          <w:tcPr>
            <w:tcW w:w="3080" w:type="dxa"/>
            <w:tcBorders>
              <w:top w:val="nil"/>
              <w:left w:val="nil"/>
              <w:bottom w:val="nil"/>
              <w:right w:val="nil"/>
            </w:tcBorders>
            <w:shd w:val="clear" w:color="auto" w:fill="auto"/>
            <w:noWrap/>
            <w:vAlign w:val="bottom"/>
            <w:hideMark/>
          </w:tcPr>
          <w:p w14:paraId="5BDB4FD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DIVINOPOLIS DO TOCANTINS</w:t>
            </w:r>
          </w:p>
        </w:tc>
        <w:tc>
          <w:tcPr>
            <w:tcW w:w="720" w:type="dxa"/>
            <w:tcBorders>
              <w:top w:val="nil"/>
              <w:left w:val="nil"/>
              <w:bottom w:val="nil"/>
              <w:right w:val="single" w:sz="8" w:space="0" w:color="auto"/>
            </w:tcBorders>
            <w:shd w:val="clear" w:color="auto" w:fill="auto"/>
            <w:noWrap/>
            <w:vAlign w:val="bottom"/>
            <w:hideMark/>
          </w:tcPr>
          <w:p w14:paraId="0793DBF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6EF48A1"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765239B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PIEDADE</w:t>
            </w:r>
          </w:p>
        </w:tc>
        <w:tc>
          <w:tcPr>
            <w:tcW w:w="3080" w:type="dxa"/>
            <w:tcBorders>
              <w:top w:val="nil"/>
              <w:left w:val="nil"/>
              <w:bottom w:val="nil"/>
              <w:right w:val="nil"/>
            </w:tcBorders>
            <w:shd w:val="clear" w:color="auto" w:fill="auto"/>
            <w:noWrap/>
            <w:vAlign w:val="bottom"/>
            <w:hideMark/>
          </w:tcPr>
          <w:p w14:paraId="4B7CD76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DIVINOPOLIS DO TOCANTINS</w:t>
            </w:r>
          </w:p>
        </w:tc>
        <w:tc>
          <w:tcPr>
            <w:tcW w:w="720" w:type="dxa"/>
            <w:tcBorders>
              <w:top w:val="nil"/>
              <w:left w:val="nil"/>
              <w:bottom w:val="nil"/>
              <w:right w:val="single" w:sz="8" w:space="0" w:color="auto"/>
            </w:tcBorders>
            <w:shd w:val="clear" w:color="auto" w:fill="auto"/>
            <w:noWrap/>
            <w:vAlign w:val="bottom"/>
            <w:hideMark/>
          </w:tcPr>
          <w:p w14:paraId="0F61686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500A945"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4C2231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JULIA</w:t>
            </w:r>
          </w:p>
        </w:tc>
        <w:tc>
          <w:tcPr>
            <w:tcW w:w="3080" w:type="dxa"/>
            <w:tcBorders>
              <w:top w:val="nil"/>
              <w:left w:val="nil"/>
              <w:bottom w:val="nil"/>
              <w:right w:val="nil"/>
            </w:tcBorders>
            <w:shd w:val="clear" w:color="auto" w:fill="auto"/>
            <w:noWrap/>
            <w:vAlign w:val="bottom"/>
            <w:hideMark/>
          </w:tcPr>
          <w:p w14:paraId="66C880E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DIVINOPOLIS DO TOCANTINS</w:t>
            </w:r>
          </w:p>
        </w:tc>
        <w:tc>
          <w:tcPr>
            <w:tcW w:w="720" w:type="dxa"/>
            <w:tcBorders>
              <w:top w:val="nil"/>
              <w:left w:val="nil"/>
              <w:bottom w:val="nil"/>
              <w:right w:val="single" w:sz="8" w:space="0" w:color="auto"/>
            </w:tcBorders>
            <w:shd w:val="clear" w:color="auto" w:fill="auto"/>
            <w:noWrap/>
            <w:vAlign w:val="bottom"/>
            <w:hideMark/>
          </w:tcPr>
          <w:p w14:paraId="3505A7B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311AB8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756A8AF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ESTRELA DALVA</w:t>
            </w:r>
          </w:p>
        </w:tc>
        <w:tc>
          <w:tcPr>
            <w:tcW w:w="3080" w:type="dxa"/>
            <w:tcBorders>
              <w:top w:val="nil"/>
              <w:left w:val="nil"/>
              <w:bottom w:val="nil"/>
              <w:right w:val="nil"/>
            </w:tcBorders>
            <w:shd w:val="clear" w:color="auto" w:fill="auto"/>
            <w:noWrap/>
            <w:vAlign w:val="bottom"/>
            <w:hideMark/>
          </w:tcPr>
          <w:p w14:paraId="136209D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DOIS IRMAOS DO TOCANTINS</w:t>
            </w:r>
          </w:p>
        </w:tc>
        <w:tc>
          <w:tcPr>
            <w:tcW w:w="720" w:type="dxa"/>
            <w:tcBorders>
              <w:top w:val="nil"/>
              <w:left w:val="nil"/>
              <w:bottom w:val="nil"/>
              <w:right w:val="single" w:sz="8" w:space="0" w:color="auto"/>
            </w:tcBorders>
            <w:shd w:val="clear" w:color="auto" w:fill="auto"/>
            <w:noWrap/>
            <w:vAlign w:val="bottom"/>
            <w:hideMark/>
          </w:tcPr>
          <w:p w14:paraId="332023F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B46DC8F"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7EE353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SALOMIRA</w:t>
            </w:r>
          </w:p>
        </w:tc>
        <w:tc>
          <w:tcPr>
            <w:tcW w:w="3080" w:type="dxa"/>
            <w:tcBorders>
              <w:top w:val="nil"/>
              <w:left w:val="nil"/>
              <w:bottom w:val="nil"/>
              <w:right w:val="nil"/>
            </w:tcBorders>
            <w:shd w:val="clear" w:color="auto" w:fill="auto"/>
            <w:noWrap/>
            <w:vAlign w:val="bottom"/>
            <w:hideMark/>
          </w:tcPr>
          <w:p w14:paraId="587CF48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DOIS IRMAOS DO TOCANTINS</w:t>
            </w:r>
          </w:p>
        </w:tc>
        <w:tc>
          <w:tcPr>
            <w:tcW w:w="720" w:type="dxa"/>
            <w:tcBorders>
              <w:top w:val="nil"/>
              <w:left w:val="nil"/>
              <w:bottom w:val="nil"/>
              <w:right w:val="single" w:sz="8" w:space="0" w:color="auto"/>
            </w:tcBorders>
            <w:shd w:val="clear" w:color="auto" w:fill="auto"/>
            <w:noWrap/>
            <w:vAlign w:val="bottom"/>
            <w:hideMark/>
          </w:tcPr>
          <w:p w14:paraId="4CBD753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7AC15B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8880D0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BOA ESPERANÇA</w:t>
            </w:r>
          </w:p>
        </w:tc>
        <w:tc>
          <w:tcPr>
            <w:tcW w:w="3080" w:type="dxa"/>
            <w:tcBorders>
              <w:top w:val="nil"/>
              <w:left w:val="nil"/>
              <w:bottom w:val="nil"/>
              <w:right w:val="nil"/>
            </w:tcBorders>
            <w:shd w:val="clear" w:color="auto" w:fill="auto"/>
            <w:noWrap/>
            <w:vAlign w:val="bottom"/>
            <w:hideMark/>
          </w:tcPr>
          <w:p w14:paraId="666980E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ESPERANTINA</w:t>
            </w:r>
          </w:p>
        </w:tc>
        <w:tc>
          <w:tcPr>
            <w:tcW w:w="720" w:type="dxa"/>
            <w:tcBorders>
              <w:top w:val="nil"/>
              <w:left w:val="nil"/>
              <w:bottom w:val="nil"/>
              <w:right w:val="single" w:sz="8" w:space="0" w:color="auto"/>
            </w:tcBorders>
            <w:shd w:val="clear" w:color="auto" w:fill="auto"/>
            <w:noWrap/>
            <w:vAlign w:val="bottom"/>
            <w:hideMark/>
          </w:tcPr>
          <w:p w14:paraId="78837F0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0BBD9EF"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FC9EAE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RETIRO II</w:t>
            </w:r>
          </w:p>
        </w:tc>
        <w:tc>
          <w:tcPr>
            <w:tcW w:w="3080" w:type="dxa"/>
            <w:tcBorders>
              <w:top w:val="nil"/>
              <w:left w:val="nil"/>
              <w:bottom w:val="nil"/>
              <w:right w:val="nil"/>
            </w:tcBorders>
            <w:shd w:val="clear" w:color="auto" w:fill="auto"/>
            <w:noWrap/>
            <w:vAlign w:val="bottom"/>
            <w:hideMark/>
          </w:tcPr>
          <w:p w14:paraId="1046004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FILADELFIA</w:t>
            </w:r>
          </w:p>
        </w:tc>
        <w:tc>
          <w:tcPr>
            <w:tcW w:w="720" w:type="dxa"/>
            <w:tcBorders>
              <w:top w:val="nil"/>
              <w:left w:val="nil"/>
              <w:bottom w:val="nil"/>
              <w:right w:val="single" w:sz="8" w:space="0" w:color="auto"/>
            </w:tcBorders>
            <w:shd w:val="clear" w:color="auto" w:fill="auto"/>
            <w:noWrap/>
            <w:vAlign w:val="bottom"/>
            <w:hideMark/>
          </w:tcPr>
          <w:p w14:paraId="6884910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1D2ECF2"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1A4885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TABULEIRO</w:t>
            </w:r>
          </w:p>
        </w:tc>
        <w:tc>
          <w:tcPr>
            <w:tcW w:w="3080" w:type="dxa"/>
            <w:tcBorders>
              <w:top w:val="nil"/>
              <w:left w:val="nil"/>
              <w:bottom w:val="nil"/>
              <w:right w:val="nil"/>
            </w:tcBorders>
            <w:shd w:val="clear" w:color="auto" w:fill="auto"/>
            <w:noWrap/>
            <w:vAlign w:val="bottom"/>
            <w:hideMark/>
          </w:tcPr>
          <w:p w14:paraId="200FDF6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FILADELFIA</w:t>
            </w:r>
          </w:p>
        </w:tc>
        <w:tc>
          <w:tcPr>
            <w:tcW w:w="720" w:type="dxa"/>
            <w:tcBorders>
              <w:top w:val="nil"/>
              <w:left w:val="nil"/>
              <w:bottom w:val="nil"/>
              <w:right w:val="single" w:sz="8" w:space="0" w:color="auto"/>
            </w:tcBorders>
            <w:shd w:val="clear" w:color="auto" w:fill="auto"/>
            <w:noWrap/>
            <w:vAlign w:val="bottom"/>
            <w:hideMark/>
          </w:tcPr>
          <w:p w14:paraId="1BFB46A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B5E2AA3"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3D8C17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CHE GUEVARA</w:t>
            </w:r>
          </w:p>
        </w:tc>
        <w:tc>
          <w:tcPr>
            <w:tcW w:w="3080" w:type="dxa"/>
            <w:tcBorders>
              <w:top w:val="nil"/>
              <w:left w:val="nil"/>
              <w:bottom w:val="nil"/>
              <w:right w:val="nil"/>
            </w:tcBorders>
            <w:shd w:val="clear" w:color="auto" w:fill="auto"/>
            <w:noWrap/>
            <w:vAlign w:val="bottom"/>
            <w:hideMark/>
          </w:tcPr>
          <w:p w14:paraId="0D81CCC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GOIANORTE</w:t>
            </w:r>
          </w:p>
        </w:tc>
        <w:tc>
          <w:tcPr>
            <w:tcW w:w="720" w:type="dxa"/>
            <w:tcBorders>
              <w:top w:val="nil"/>
              <w:left w:val="nil"/>
              <w:bottom w:val="nil"/>
              <w:right w:val="single" w:sz="8" w:space="0" w:color="auto"/>
            </w:tcBorders>
            <w:shd w:val="clear" w:color="auto" w:fill="auto"/>
            <w:noWrap/>
            <w:vAlign w:val="bottom"/>
            <w:hideMark/>
          </w:tcPr>
          <w:p w14:paraId="4798C8D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5DDA61C"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7696881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RITA II</w:t>
            </w:r>
          </w:p>
        </w:tc>
        <w:tc>
          <w:tcPr>
            <w:tcW w:w="3080" w:type="dxa"/>
            <w:tcBorders>
              <w:top w:val="nil"/>
              <w:left w:val="nil"/>
              <w:bottom w:val="nil"/>
              <w:right w:val="nil"/>
            </w:tcBorders>
            <w:shd w:val="clear" w:color="auto" w:fill="auto"/>
            <w:noWrap/>
            <w:vAlign w:val="bottom"/>
            <w:hideMark/>
          </w:tcPr>
          <w:p w14:paraId="07EF517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GOIANORTE</w:t>
            </w:r>
          </w:p>
        </w:tc>
        <w:tc>
          <w:tcPr>
            <w:tcW w:w="720" w:type="dxa"/>
            <w:tcBorders>
              <w:top w:val="nil"/>
              <w:left w:val="nil"/>
              <w:bottom w:val="nil"/>
              <w:right w:val="single" w:sz="8" w:space="0" w:color="auto"/>
            </w:tcBorders>
            <w:shd w:val="clear" w:color="auto" w:fill="auto"/>
            <w:noWrap/>
            <w:vAlign w:val="bottom"/>
            <w:hideMark/>
          </w:tcPr>
          <w:p w14:paraId="03141E5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4A034E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33A4F3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CARAIBINHA</w:t>
            </w:r>
          </w:p>
        </w:tc>
        <w:tc>
          <w:tcPr>
            <w:tcW w:w="3080" w:type="dxa"/>
            <w:tcBorders>
              <w:top w:val="nil"/>
              <w:left w:val="nil"/>
              <w:bottom w:val="nil"/>
              <w:right w:val="nil"/>
            </w:tcBorders>
            <w:shd w:val="clear" w:color="auto" w:fill="auto"/>
            <w:noWrap/>
            <w:vAlign w:val="bottom"/>
            <w:hideMark/>
          </w:tcPr>
          <w:p w14:paraId="3EFE206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ITAGUATINS</w:t>
            </w:r>
          </w:p>
        </w:tc>
        <w:tc>
          <w:tcPr>
            <w:tcW w:w="720" w:type="dxa"/>
            <w:tcBorders>
              <w:top w:val="nil"/>
              <w:left w:val="nil"/>
              <w:bottom w:val="nil"/>
              <w:right w:val="single" w:sz="8" w:space="0" w:color="auto"/>
            </w:tcBorders>
            <w:shd w:val="clear" w:color="auto" w:fill="auto"/>
            <w:noWrap/>
            <w:vAlign w:val="bottom"/>
            <w:hideMark/>
          </w:tcPr>
          <w:p w14:paraId="362D584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D11A725"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11A094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LUZIA I</w:t>
            </w:r>
          </w:p>
        </w:tc>
        <w:tc>
          <w:tcPr>
            <w:tcW w:w="3080" w:type="dxa"/>
            <w:tcBorders>
              <w:top w:val="nil"/>
              <w:left w:val="nil"/>
              <w:bottom w:val="nil"/>
              <w:right w:val="nil"/>
            </w:tcBorders>
            <w:shd w:val="clear" w:color="auto" w:fill="auto"/>
            <w:noWrap/>
            <w:vAlign w:val="bottom"/>
            <w:hideMark/>
          </w:tcPr>
          <w:p w14:paraId="2EE2218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ITAGUATINS</w:t>
            </w:r>
          </w:p>
        </w:tc>
        <w:tc>
          <w:tcPr>
            <w:tcW w:w="720" w:type="dxa"/>
            <w:tcBorders>
              <w:top w:val="nil"/>
              <w:left w:val="nil"/>
              <w:bottom w:val="nil"/>
              <w:right w:val="single" w:sz="8" w:space="0" w:color="auto"/>
            </w:tcBorders>
            <w:shd w:val="clear" w:color="auto" w:fill="auto"/>
            <w:noWrap/>
            <w:vAlign w:val="bottom"/>
            <w:hideMark/>
          </w:tcPr>
          <w:p w14:paraId="342D689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3FFDDFD"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94604D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JOÃO II</w:t>
            </w:r>
          </w:p>
        </w:tc>
        <w:tc>
          <w:tcPr>
            <w:tcW w:w="3080" w:type="dxa"/>
            <w:tcBorders>
              <w:top w:val="nil"/>
              <w:left w:val="nil"/>
              <w:bottom w:val="nil"/>
              <w:right w:val="nil"/>
            </w:tcBorders>
            <w:shd w:val="clear" w:color="auto" w:fill="auto"/>
            <w:noWrap/>
            <w:vAlign w:val="bottom"/>
            <w:hideMark/>
          </w:tcPr>
          <w:p w14:paraId="4E339F9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ITAGUATINS</w:t>
            </w:r>
          </w:p>
        </w:tc>
        <w:tc>
          <w:tcPr>
            <w:tcW w:w="720" w:type="dxa"/>
            <w:tcBorders>
              <w:top w:val="nil"/>
              <w:left w:val="nil"/>
              <w:bottom w:val="nil"/>
              <w:right w:val="single" w:sz="8" w:space="0" w:color="auto"/>
            </w:tcBorders>
            <w:shd w:val="clear" w:color="auto" w:fill="auto"/>
            <w:noWrap/>
            <w:vAlign w:val="bottom"/>
            <w:hideMark/>
          </w:tcPr>
          <w:p w14:paraId="2D7F342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B57621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9F3DA0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REIS</w:t>
            </w:r>
          </w:p>
        </w:tc>
        <w:tc>
          <w:tcPr>
            <w:tcW w:w="3080" w:type="dxa"/>
            <w:tcBorders>
              <w:top w:val="nil"/>
              <w:left w:val="nil"/>
              <w:bottom w:val="nil"/>
              <w:right w:val="nil"/>
            </w:tcBorders>
            <w:shd w:val="clear" w:color="auto" w:fill="auto"/>
            <w:noWrap/>
            <w:vAlign w:val="bottom"/>
            <w:hideMark/>
          </w:tcPr>
          <w:p w14:paraId="6AFFEAF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ITAGUATINS</w:t>
            </w:r>
          </w:p>
        </w:tc>
        <w:tc>
          <w:tcPr>
            <w:tcW w:w="720" w:type="dxa"/>
            <w:tcBorders>
              <w:top w:val="nil"/>
              <w:left w:val="nil"/>
              <w:bottom w:val="nil"/>
              <w:right w:val="single" w:sz="8" w:space="0" w:color="auto"/>
            </w:tcBorders>
            <w:shd w:val="clear" w:color="auto" w:fill="auto"/>
            <w:noWrap/>
            <w:vAlign w:val="bottom"/>
            <w:hideMark/>
          </w:tcPr>
          <w:p w14:paraId="76E647A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C02E650"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25A6AB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JOÃO BATISTA</w:t>
            </w:r>
          </w:p>
        </w:tc>
        <w:tc>
          <w:tcPr>
            <w:tcW w:w="3080" w:type="dxa"/>
            <w:tcBorders>
              <w:top w:val="nil"/>
              <w:left w:val="nil"/>
              <w:bottom w:val="nil"/>
              <w:right w:val="nil"/>
            </w:tcBorders>
            <w:shd w:val="clear" w:color="auto" w:fill="auto"/>
            <w:noWrap/>
            <w:vAlign w:val="bottom"/>
            <w:hideMark/>
          </w:tcPr>
          <w:p w14:paraId="41BCB30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ITAPORA DO TOCANTINS</w:t>
            </w:r>
          </w:p>
        </w:tc>
        <w:tc>
          <w:tcPr>
            <w:tcW w:w="720" w:type="dxa"/>
            <w:tcBorders>
              <w:top w:val="nil"/>
              <w:left w:val="nil"/>
              <w:bottom w:val="nil"/>
              <w:right w:val="single" w:sz="8" w:space="0" w:color="auto"/>
            </w:tcBorders>
            <w:shd w:val="clear" w:color="auto" w:fill="auto"/>
            <w:noWrap/>
            <w:vAlign w:val="bottom"/>
            <w:hideMark/>
          </w:tcPr>
          <w:p w14:paraId="7F2D683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CE65C9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64A3BB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VALE DO BARREIRAS</w:t>
            </w:r>
          </w:p>
        </w:tc>
        <w:tc>
          <w:tcPr>
            <w:tcW w:w="3080" w:type="dxa"/>
            <w:tcBorders>
              <w:top w:val="nil"/>
              <w:left w:val="nil"/>
              <w:bottom w:val="nil"/>
              <w:right w:val="nil"/>
            </w:tcBorders>
            <w:shd w:val="clear" w:color="auto" w:fill="auto"/>
            <w:noWrap/>
            <w:vAlign w:val="bottom"/>
            <w:hideMark/>
          </w:tcPr>
          <w:p w14:paraId="48E0CAB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JUARINA</w:t>
            </w:r>
          </w:p>
        </w:tc>
        <w:tc>
          <w:tcPr>
            <w:tcW w:w="720" w:type="dxa"/>
            <w:tcBorders>
              <w:top w:val="nil"/>
              <w:left w:val="nil"/>
              <w:bottom w:val="nil"/>
              <w:right w:val="single" w:sz="8" w:space="0" w:color="auto"/>
            </w:tcBorders>
            <w:shd w:val="clear" w:color="auto" w:fill="auto"/>
            <w:noWrap/>
            <w:vAlign w:val="bottom"/>
            <w:hideMark/>
          </w:tcPr>
          <w:p w14:paraId="72CDD16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898DA0D"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C7AEB7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LOROTY</w:t>
            </w:r>
          </w:p>
        </w:tc>
        <w:tc>
          <w:tcPr>
            <w:tcW w:w="3080" w:type="dxa"/>
            <w:tcBorders>
              <w:top w:val="nil"/>
              <w:left w:val="nil"/>
              <w:bottom w:val="nil"/>
              <w:right w:val="nil"/>
            </w:tcBorders>
            <w:shd w:val="clear" w:color="auto" w:fill="auto"/>
            <w:noWrap/>
            <w:vAlign w:val="bottom"/>
            <w:hideMark/>
          </w:tcPr>
          <w:p w14:paraId="62A9040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LAGOA DA CONFUSAO</w:t>
            </w:r>
          </w:p>
        </w:tc>
        <w:tc>
          <w:tcPr>
            <w:tcW w:w="720" w:type="dxa"/>
            <w:tcBorders>
              <w:top w:val="nil"/>
              <w:left w:val="nil"/>
              <w:bottom w:val="nil"/>
              <w:right w:val="single" w:sz="8" w:space="0" w:color="auto"/>
            </w:tcBorders>
            <w:shd w:val="clear" w:color="auto" w:fill="auto"/>
            <w:noWrap/>
            <w:vAlign w:val="bottom"/>
            <w:hideMark/>
          </w:tcPr>
          <w:p w14:paraId="090D91A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C214315"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AF21BA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COCAL</w:t>
            </w:r>
          </w:p>
        </w:tc>
        <w:tc>
          <w:tcPr>
            <w:tcW w:w="3080" w:type="dxa"/>
            <w:tcBorders>
              <w:top w:val="nil"/>
              <w:left w:val="nil"/>
              <w:bottom w:val="nil"/>
              <w:right w:val="nil"/>
            </w:tcBorders>
            <w:shd w:val="clear" w:color="auto" w:fill="auto"/>
            <w:noWrap/>
            <w:vAlign w:val="bottom"/>
            <w:hideMark/>
          </w:tcPr>
          <w:p w14:paraId="451AF9C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MAURILANDIA DO TOCANTINS</w:t>
            </w:r>
          </w:p>
        </w:tc>
        <w:tc>
          <w:tcPr>
            <w:tcW w:w="720" w:type="dxa"/>
            <w:tcBorders>
              <w:top w:val="nil"/>
              <w:left w:val="nil"/>
              <w:bottom w:val="nil"/>
              <w:right w:val="single" w:sz="8" w:space="0" w:color="auto"/>
            </w:tcBorders>
            <w:shd w:val="clear" w:color="auto" w:fill="auto"/>
            <w:noWrap/>
            <w:vAlign w:val="bottom"/>
            <w:hideMark/>
          </w:tcPr>
          <w:p w14:paraId="36EE398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760FF4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3177D6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BREJINHO</w:t>
            </w:r>
          </w:p>
        </w:tc>
        <w:tc>
          <w:tcPr>
            <w:tcW w:w="3080" w:type="dxa"/>
            <w:tcBorders>
              <w:top w:val="nil"/>
              <w:left w:val="nil"/>
              <w:bottom w:val="nil"/>
              <w:right w:val="nil"/>
            </w:tcBorders>
            <w:shd w:val="clear" w:color="auto" w:fill="auto"/>
            <w:noWrap/>
            <w:vAlign w:val="bottom"/>
            <w:hideMark/>
          </w:tcPr>
          <w:p w14:paraId="4733C81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MIRACEMA DO TOCANTINS</w:t>
            </w:r>
          </w:p>
        </w:tc>
        <w:tc>
          <w:tcPr>
            <w:tcW w:w="720" w:type="dxa"/>
            <w:tcBorders>
              <w:top w:val="nil"/>
              <w:left w:val="nil"/>
              <w:bottom w:val="nil"/>
              <w:right w:val="single" w:sz="8" w:space="0" w:color="auto"/>
            </w:tcBorders>
            <w:shd w:val="clear" w:color="auto" w:fill="auto"/>
            <w:noWrap/>
            <w:vAlign w:val="bottom"/>
            <w:hideMark/>
          </w:tcPr>
          <w:p w14:paraId="2890001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5754D6B"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F2DF6C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IRMÃ ADELAIDE</w:t>
            </w:r>
          </w:p>
        </w:tc>
        <w:tc>
          <w:tcPr>
            <w:tcW w:w="3080" w:type="dxa"/>
            <w:tcBorders>
              <w:top w:val="nil"/>
              <w:left w:val="nil"/>
              <w:bottom w:val="nil"/>
              <w:right w:val="nil"/>
            </w:tcBorders>
            <w:shd w:val="clear" w:color="auto" w:fill="auto"/>
            <w:noWrap/>
            <w:vAlign w:val="bottom"/>
            <w:hideMark/>
          </w:tcPr>
          <w:p w14:paraId="415FE0D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MIRACEMA DO TOCANTINS</w:t>
            </w:r>
          </w:p>
        </w:tc>
        <w:tc>
          <w:tcPr>
            <w:tcW w:w="720" w:type="dxa"/>
            <w:tcBorders>
              <w:top w:val="nil"/>
              <w:left w:val="nil"/>
              <w:bottom w:val="nil"/>
              <w:right w:val="single" w:sz="8" w:space="0" w:color="auto"/>
            </w:tcBorders>
            <w:shd w:val="clear" w:color="auto" w:fill="auto"/>
            <w:noWrap/>
            <w:vAlign w:val="bottom"/>
            <w:hideMark/>
          </w:tcPr>
          <w:p w14:paraId="16408D3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09040AF"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027D9B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NOSSA SENHORA DE FÁTIMA</w:t>
            </w:r>
          </w:p>
        </w:tc>
        <w:tc>
          <w:tcPr>
            <w:tcW w:w="3080" w:type="dxa"/>
            <w:tcBorders>
              <w:top w:val="nil"/>
              <w:left w:val="nil"/>
              <w:bottom w:val="nil"/>
              <w:right w:val="nil"/>
            </w:tcBorders>
            <w:shd w:val="clear" w:color="auto" w:fill="auto"/>
            <w:noWrap/>
            <w:vAlign w:val="bottom"/>
            <w:hideMark/>
          </w:tcPr>
          <w:p w14:paraId="53D70A4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MIRACEMA DO TOCANTINS</w:t>
            </w:r>
          </w:p>
        </w:tc>
        <w:tc>
          <w:tcPr>
            <w:tcW w:w="720" w:type="dxa"/>
            <w:tcBorders>
              <w:top w:val="nil"/>
              <w:left w:val="nil"/>
              <w:bottom w:val="nil"/>
              <w:right w:val="single" w:sz="8" w:space="0" w:color="auto"/>
            </w:tcBorders>
            <w:shd w:val="clear" w:color="auto" w:fill="auto"/>
            <w:noWrap/>
            <w:vAlign w:val="bottom"/>
            <w:hideMark/>
          </w:tcPr>
          <w:p w14:paraId="7BB241B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55F3CD5"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90E316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PADRE EXPEDITO</w:t>
            </w:r>
          </w:p>
        </w:tc>
        <w:tc>
          <w:tcPr>
            <w:tcW w:w="3080" w:type="dxa"/>
            <w:tcBorders>
              <w:top w:val="nil"/>
              <w:left w:val="nil"/>
              <w:bottom w:val="nil"/>
              <w:right w:val="nil"/>
            </w:tcBorders>
            <w:shd w:val="clear" w:color="auto" w:fill="auto"/>
            <w:noWrap/>
            <w:vAlign w:val="bottom"/>
            <w:hideMark/>
          </w:tcPr>
          <w:p w14:paraId="7089D5E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MIRANORTE</w:t>
            </w:r>
          </w:p>
        </w:tc>
        <w:tc>
          <w:tcPr>
            <w:tcW w:w="720" w:type="dxa"/>
            <w:tcBorders>
              <w:top w:val="nil"/>
              <w:left w:val="nil"/>
              <w:bottom w:val="nil"/>
              <w:right w:val="single" w:sz="8" w:space="0" w:color="auto"/>
            </w:tcBorders>
            <w:shd w:val="clear" w:color="auto" w:fill="auto"/>
            <w:noWrap/>
            <w:vAlign w:val="bottom"/>
            <w:hideMark/>
          </w:tcPr>
          <w:p w14:paraId="72DF8E3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D785CE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1AD660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GROTA DE PEDRA</w:t>
            </w:r>
          </w:p>
        </w:tc>
        <w:tc>
          <w:tcPr>
            <w:tcW w:w="3080" w:type="dxa"/>
            <w:tcBorders>
              <w:top w:val="nil"/>
              <w:left w:val="nil"/>
              <w:bottom w:val="nil"/>
              <w:right w:val="nil"/>
            </w:tcBorders>
            <w:shd w:val="clear" w:color="auto" w:fill="auto"/>
            <w:noWrap/>
            <w:vAlign w:val="bottom"/>
            <w:hideMark/>
          </w:tcPr>
          <w:p w14:paraId="64312D8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MONTE SANTO DO TOCANTINS</w:t>
            </w:r>
          </w:p>
        </w:tc>
        <w:tc>
          <w:tcPr>
            <w:tcW w:w="720" w:type="dxa"/>
            <w:tcBorders>
              <w:top w:val="nil"/>
              <w:left w:val="nil"/>
              <w:bottom w:val="nil"/>
              <w:right w:val="single" w:sz="8" w:space="0" w:color="auto"/>
            </w:tcBorders>
            <w:shd w:val="clear" w:color="auto" w:fill="auto"/>
            <w:noWrap/>
            <w:vAlign w:val="bottom"/>
            <w:hideMark/>
          </w:tcPr>
          <w:p w14:paraId="4DABA8D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DB84B4B"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D90D0E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BAVIERA</w:t>
            </w:r>
          </w:p>
        </w:tc>
        <w:tc>
          <w:tcPr>
            <w:tcW w:w="3080" w:type="dxa"/>
            <w:tcBorders>
              <w:top w:val="nil"/>
              <w:left w:val="nil"/>
              <w:bottom w:val="nil"/>
              <w:right w:val="nil"/>
            </w:tcBorders>
            <w:shd w:val="clear" w:color="auto" w:fill="auto"/>
            <w:noWrap/>
            <w:vAlign w:val="bottom"/>
            <w:hideMark/>
          </w:tcPr>
          <w:p w14:paraId="57A9FBB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MURICILANDIA</w:t>
            </w:r>
          </w:p>
        </w:tc>
        <w:tc>
          <w:tcPr>
            <w:tcW w:w="720" w:type="dxa"/>
            <w:tcBorders>
              <w:top w:val="nil"/>
              <w:left w:val="nil"/>
              <w:bottom w:val="nil"/>
              <w:right w:val="single" w:sz="8" w:space="0" w:color="auto"/>
            </w:tcBorders>
            <w:shd w:val="clear" w:color="auto" w:fill="auto"/>
            <w:noWrap/>
            <w:vAlign w:val="bottom"/>
            <w:hideMark/>
          </w:tcPr>
          <w:p w14:paraId="2F2B5DC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CAD81C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22D4D1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w:t>
            </w:r>
            <w:proofErr w:type="gramStart"/>
            <w:r w:rsidRPr="00D537F4">
              <w:rPr>
                <w:rFonts w:ascii="Calibri" w:hAnsi="Calibri" w:cs="Calibri"/>
                <w:color w:val="000000"/>
                <w:sz w:val="20"/>
                <w:szCs w:val="20"/>
                <w:lang w:eastAsia="pt-BR"/>
              </w:rPr>
              <w:t>AGUA</w:t>
            </w:r>
            <w:proofErr w:type="gramEnd"/>
            <w:r w:rsidRPr="00D537F4">
              <w:rPr>
                <w:rFonts w:ascii="Calibri" w:hAnsi="Calibri" w:cs="Calibri"/>
                <w:color w:val="000000"/>
                <w:sz w:val="20"/>
                <w:szCs w:val="20"/>
                <w:lang w:eastAsia="pt-BR"/>
              </w:rPr>
              <w:t xml:space="preserve"> BRANCA</w:t>
            </w:r>
          </w:p>
        </w:tc>
        <w:tc>
          <w:tcPr>
            <w:tcW w:w="3080" w:type="dxa"/>
            <w:tcBorders>
              <w:top w:val="nil"/>
              <w:left w:val="nil"/>
              <w:bottom w:val="nil"/>
              <w:right w:val="nil"/>
            </w:tcBorders>
            <w:shd w:val="clear" w:color="auto" w:fill="auto"/>
            <w:noWrap/>
            <w:vAlign w:val="bottom"/>
            <w:hideMark/>
          </w:tcPr>
          <w:p w14:paraId="6EF36B2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NOVA OLINDA</w:t>
            </w:r>
          </w:p>
        </w:tc>
        <w:tc>
          <w:tcPr>
            <w:tcW w:w="720" w:type="dxa"/>
            <w:tcBorders>
              <w:top w:val="nil"/>
              <w:left w:val="nil"/>
              <w:bottom w:val="nil"/>
              <w:right w:val="single" w:sz="8" w:space="0" w:color="auto"/>
            </w:tcBorders>
            <w:shd w:val="clear" w:color="auto" w:fill="auto"/>
            <w:noWrap/>
            <w:vAlign w:val="bottom"/>
            <w:hideMark/>
          </w:tcPr>
          <w:p w14:paraId="0B63BF4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D83AFA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7585C3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ARRAIAS</w:t>
            </w:r>
          </w:p>
        </w:tc>
        <w:tc>
          <w:tcPr>
            <w:tcW w:w="3080" w:type="dxa"/>
            <w:tcBorders>
              <w:top w:val="nil"/>
              <w:left w:val="nil"/>
              <w:bottom w:val="nil"/>
              <w:right w:val="nil"/>
            </w:tcBorders>
            <w:shd w:val="clear" w:color="auto" w:fill="auto"/>
            <w:noWrap/>
            <w:vAlign w:val="bottom"/>
            <w:hideMark/>
          </w:tcPr>
          <w:p w14:paraId="13D7DC7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NOVA OLINDA</w:t>
            </w:r>
          </w:p>
        </w:tc>
        <w:tc>
          <w:tcPr>
            <w:tcW w:w="720" w:type="dxa"/>
            <w:tcBorders>
              <w:top w:val="nil"/>
              <w:left w:val="nil"/>
              <w:bottom w:val="nil"/>
              <w:right w:val="single" w:sz="8" w:space="0" w:color="auto"/>
            </w:tcBorders>
            <w:shd w:val="clear" w:color="auto" w:fill="auto"/>
            <w:noWrap/>
            <w:vAlign w:val="bottom"/>
            <w:hideMark/>
          </w:tcPr>
          <w:p w14:paraId="5B328E2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03D912A"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FF76D5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ITACOLOMI</w:t>
            </w:r>
          </w:p>
        </w:tc>
        <w:tc>
          <w:tcPr>
            <w:tcW w:w="3080" w:type="dxa"/>
            <w:tcBorders>
              <w:top w:val="nil"/>
              <w:left w:val="nil"/>
              <w:bottom w:val="nil"/>
              <w:right w:val="nil"/>
            </w:tcBorders>
            <w:shd w:val="clear" w:color="auto" w:fill="auto"/>
            <w:noWrap/>
            <w:vAlign w:val="bottom"/>
            <w:hideMark/>
          </w:tcPr>
          <w:p w14:paraId="5229A4B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NOVA OLINDA</w:t>
            </w:r>
          </w:p>
        </w:tc>
        <w:tc>
          <w:tcPr>
            <w:tcW w:w="720" w:type="dxa"/>
            <w:tcBorders>
              <w:top w:val="nil"/>
              <w:left w:val="nil"/>
              <w:bottom w:val="nil"/>
              <w:right w:val="single" w:sz="8" w:space="0" w:color="auto"/>
            </w:tcBorders>
            <w:shd w:val="clear" w:color="auto" w:fill="auto"/>
            <w:noWrap/>
            <w:vAlign w:val="bottom"/>
            <w:hideMark/>
          </w:tcPr>
          <w:p w14:paraId="22A1476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7F2D2B3"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4F6C20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VARGEM GRANDE</w:t>
            </w:r>
          </w:p>
        </w:tc>
        <w:tc>
          <w:tcPr>
            <w:tcW w:w="3080" w:type="dxa"/>
            <w:tcBorders>
              <w:top w:val="nil"/>
              <w:left w:val="nil"/>
              <w:bottom w:val="nil"/>
              <w:right w:val="nil"/>
            </w:tcBorders>
            <w:shd w:val="clear" w:color="auto" w:fill="auto"/>
            <w:noWrap/>
            <w:vAlign w:val="bottom"/>
            <w:hideMark/>
          </w:tcPr>
          <w:p w14:paraId="397FB66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NOVA OLINDA</w:t>
            </w:r>
          </w:p>
        </w:tc>
        <w:tc>
          <w:tcPr>
            <w:tcW w:w="720" w:type="dxa"/>
            <w:tcBorders>
              <w:top w:val="nil"/>
              <w:left w:val="nil"/>
              <w:bottom w:val="nil"/>
              <w:right w:val="single" w:sz="8" w:space="0" w:color="auto"/>
            </w:tcBorders>
            <w:shd w:val="clear" w:color="auto" w:fill="auto"/>
            <w:noWrap/>
            <w:vAlign w:val="bottom"/>
            <w:hideMark/>
          </w:tcPr>
          <w:p w14:paraId="738672E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2033351"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989DB4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NOVA VIDA I</w:t>
            </w:r>
          </w:p>
        </w:tc>
        <w:tc>
          <w:tcPr>
            <w:tcW w:w="3080" w:type="dxa"/>
            <w:tcBorders>
              <w:top w:val="nil"/>
              <w:left w:val="nil"/>
              <w:bottom w:val="nil"/>
              <w:right w:val="nil"/>
            </w:tcBorders>
            <w:shd w:val="clear" w:color="auto" w:fill="auto"/>
            <w:noWrap/>
            <w:vAlign w:val="bottom"/>
            <w:hideMark/>
          </w:tcPr>
          <w:p w14:paraId="08AEA3E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PALMEIRANTE</w:t>
            </w:r>
          </w:p>
        </w:tc>
        <w:tc>
          <w:tcPr>
            <w:tcW w:w="720" w:type="dxa"/>
            <w:tcBorders>
              <w:top w:val="nil"/>
              <w:left w:val="nil"/>
              <w:bottom w:val="nil"/>
              <w:right w:val="single" w:sz="8" w:space="0" w:color="auto"/>
            </w:tcBorders>
            <w:shd w:val="clear" w:color="auto" w:fill="auto"/>
            <w:noWrap/>
            <w:vAlign w:val="bottom"/>
            <w:hideMark/>
          </w:tcPr>
          <w:p w14:paraId="2ED30F6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A30A5AD"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7FD4942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PACIÊNCIA</w:t>
            </w:r>
          </w:p>
        </w:tc>
        <w:tc>
          <w:tcPr>
            <w:tcW w:w="3080" w:type="dxa"/>
            <w:tcBorders>
              <w:top w:val="nil"/>
              <w:left w:val="nil"/>
              <w:bottom w:val="nil"/>
              <w:right w:val="nil"/>
            </w:tcBorders>
            <w:shd w:val="clear" w:color="auto" w:fill="auto"/>
            <w:noWrap/>
            <w:vAlign w:val="bottom"/>
            <w:hideMark/>
          </w:tcPr>
          <w:p w14:paraId="19445B0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PALMEIRANTE</w:t>
            </w:r>
          </w:p>
        </w:tc>
        <w:tc>
          <w:tcPr>
            <w:tcW w:w="720" w:type="dxa"/>
            <w:tcBorders>
              <w:top w:val="nil"/>
              <w:left w:val="nil"/>
              <w:bottom w:val="nil"/>
              <w:right w:val="single" w:sz="8" w:space="0" w:color="auto"/>
            </w:tcBorders>
            <w:shd w:val="clear" w:color="auto" w:fill="auto"/>
            <w:noWrap/>
            <w:vAlign w:val="bottom"/>
            <w:hideMark/>
          </w:tcPr>
          <w:p w14:paraId="6E652B0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44499F6"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750BAA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REMANSO </w:t>
            </w:r>
          </w:p>
        </w:tc>
        <w:tc>
          <w:tcPr>
            <w:tcW w:w="3080" w:type="dxa"/>
            <w:tcBorders>
              <w:top w:val="nil"/>
              <w:left w:val="nil"/>
              <w:bottom w:val="nil"/>
              <w:right w:val="nil"/>
            </w:tcBorders>
            <w:shd w:val="clear" w:color="auto" w:fill="auto"/>
            <w:noWrap/>
            <w:vAlign w:val="bottom"/>
            <w:hideMark/>
          </w:tcPr>
          <w:p w14:paraId="6F16A76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PALMEIRANTE</w:t>
            </w:r>
          </w:p>
        </w:tc>
        <w:tc>
          <w:tcPr>
            <w:tcW w:w="720" w:type="dxa"/>
            <w:tcBorders>
              <w:top w:val="nil"/>
              <w:left w:val="nil"/>
              <w:bottom w:val="nil"/>
              <w:right w:val="single" w:sz="8" w:space="0" w:color="auto"/>
            </w:tcBorders>
            <w:shd w:val="clear" w:color="auto" w:fill="auto"/>
            <w:noWrap/>
            <w:vAlign w:val="bottom"/>
            <w:hideMark/>
          </w:tcPr>
          <w:p w14:paraId="532241D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61EF0F3"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6D36FC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1 DE JANEIRO</w:t>
            </w:r>
          </w:p>
        </w:tc>
        <w:tc>
          <w:tcPr>
            <w:tcW w:w="3080" w:type="dxa"/>
            <w:tcBorders>
              <w:top w:val="nil"/>
              <w:left w:val="nil"/>
              <w:bottom w:val="nil"/>
              <w:right w:val="nil"/>
            </w:tcBorders>
            <w:shd w:val="clear" w:color="auto" w:fill="auto"/>
            <w:noWrap/>
            <w:vAlign w:val="bottom"/>
            <w:hideMark/>
          </w:tcPr>
          <w:p w14:paraId="6874C17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PALMEIRAS DO TOCANTINS</w:t>
            </w:r>
          </w:p>
        </w:tc>
        <w:tc>
          <w:tcPr>
            <w:tcW w:w="720" w:type="dxa"/>
            <w:tcBorders>
              <w:top w:val="nil"/>
              <w:left w:val="nil"/>
              <w:bottom w:val="nil"/>
              <w:right w:val="single" w:sz="8" w:space="0" w:color="auto"/>
            </w:tcBorders>
            <w:shd w:val="clear" w:color="auto" w:fill="auto"/>
            <w:noWrap/>
            <w:vAlign w:val="bottom"/>
            <w:hideMark/>
          </w:tcPr>
          <w:p w14:paraId="622FFD8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B5FA33A"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C0E753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2 DE JANEIRO</w:t>
            </w:r>
          </w:p>
        </w:tc>
        <w:tc>
          <w:tcPr>
            <w:tcW w:w="3080" w:type="dxa"/>
            <w:tcBorders>
              <w:top w:val="nil"/>
              <w:left w:val="nil"/>
              <w:bottom w:val="nil"/>
              <w:right w:val="nil"/>
            </w:tcBorders>
            <w:shd w:val="clear" w:color="auto" w:fill="auto"/>
            <w:noWrap/>
            <w:vAlign w:val="bottom"/>
            <w:hideMark/>
          </w:tcPr>
          <w:p w14:paraId="61B492A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PALMEIRAS DO TOCANTINS</w:t>
            </w:r>
          </w:p>
        </w:tc>
        <w:tc>
          <w:tcPr>
            <w:tcW w:w="720" w:type="dxa"/>
            <w:tcBorders>
              <w:top w:val="nil"/>
              <w:left w:val="nil"/>
              <w:bottom w:val="nil"/>
              <w:right w:val="single" w:sz="8" w:space="0" w:color="auto"/>
            </w:tcBorders>
            <w:shd w:val="clear" w:color="auto" w:fill="auto"/>
            <w:noWrap/>
            <w:vAlign w:val="bottom"/>
            <w:hideMark/>
          </w:tcPr>
          <w:p w14:paraId="676A12C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C6CEB7F"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F05CBB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LUZIA</w:t>
            </w:r>
          </w:p>
        </w:tc>
        <w:tc>
          <w:tcPr>
            <w:tcW w:w="3080" w:type="dxa"/>
            <w:tcBorders>
              <w:top w:val="nil"/>
              <w:left w:val="nil"/>
              <w:bottom w:val="nil"/>
              <w:right w:val="nil"/>
            </w:tcBorders>
            <w:shd w:val="clear" w:color="auto" w:fill="auto"/>
            <w:noWrap/>
            <w:vAlign w:val="bottom"/>
            <w:hideMark/>
          </w:tcPr>
          <w:p w14:paraId="2C65688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PALMEIRAS DO TOCANTINS</w:t>
            </w:r>
          </w:p>
        </w:tc>
        <w:tc>
          <w:tcPr>
            <w:tcW w:w="720" w:type="dxa"/>
            <w:tcBorders>
              <w:top w:val="nil"/>
              <w:left w:val="nil"/>
              <w:bottom w:val="nil"/>
              <w:right w:val="single" w:sz="8" w:space="0" w:color="auto"/>
            </w:tcBorders>
            <w:shd w:val="clear" w:color="auto" w:fill="auto"/>
            <w:noWrap/>
            <w:vAlign w:val="bottom"/>
            <w:hideMark/>
          </w:tcPr>
          <w:p w14:paraId="4967C13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0EEF9C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99332A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SÃO PAULO </w:t>
            </w:r>
          </w:p>
        </w:tc>
        <w:tc>
          <w:tcPr>
            <w:tcW w:w="3080" w:type="dxa"/>
            <w:tcBorders>
              <w:top w:val="nil"/>
              <w:left w:val="nil"/>
              <w:bottom w:val="nil"/>
              <w:right w:val="nil"/>
            </w:tcBorders>
            <w:shd w:val="clear" w:color="auto" w:fill="auto"/>
            <w:noWrap/>
            <w:vAlign w:val="bottom"/>
            <w:hideMark/>
          </w:tcPr>
          <w:p w14:paraId="4F0B813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PALMEIRAS DO TOCANTINS</w:t>
            </w:r>
          </w:p>
        </w:tc>
        <w:tc>
          <w:tcPr>
            <w:tcW w:w="720" w:type="dxa"/>
            <w:tcBorders>
              <w:top w:val="nil"/>
              <w:left w:val="nil"/>
              <w:bottom w:val="nil"/>
              <w:right w:val="single" w:sz="8" w:space="0" w:color="auto"/>
            </w:tcBorders>
            <w:shd w:val="clear" w:color="auto" w:fill="auto"/>
            <w:noWrap/>
            <w:vAlign w:val="bottom"/>
            <w:hideMark/>
          </w:tcPr>
          <w:p w14:paraId="0768220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A5FA399"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AF0415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lastRenderedPageBreak/>
              <w:t>PA DOIS RIACHOS</w:t>
            </w:r>
          </w:p>
        </w:tc>
        <w:tc>
          <w:tcPr>
            <w:tcW w:w="3080" w:type="dxa"/>
            <w:tcBorders>
              <w:top w:val="nil"/>
              <w:left w:val="nil"/>
              <w:bottom w:val="nil"/>
              <w:right w:val="nil"/>
            </w:tcBorders>
            <w:shd w:val="clear" w:color="auto" w:fill="auto"/>
            <w:noWrap/>
            <w:vAlign w:val="bottom"/>
            <w:hideMark/>
          </w:tcPr>
          <w:p w14:paraId="5E06C95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PAU D'ARCO</w:t>
            </w:r>
          </w:p>
        </w:tc>
        <w:tc>
          <w:tcPr>
            <w:tcW w:w="720" w:type="dxa"/>
            <w:tcBorders>
              <w:top w:val="nil"/>
              <w:left w:val="nil"/>
              <w:bottom w:val="nil"/>
              <w:right w:val="single" w:sz="8" w:space="0" w:color="auto"/>
            </w:tcBorders>
            <w:shd w:val="clear" w:color="auto" w:fill="auto"/>
            <w:noWrap/>
            <w:vAlign w:val="bottom"/>
            <w:hideMark/>
          </w:tcPr>
          <w:p w14:paraId="4566232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C0AB9E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2141E4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FILADÉLFIA</w:t>
            </w:r>
          </w:p>
        </w:tc>
        <w:tc>
          <w:tcPr>
            <w:tcW w:w="3080" w:type="dxa"/>
            <w:tcBorders>
              <w:top w:val="nil"/>
              <w:left w:val="nil"/>
              <w:bottom w:val="nil"/>
              <w:right w:val="nil"/>
            </w:tcBorders>
            <w:shd w:val="clear" w:color="auto" w:fill="auto"/>
            <w:noWrap/>
            <w:vAlign w:val="bottom"/>
            <w:hideMark/>
          </w:tcPr>
          <w:p w14:paraId="18D9EFF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PAU D'ARCO</w:t>
            </w:r>
          </w:p>
        </w:tc>
        <w:tc>
          <w:tcPr>
            <w:tcW w:w="720" w:type="dxa"/>
            <w:tcBorders>
              <w:top w:val="nil"/>
              <w:left w:val="nil"/>
              <w:bottom w:val="nil"/>
              <w:right w:val="single" w:sz="8" w:space="0" w:color="auto"/>
            </w:tcBorders>
            <w:shd w:val="clear" w:color="auto" w:fill="auto"/>
            <w:noWrap/>
            <w:vAlign w:val="bottom"/>
            <w:hideMark/>
          </w:tcPr>
          <w:p w14:paraId="7BD6D73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1B02EAF"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28A04C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SUDAM</w:t>
            </w:r>
          </w:p>
        </w:tc>
        <w:tc>
          <w:tcPr>
            <w:tcW w:w="3080" w:type="dxa"/>
            <w:tcBorders>
              <w:top w:val="nil"/>
              <w:left w:val="nil"/>
              <w:bottom w:val="nil"/>
              <w:right w:val="nil"/>
            </w:tcBorders>
            <w:shd w:val="clear" w:color="auto" w:fill="auto"/>
            <w:noWrap/>
            <w:vAlign w:val="bottom"/>
            <w:hideMark/>
          </w:tcPr>
          <w:p w14:paraId="43E5C22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PAU D'ARCO</w:t>
            </w:r>
          </w:p>
        </w:tc>
        <w:tc>
          <w:tcPr>
            <w:tcW w:w="720" w:type="dxa"/>
            <w:tcBorders>
              <w:top w:val="nil"/>
              <w:left w:val="nil"/>
              <w:bottom w:val="nil"/>
              <w:right w:val="single" w:sz="8" w:space="0" w:color="auto"/>
            </w:tcBorders>
            <w:shd w:val="clear" w:color="auto" w:fill="auto"/>
            <w:noWrap/>
            <w:vAlign w:val="bottom"/>
            <w:hideMark/>
          </w:tcPr>
          <w:p w14:paraId="6056EC3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CDF0240"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EFB8DF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PEQUIZEIRO</w:t>
            </w:r>
          </w:p>
        </w:tc>
        <w:tc>
          <w:tcPr>
            <w:tcW w:w="3080" w:type="dxa"/>
            <w:tcBorders>
              <w:top w:val="nil"/>
              <w:left w:val="nil"/>
              <w:bottom w:val="nil"/>
              <w:right w:val="nil"/>
            </w:tcBorders>
            <w:shd w:val="clear" w:color="auto" w:fill="auto"/>
            <w:noWrap/>
            <w:vAlign w:val="bottom"/>
            <w:hideMark/>
          </w:tcPr>
          <w:p w14:paraId="73833FB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0D3106D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C73EBBA"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2661CE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CONQUISTA</w:t>
            </w:r>
          </w:p>
        </w:tc>
        <w:tc>
          <w:tcPr>
            <w:tcW w:w="3080" w:type="dxa"/>
            <w:tcBorders>
              <w:top w:val="nil"/>
              <w:left w:val="nil"/>
              <w:bottom w:val="nil"/>
              <w:right w:val="nil"/>
            </w:tcBorders>
            <w:shd w:val="clear" w:color="auto" w:fill="auto"/>
            <w:noWrap/>
            <w:vAlign w:val="bottom"/>
            <w:hideMark/>
          </w:tcPr>
          <w:p w14:paraId="22709B7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55092F9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66D6B1B"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627350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JUARI</w:t>
            </w:r>
          </w:p>
        </w:tc>
        <w:tc>
          <w:tcPr>
            <w:tcW w:w="3080" w:type="dxa"/>
            <w:tcBorders>
              <w:top w:val="nil"/>
              <w:left w:val="nil"/>
              <w:bottom w:val="nil"/>
              <w:right w:val="nil"/>
            </w:tcBorders>
            <w:shd w:val="clear" w:color="auto" w:fill="auto"/>
            <w:noWrap/>
            <w:vAlign w:val="bottom"/>
            <w:hideMark/>
          </w:tcPr>
          <w:p w14:paraId="092A546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37F53E8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2919DB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EB2DA6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MATA AZUL I</w:t>
            </w:r>
          </w:p>
        </w:tc>
        <w:tc>
          <w:tcPr>
            <w:tcW w:w="3080" w:type="dxa"/>
            <w:tcBorders>
              <w:top w:val="nil"/>
              <w:left w:val="nil"/>
              <w:bottom w:val="nil"/>
              <w:right w:val="nil"/>
            </w:tcBorders>
            <w:shd w:val="clear" w:color="auto" w:fill="auto"/>
            <w:noWrap/>
            <w:vAlign w:val="bottom"/>
            <w:hideMark/>
          </w:tcPr>
          <w:p w14:paraId="6E70807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6CFD758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3F8945F"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75C7D2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NOSSA SENHORA APARECIDA</w:t>
            </w:r>
          </w:p>
        </w:tc>
        <w:tc>
          <w:tcPr>
            <w:tcW w:w="3080" w:type="dxa"/>
            <w:tcBorders>
              <w:top w:val="nil"/>
              <w:left w:val="nil"/>
              <w:bottom w:val="nil"/>
              <w:right w:val="nil"/>
            </w:tcBorders>
            <w:shd w:val="clear" w:color="auto" w:fill="auto"/>
            <w:noWrap/>
            <w:vAlign w:val="bottom"/>
            <w:hideMark/>
          </w:tcPr>
          <w:p w14:paraId="723AFF5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5C61835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417397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260CC5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PROGRESSO</w:t>
            </w:r>
          </w:p>
        </w:tc>
        <w:tc>
          <w:tcPr>
            <w:tcW w:w="3080" w:type="dxa"/>
            <w:tcBorders>
              <w:top w:val="nil"/>
              <w:left w:val="nil"/>
              <w:bottom w:val="nil"/>
              <w:right w:val="nil"/>
            </w:tcBorders>
            <w:shd w:val="clear" w:color="auto" w:fill="auto"/>
            <w:noWrap/>
            <w:vAlign w:val="bottom"/>
            <w:hideMark/>
          </w:tcPr>
          <w:p w14:paraId="268BF88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62CB15F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1D08C2C"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2A03762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PROVÍNCIA</w:t>
            </w:r>
          </w:p>
        </w:tc>
        <w:tc>
          <w:tcPr>
            <w:tcW w:w="3080" w:type="dxa"/>
            <w:tcBorders>
              <w:top w:val="nil"/>
              <w:left w:val="nil"/>
              <w:bottom w:val="nil"/>
              <w:right w:val="nil"/>
            </w:tcBorders>
            <w:shd w:val="clear" w:color="auto" w:fill="auto"/>
            <w:noWrap/>
            <w:vAlign w:val="bottom"/>
            <w:hideMark/>
          </w:tcPr>
          <w:p w14:paraId="61D952D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694B1E2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636C254"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389E2AD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VITORIA</w:t>
            </w:r>
          </w:p>
        </w:tc>
        <w:tc>
          <w:tcPr>
            <w:tcW w:w="3080" w:type="dxa"/>
            <w:tcBorders>
              <w:top w:val="nil"/>
              <w:left w:val="nil"/>
              <w:bottom w:val="nil"/>
              <w:right w:val="nil"/>
            </w:tcBorders>
            <w:shd w:val="clear" w:color="auto" w:fill="auto"/>
            <w:noWrap/>
            <w:vAlign w:val="bottom"/>
            <w:hideMark/>
          </w:tcPr>
          <w:p w14:paraId="26DE05B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PEQUIZEIRO</w:t>
            </w:r>
          </w:p>
        </w:tc>
        <w:tc>
          <w:tcPr>
            <w:tcW w:w="720" w:type="dxa"/>
            <w:tcBorders>
              <w:top w:val="nil"/>
              <w:left w:val="nil"/>
              <w:bottom w:val="nil"/>
              <w:right w:val="single" w:sz="8" w:space="0" w:color="auto"/>
            </w:tcBorders>
            <w:shd w:val="clear" w:color="auto" w:fill="auto"/>
            <w:noWrap/>
            <w:vAlign w:val="bottom"/>
            <w:hideMark/>
          </w:tcPr>
          <w:p w14:paraId="2E8E5A9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27A75E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DC9D81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TUCUMIRIM</w:t>
            </w:r>
          </w:p>
        </w:tc>
        <w:tc>
          <w:tcPr>
            <w:tcW w:w="3080" w:type="dxa"/>
            <w:tcBorders>
              <w:top w:val="nil"/>
              <w:left w:val="nil"/>
              <w:bottom w:val="nil"/>
              <w:right w:val="nil"/>
            </w:tcBorders>
            <w:shd w:val="clear" w:color="auto" w:fill="auto"/>
            <w:noWrap/>
            <w:vAlign w:val="bottom"/>
            <w:hideMark/>
          </w:tcPr>
          <w:p w14:paraId="6373164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PIRAQUE</w:t>
            </w:r>
          </w:p>
        </w:tc>
        <w:tc>
          <w:tcPr>
            <w:tcW w:w="720" w:type="dxa"/>
            <w:tcBorders>
              <w:top w:val="nil"/>
              <w:left w:val="nil"/>
              <w:bottom w:val="nil"/>
              <w:right w:val="single" w:sz="8" w:space="0" w:color="auto"/>
            </w:tcBorders>
            <w:shd w:val="clear" w:color="auto" w:fill="auto"/>
            <w:noWrap/>
            <w:vAlign w:val="bottom"/>
            <w:hideMark/>
          </w:tcPr>
          <w:p w14:paraId="512AD00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EA81486"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F09F9F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MANTIQUEIRA</w:t>
            </w:r>
          </w:p>
        </w:tc>
        <w:tc>
          <w:tcPr>
            <w:tcW w:w="3080" w:type="dxa"/>
            <w:tcBorders>
              <w:top w:val="nil"/>
              <w:left w:val="nil"/>
              <w:bottom w:val="nil"/>
              <w:right w:val="nil"/>
            </w:tcBorders>
            <w:shd w:val="clear" w:color="auto" w:fill="auto"/>
            <w:noWrap/>
            <w:vAlign w:val="bottom"/>
            <w:hideMark/>
          </w:tcPr>
          <w:p w14:paraId="1CC6FA2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PIRAQUE</w:t>
            </w:r>
          </w:p>
        </w:tc>
        <w:tc>
          <w:tcPr>
            <w:tcW w:w="720" w:type="dxa"/>
            <w:tcBorders>
              <w:top w:val="nil"/>
              <w:left w:val="nil"/>
              <w:bottom w:val="nil"/>
              <w:right w:val="single" w:sz="8" w:space="0" w:color="auto"/>
            </w:tcBorders>
            <w:shd w:val="clear" w:color="auto" w:fill="auto"/>
            <w:noWrap/>
            <w:vAlign w:val="bottom"/>
            <w:hideMark/>
          </w:tcPr>
          <w:p w14:paraId="1877955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895023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128393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SANTA MARTA</w:t>
            </w:r>
          </w:p>
        </w:tc>
        <w:tc>
          <w:tcPr>
            <w:tcW w:w="3080" w:type="dxa"/>
            <w:tcBorders>
              <w:top w:val="nil"/>
              <w:left w:val="nil"/>
              <w:bottom w:val="nil"/>
              <w:right w:val="nil"/>
            </w:tcBorders>
            <w:shd w:val="clear" w:color="auto" w:fill="auto"/>
            <w:noWrap/>
            <w:vAlign w:val="bottom"/>
            <w:hideMark/>
          </w:tcPr>
          <w:p w14:paraId="0F26BE7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PIRAQUE</w:t>
            </w:r>
          </w:p>
        </w:tc>
        <w:tc>
          <w:tcPr>
            <w:tcW w:w="720" w:type="dxa"/>
            <w:tcBorders>
              <w:top w:val="nil"/>
              <w:left w:val="nil"/>
              <w:bottom w:val="nil"/>
              <w:right w:val="single" w:sz="8" w:space="0" w:color="auto"/>
            </w:tcBorders>
            <w:shd w:val="clear" w:color="auto" w:fill="auto"/>
            <w:noWrap/>
            <w:vAlign w:val="bottom"/>
            <w:hideMark/>
          </w:tcPr>
          <w:p w14:paraId="5C66389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1C67B7A"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783F01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VENTURA</w:t>
            </w:r>
          </w:p>
        </w:tc>
        <w:tc>
          <w:tcPr>
            <w:tcW w:w="3080" w:type="dxa"/>
            <w:tcBorders>
              <w:top w:val="nil"/>
              <w:left w:val="nil"/>
              <w:bottom w:val="nil"/>
              <w:right w:val="nil"/>
            </w:tcBorders>
            <w:shd w:val="clear" w:color="auto" w:fill="auto"/>
            <w:noWrap/>
            <w:vAlign w:val="bottom"/>
            <w:hideMark/>
          </w:tcPr>
          <w:p w14:paraId="4B9FA8C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PIRAQUE</w:t>
            </w:r>
          </w:p>
        </w:tc>
        <w:tc>
          <w:tcPr>
            <w:tcW w:w="720" w:type="dxa"/>
            <w:tcBorders>
              <w:top w:val="nil"/>
              <w:left w:val="nil"/>
              <w:bottom w:val="nil"/>
              <w:right w:val="single" w:sz="8" w:space="0" w:color="auto"/>
            </w:tcBorders>
            <w:shd w:val="clear" w:color="auto" w:fill="auto"/>
            <w:noWrap/>
            <w:vAlign w:val="bottom"/>
            <w:hideMark/>
          </w:tcPr>
          <w:p w14:paraId="471BD4F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A6334D0"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67BA61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ALEGRIA</w:t>
            </w:r>
          </w:p>
        </w:tc>
        <w:tc>
          <w:tcPr>
            <w:tcW w:w="3080" w:type="dxa"/>
            <w:tcBorders>
              <w:top w:val="nil"/>
              <w:left w:val="nil"/>
              <w:bottom w:val="nil"/>
              <w:right w:val="nil"/>
            </w:tcBorders>
            <w:shd w:val="clear" w:color="auto" w:fill="auto"/>
            <w:noWrap/>
            <w:vAlign w:val="bottom"/>
            <w:hideMark/>
          </w:tcPr>
          <w:p w14:paraId="509F0DE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PIUM</w:t>
            </w:r>
          </w:p>
        </w:tc>
        <w:tc>
          <w:tcPr>
            <w:tcW w:w="720" w:type="dxa"/>
            <w:tcBorders>
              <w:top w:val="nil"/>
              <w:left w:val="nil"/>
              <w:bottom w:val="nil"/>
              <w:right w:val="single" w:sz="8" w:space="0" w:color="auto"/>
            </w:tcBorders>
            <w:shd w:val="clear" w:color="auto" w:fill="auto"/>
            <w:noWrap/>
            <w:vAlign w:val="bottom"/>
            <w:hideMark/>
          </w:tcPr>
          <w:p w14:paraId="00E633F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42B640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AEDD2F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 xml:space="preserve">PA FLORESTA </w:t>
            </w:r>
          </w:p>
        </w:tc>
        <w:tc>
          <w:tcPr>
            <w:tcW w:w="3080" w:type="dxa"/>
            <w:tcBorders>
              <w:top w:val="nil"/>
              <w:left w:val="nil"/>
              <w:bottom w:val="nil"/>
              <w:right w:val="nil"/>
            </w:tcBorders>
            <w:shd w:val="clear" w:color="auto" w:fill="auto"/>
            <w:noWrap/>
            <w:vAlign w:val="bottom"/>
            <w:hideMark/>
          </w:tcPr>
          <w:p w14:paraId="40C4784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PIUM</w:t>
            </w:r>
          </w:p>
        </w:tc>
        <w:tc>
          <w:tcPr>
            <w:tcW w:w="720" w:type="dxa"/>
            <w:tcBorders>
              <w:top w:val="nil"/>
              <w:left w:val="nil"/>
              <w:bottom w:val="nil"/>
              <w:right w:val="single" w:sz="8" w:space="0" w:color="auto"/>
            </w:tcBorders>
            <w:shd w:val="clear" w:color="auto" w:fill="auto"/>
            <w:noWrap/>
            <w:vAlign w:val="bottom"/>
            <w:hideMark/>
          </w:tcPr>
          <w:p w14:paraId="4C4668B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B36BFEA"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FA8776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MACAÚBA</w:t>
            </w:r>
          </w:p>
        </w:tc>
        <w:tc>
          <w:tcPr>
            <w:tcW w:w="3080" w:type="dxa"/>
            <w:tcBorders>
              <w:top w:val="nil"/>
              <w:left w:val="nil"/>
              <w:bottom w:val="nil"/>
              <w:right w:val="nil"/>
            </w:tcBorders>
            <w:shd w:val="clear" w:color="auto" w:fill="auto"/>
            <w:noWrap/>
            <w:vAlign w:val="bottom"/>
            <w:hideMark/>
          </w:tcPr>
          <w:p w14:paraId="0CFA23C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PIUM</w:t>
            </w:r>
          </w:p>
        </w:tc>
        <w:tc>
          <w:tcPr>
            <w:tcW w:w="720" w:type="dxa"/>
            <w:tcBorders>
              <w:top w:val="nil"/>
              <w:left w:val="nil"/>
              <w:bottom w:val="nil"/>
              <w:right w:val="single" w:sz="8" w:space="0" w:color="auto"/>
            </w:tcBorders>
            <w:shd w:val="clear" w:color="auto" w:fill="auto"/>
            <w:noWrap/>
            <w:vAlign w:val="bottom"/>
            <w:hideMark/>
          </w:tcPr>
          <w:p w14:paraId="733B765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81B3BF0"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0E6D60B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PERICATU</w:t>
            </w:r>
          </w:p>
        </w:tc>
        <w:tc>
          <w:tcPr>
            <w:tcW w:w="3080" w:type="dxa"/>
            <w:tcBorders>
              <w:top w:val="nil"/>
              <w:left w:val="nil"/>
              <w:bottom w:val="nil"/>
              <w:right w:val="nil"/>
            </w:tcBorders>
            <w:shd w:val="clear" w:color="auto" w:fill="auto"/>
            <w:noWrap/>
            <w:vAlign w:val="bottom"/>
            <w:hideMark/>
          </w:tcPr>
          <w:p w14:paraId="1524AEE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PIUM</w:t>
            </w:r>
          </w:p>
        </w:tc>
        <w:tc>
          <w:tcPr>
            <w:tcW w:w="720" w:type="dxa"/>
            <w:tcBorders>
              <w:top w:val="nil"/>
              <w:left w:val="nil"/>
              <w:bottom w:val="nil"/>
              <w:right w:val="single" w:sz="8" w:space="0" w:color="auto"/>
            </w:tcBorders>
            <w:shd w:val="clear" w:color="auto" w:fill="auto"/>
            <w:noWrap/>
            <w:vAlign w:val="bottom"/>
            <w:hideMark/>
          </w:tcPr>
          <w:p w14:paraId="3B571DB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4DBBFD4"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7D72CD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TOLEDO II</w:t>
            </w:r>
          </w:p>
        </w:tc>
        <w:tc>
          <w:tcPr>
            <w:tcW w:w="3080" w:type="dxa"/>
            <w:tcBorders>
              <w:top w:val="nil"/>
              <w:left w:val="nil"/>
              <w:bottom w:val="nil"/>
              <w:right w:val="nil"/>
            </w:tcBorders>
            <w:shd w:val="clear" w:color="auto" w:fill="auto"/>
            <w:noWrap/>
            <w:vAlign w:val="bottom"/>
            <w:hideMark/>
          </w:tcPr>
          <w:p w14:paraId="44E03F5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PIUM</w:t>
            </w:r>
          </w:p>
        </w:tc>
        <w:tc>
          <w:tcPr>
            <w:tcW w:w="720" w:type="dxa"/>
            <w:tcBorders>
              <w:top w:val="nil"/>
              <w:left w:val="nil"/>
              <w:bottom w:val="nil"/>
              <w:right w:val="single" w:sz="8" w:space="0" w:color="auto"/>
            </w:tcBorders>
            <w:shd w:val="clear" w:color="auto" w:fill="auto"/>
            <w:noWrap/>
            <w:vAlign w:val="bottom"/>
            <w:hideMark/>
          </w:tcPr>
          <w:p w14:paraId="69EA195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E2DAABD"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D5B06F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CAMARÃO II</w:t>
            </w:r>
          </w:p>
        </w:tc>
        <w:tc>
          <w:tcPr>
            <w:tcW w:w="3080" w:type="dxa"/>
            <w:tcBorders>
              <w:top w:val="nil"/>
              <w:left w:val="nil"/>
              <w:bottom w:val="nil"/>
              <w:right w:val="nil"/>
            </w:tcBorders>
            <w:shd w:val="clear" w:color="auto" w:fill="auto"/>
            <w:noWrap/>
            <w:vAlign w:val="bottom"/>
            <w:hideMark/>
          </w:tcPr>
          <w:p w14:paraId="7826776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PRAIA NORTE</w:t>
            </w:r>
          </w:p>
        </w:tc>
        <w:tc>
          <w:tcPr>
            <w:tcW w:w="720" w:type="dxa"/>
            <w:tcBorders>
              <w:top w:val="nil"/>
              <w:left w:val="nil"/>
              <w:bottom w:val="nil"/>
              <w:right w:val="single" w:sz="8" w:space="0" w:color="auto"/>
            </w:tcBorders>
            <w:shd w:val="clear" w:color="auto" w:fill="auto"/>
            <w:noWrap/>
            <w:vAlign w:val="bottom"/>
            <w:hideMark/>
          </w:tcPr>
          <w:p w14:paraId="76C0D16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0290FFB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8FC048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PRAIA NORTE</w:t>
            </w:r>
          </w:p>
        </w:tc>
        <w:tc>
          <w:tcPr>
            <w:tcW w:w="3080" w:type="dxa"/>
            <w:tcBorders>
              <w:top w:val="nil"/>
              <w:left w:val="nil"/>
              <w:bottom w:val="nil"/>
              <w:right w:val="nil"/>
            </w:tcBorders>
            <w:shd w:val="clear" w:color="auto" w:fill="auto"/>
            <w:noWrap/>
            <w:vAlign w:val="bottom"/>
            <w:hideMark/>
          </w:tcPr>
          <w:p w14:paraId="1746902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PRAIA NORTE</w:t>
            </w:r>
          </w:p>
        </w:tc>
        <w:tc>
          <w:tcPr>
            <w:tcW w:w="720" w:type="dxa"/>
            <w:tcBorders>
              <w:top w:val="nil"/>
              <w:left w:val="nil"/>
              <w:bottom w:val="nil"/>
              <w:right w:val="single" w:sz="8" w:space="0" w:color="auto"/>
            </w:tcBorders>
            <w:shd w:val="clear" w:color="auto" w:fill="auto"/>
            <w:noWrap/>
            <w:vAlign w:val="bottom"/>
            <w:hideMark/>
          </w:tcPr>
          <w:p w14:paraId="0914EB3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CA74D99"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0FAEDBB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CANOA</w:t>
            </w:r>
          </w:p>
        </w:tc>
        <w:tc>
          <w:tcPr>
            <w:tcW w:w="3080" w:type="dxa"/>
            <w:tcBorders>
              <w:top w:val="nil"/>
              <w:left w:val="nil"/>
              <w:bottom w:val="nil"/>
              <w:right w:val="nil"/>
            </w:tcBorders>
            <w:shd w:val="clear" w:color="auto" w:fill="auto"/>
            <w:noWrap/>
            <w:vAlign w:val="bottom"/>
            <w:hideMark/>
          </w:tcPr>
          <w:p w14:paraId="422E980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RIACHINHO</w:t>
            </w:r>
          </w:p>
        </w:tc>
        <w:tc>
          <w:tcPr>
            <w:tcW w:w="720" w:type="dxa"/>
            <w:tcBorders>
              <w:top w:val="nil"/>
              <w:left w:val="nil"/>
              <w:bottom w:val="nil"/>
              <w:right w:val="single" w:sz="8" w:space="0" w:color="auto"/>
            </w:tcBorders>
            <w:shd w:val="clear" w:color="auto" w:fill="auto"/>
            <w:noWrap/>
            <w:vAlign w:val="bottom"/>
            <w:hideMark/>
          </w:tcPr>
          <w:p w14:paraId="108A172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DC6EB6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958A7E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RIACHINHO</w:t>
            </w:r>
          </w:p>
        </w:tc>
        <w:tc>
          <w:tcPr>
            <w:tcW w:w="3080" w:type="dxa"/>
            <w:tcBorders>
              <w:top w:val="nil"/>
              <w:left w:val="nil"/>
              <w:bottom w:val="nil"/>
              <w:right w:val="nil"/>
            </w:tcBorders>
            <w:shd w:val="clear" w:color="auto" w:fill="auto"/>
            <w:noWrap/>
            <w:vAlign w:val="bottom"/>
            <w:hideMark/>
          </w:tcPr>
          <w:p w14:paraId="392ECB3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RIACHINHO</w:t>
            </w:r>
          </w:p>
        </w:tc>
        <w:tc>
          <w:tcPr>
            <w:tcW w:w="720" w:type="dxa"/>
            <w:tcBorders>
              <w:top w:val="nil"/>
              <w:left w:val="nil"/>
              <w:bottom w:val="nil"/>
              <w:right w:val="single" w:sz="8" w:space="0" w:color="auto"/>
            </w:tcBorders>
            <w:shd w:val="clear" w:color="auto" w:fill="auto"/>
            <w:noWrap/>
            <w:vAlign w:val="bottom"/>
            <w:hideMark/>
          </w:tcPr>
          <w:p w14:paraId="53361B6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2936890"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341C13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PAULO FREIRE I e II</w:t>
            </w:r>
          </w:p>
        </w:tc>
        <w:tc>
          <w:tcPr>
            <w:tcW w:w="3080" w:type="dxa"/>
            <w:tcBorders>
              <w:top w:val="nil"/>
              <w:left w:val="nil"/>
              <w:bottom w:val="nil"/>
              <w:right w:val="nil"/>
            </w:tcBorders>
            <w:shd w:val="clear" w:color="auto" w:fill="auto"/>
            <w:noWrap/>
            <w:vAlign w:val="bottom"/>
            <w:hideMark/>
          </w:tcPr>
          <w:p w14:paraId="7C9DF29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RIO DOS BOIS</w:t>
            </w:r>
          </w:p>
        </w:tc>
        <w:tc>
          <w:tcPr>
            <w:tcW w:w="720" w:type="dxa"/>
            <w:tcBorders>
              <w:top w:val="nil"/>
              <w:left w:val="nil"/>
              <w:bottom w:val="nil"/>
              <w:right w:val="single" w:sz="8" w:space="0" w:color="auto"/>
            </w:tcBorders>
            <w:shd w:val="clear" w:color="auto" w:fill="auto"/>
            <w:noWrap/>
            <w:vAlign w:val="bottom"/>
            <w:hideMark/>
          </w:tcPr>
          <w:p w14:paraId="5270204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4E4F6F4"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C1F203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ANDORINHA</w:t>
            </w:r>
          </w:p>
        </w:tc>
        <w:tc>
          <w:tcPr>
            <w:tcW w:w="3080" w:type="dxa"/>
            <w:tcBorders>
              <w:top w:val="nil"/>
              <w:left w:val="nil"/>
              <w:bottom w:val="nil"/>
              <w:right w:val="nil"/>
            </w:tcBorders>
            <w:shd w:val="clear" w:color="auto" w:fill="auto"/>
            <w:noWrap/>
            <w:vAlign w:val="bottom"/>
            <w:hideMark/>
          </w:tcPr>
          <w:p w14:paraId="31230DB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FE DO ARAGUAIA</w:t>
            </w:r>
          </w:p>
        </w:tc>
        <w:tc>
          <w:tcPr>
            <w:tcW w:w="720" w:type="dxa"/>
            <w:tcBorders>
              <w:top w:val="nil"/>
              <w:left w:val="nil"/>
              <w:bottom w:val="nil"/>
              <w:right w:val="single" w:sz="8" w:space="0" w:color="auto"/>
            </w:tcBorders>
            <w:shd w:val="clear" w:color="auto" w:fill="auto"/>
            <w:noWrap/>
            <w:vAlign w:val="bottom"/>
            <w:hideMark/>
          </w:tcPr>
          <w:p w14:paraId="28D2AA8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3C4BD2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EE2B66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DALILA</w:t>
            </w:r>
          </w:p>
        </w:tc>
        <w:tc>
          <w:tcPr>
            <w:tcW w:w="3080" w:type="dxa"/>
            <w:tcBorders>
              <w:top w:val="nil"/>
              <w:left w:val="nil"/>
              <w:bottom w:val="nil"/>
              <w:right w:val="nil"/>
            </w:tcBorders>
            <w:shd w:val="clear" w:color="auto" w:fill="auto"/>
            <w:noWrap/>
            <w:vAlign w:val="bottom"/>
            <w:hideMark/>
          </w:tcPr>
          <w:p w14:paraId="6A7D278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FE DO ARAGUAIA</w:t>
            </w:r>
          </w:p>
        </w:tc>
        <w:tc>
          <w:tcPr>
            <w:tcW w:w="720" w:type="dxa"/>
            <w:tcBorders>
              <w:top w:val="nil"/>
              <w:left w:val="nil"/>
              <w:bottom w:val="nil"/>
              <w:right w:val="single" w:sz="8" w:space="0" w:color="auto"/>
            </w:tcBorders>
            <w:shd w:val="clear" w:color="auto" w:fill="auto"/>
            <w:noWrap/>
            <w:vAlign w:val="bottom"/>
            <w:hideMark/>
          </w:tcPr>
          <w:p w14:paraId="5E6214C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1B39DC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D98B83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MURICIZAL</w:t>
            </w:r>
          </w:p>
        </w:tc>
        <w:tc>
          <w:tcPr>
            <w:tcW w:w="3080" w:type="dxa"/>
            <w:tcBorders>
              <w:top w:val="nil"/>
              <w:left w:val="nil"/>
              <w:bottom w:val="nil"/>
              <w:right w:val="nil"/>
            </w:tcBorders>
            <w:shd w:val="clear" w:color="auto" w:fill="auto"/>
            <w:noWrap/>
            <w:vAlign w:val="bottom"/>
            <w:hideMark/>
          </w:tcPr>
          <w:p w14:paraId="46DEE69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FE DO ARAGUAIA</w:t>
            </w:r>
          </w:p>
        </w:tc>
        <w:tc>
          <w:tcPr>
            <w:tcW w:w="720" w:type="dxa"/>
            <w:tcBorders>
              <w:top w:val="nil"/>
              <w:left w:val="nil"/>
              <w:bottom w:val="nil"/>
              <w:right w:val="single" w:sz="8" w:space="0" w:color="auto"/>
            </w:tcBorders>
            <w:shd w:val="clear" w:color="auto" w:fill="auto"/>
            <w:noWrap/>
            <w:vAlign w:val="bottom"/>
            <w:hideMark/>
          </w:tcPr>
          <w:p w14:paraId="704066C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147AB1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2B9ECF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SEBASTIÃO</w:t>
            </w:r>
          </w:p>
        </w:tc>
        <w:tc>
          <w:tcPr>
            <w:tcW w:w="3080" w:type="dxa"/>
            <w:tcBorders>
              <w:top w:val="nil"/>
              <w:left w:val="nil"/>
              <w:bottom w:val="nil"/>
              <w:right w:val="nil"/>
            </w:tcBorders>
            <w:shd w:val="clear" w:color="auto" w:fill="auto"/>
            <w:noWrap/>
            <w:vAlign w:val="bottom"/>
            <w:hideMark/>
          </w:tcPr>
          <w:p w14:paraId="01C550D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FE DO ARAGUAIA</w:t>
            </w:r>
          </w:p>
        </w:tc>
        <w:tc>
          <w:tcPr>
            <w:tcW w:w="720" w:type="dxa"/>
            <w:tcBorders>
              <w:top w:val="nil"/>
              <w:left w:val="nil"/>
              <w:bottom w:val="nil"/>
              <w:right w:val="single" w:sz="8" w:space="0" w:color="auto"/>
            </w:tcBorders>
            <w:shd w:val="clear" w:color="auto" w:fill="auto"/>
            <w:noWrap/>
            <w:vAlign w:val="bottom"/>
            <w:hideMark/>
          </w:tcPr>
          <w:p w14:paraId="09BB4B6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EF147B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57AB26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BARONESA I</w:t>
            </w:r>
          </w:p>
        </w:tc>
        <w:tc>
          <w:tcPr>
            <w:tcW w:w="3080" w:type="dxa"/>
            <w:tcBorders>
              <w:top w:val="nil"/>
              <w:left w:val="nil"/>
              <w:bottom w:val="nil"/>
              <w:right w:val="nil"/>
            </w:tcBorders>
            <w:shd w:val="clear" w:color="auto" w:fill="auto"/>
            <w:noWrap/>
            <w:vAlign w:val="bottom"/>
            <w:hideMark/>
          </w:tcPr>
          <w:p w14:paraId="2F1B51D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MARIA DO TOCANTINS</w:t>
            </w:r>
          </w:p>
        </w:tc>
        <w:tc>
          <w:tcPr>
            <w:tcW w:w="720" w:type="dxa"/>
            <w:tcBorders>
              <w:top w:val="nil"/>
              <w:left w:val="nil"/>
              <w:bottom w:val="nil"/>
              <w:right w:val="single" w:sz="8" w:space="0" w:color="auto"/>
            </w:tcBorders>
            <w:shd w:val="clear" w:color="auto" w:fill="auto"/>
            <w:noWrap/>
            <w:vAlign w:val="bottom"/>
            <w:hideMark/>
          </w:tcPr>
          <w:p w14:paraId="461E997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4AFAC9D"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958EBC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LAGO VERDE</w:t>
            </w:r>
          </w:p>
        </w:tc>
        <w:tc>
          <w:tcPr>
            <w:tcW w:w="3080" w:type="dxa"/>
            <w:tcBorders>
              <w:top w:val="nil"/>
              <w:left w:val="nil"/>
              <w:bottom w:val="nil"/>
              <w:right w:val="nil"/>
            </w:tcBorders>
            <w:shd w:val="clear" w:color="auto" w:fill="auto"/>
            <w:noWrap/>
            <w:vAlign w:val="bottom"/>
            <w:hideMark/>
          </w:tcPr>
          <w:p w14:paraId="535A294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RITA DO TOCANTINS</w:t>
            </w:r>
          </w:p>
        </w:tc>
        <w:tc>
          <w:tcPr>
            <w:tcW w:w="720" w:type="dxa"/>
            <w:tcBorders>
              <w:top w:val="nil"/>
              <w:left w:val="nil"/>
              <w:bottom w:val="nil"/>
              <w:right w:val="single" w:sz="8" w:space="0" w:color="auto"/>
            </w:tcBorders>
            <w:shd w:val="clear" w:color="auto" w:fill="auto"/>
            <w:noWrap/>
            <w:vAlign w:val="bottom"/>
            <w:hideMark/>
          </w:tcPr>
          <w:p w14:paraId="44ED750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FE97CA9"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27DF4C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JUDAS TADEU</w:t>
            </w:r>
          </w:p>
        </w:tc>
        <w:tc>
          <w:tcPr>
            <w:tcW w:w="3080" w:type="dxa"/>
            <w:tcBorders>
              <w:top w:val="nil"/>
              <w:left w:val="nil"/>
              <w:bottom w:val="nil"/>
              <w:right w:val="nil"/>
            </w:tcBorders>
            <w:shd w:val="clear" w:color="auto" w:fill="auto"/>
            <w:noWrap/>
            <w:vAlign w:val="bottom"/>
            <w:hideMark/>
          </w:tcPr>
          <w:p w14:paraId="752445C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SANTA RITA DO TOCANTINS</w:t>
            </w:r>
          </w:p>
        </w:tc>
        <w:tc>
          <w:tcPr>
            <w:tcW w:w="720" w:type="dxa"/>
            <w:tcBorders>
              <w:top w:val="nil"/>
              <w:left w:val="nil"/>
              <w:bottom w:val="nil"/>
              <w:right w:val="single" w:sz="8" w:space="0" w:color="auto"/>
            </w:tcBorders>
            <w:shd w:val="clear" w:color="auto" w:fill="auto"/>
            <w:noWrap/>
            <w:vAlign w:val="bottom"/>
            <w:hideMark/>
          </w:tcPr>
          <w:p w14:paraId="0B964BE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DF4E63F"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B60204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MAJU</w:t>
            </w:r>
          </w:p>
        </w:tc>
        <w:tc>
          <w:tcPr>
            <w:tcW w:w="3080" w:type="dxa"/>
            <w:tcBorders>
              <w:top w:val="nil"/>
              <w:left w:val="nil"/>
              <w:bottom w:val="nil"/>
              <w:right w:val="nil"/>
            </w:tcBorders>
            <w:shd w:val="clear" w:color="auto" w:fill="auto"/>
            <w:noWrap/>
            <w:vAlign w:val="bottom"/>
            <w:hideMark/>
          </w:tcPr>
          <w:p w14:paraId="11C34F8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BENTO DO TOCANTINS</w:t>
            </w:r>
          </w:p>
        </w:tc>
        <w:tc>
          <w:tcPr>
            <w:tcW w:w="720" w:type="dxa"/>
            <w:tcBorders>
              <w:top w:val="nil"/>
              <w:left w:val="nil"/>
              <w:bottom w:val="nil"/>
              <w:right w:val="single" w:sz="8" w:space="0" w:color="auto"/>
            </w:tcBorders>
            <w:shd w:val="clear" w:color="auto" w:fill="auto"/>
            <w:noWrap/>
            <w:vAlign w:val="bottom"/>
            <w:hideMark/>
          </w:tcPr>
          <w:p w14:paraId="0CCF0B6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DA747B6"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73206C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MÁRTIRES DA TERRA</w:t>
            </w:r>
          </w:p>
        </w:tc>
        <w:tc>
          <w:tcPr>
            <w:tcW w:w="3080" w:type="dxa"/>
            <w:tcBorders>
              <w:top w:val="nil"/>
              <w:left w:val="nil"/>
              <w:bottom w:val="nil"/>
              <w:right w:val="nil"/>
            </w:tcBorders>
            <w:shd w:val="clear" w:color="auto" w:fill="auto"/>
            <w:noWrap/>
            <w:vAlign w:val="bottom"/>
            <w:hideMark/>
          </w:tcPr>
          <w:p w14:paraId="153BF9D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BENTO DO TOCANTINS</w:t>
            </w:r>
          </w:p>
        </w:tc>
        <w:tc>
          <w:tcPr>
            <w:tcW w:w="720" w:type="dxa"/>
            <w:tcBorders>
              <w:top w:val="nil"/>
              <w:left w:val="nil"/>
              <w:bottom w:val="nil"/>
              <w:right w:val="single" w:sz="8" w:space="0" w:color="auto"/>
            </w:tcBorders>
            <w:shd w:val="clear" w:color="auto" w:fill="auto"/>
            <w:noWrap/>
            <w:vAlign w:val="bottom"/>
            <w:hideMark/>
          </w:tcPr>
          <w:p w14:paraId="38ED2B6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2BA46AF"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57718E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VINICIUS</w:t>
            </w:r>
          </w:p>
        </w:tc>
        <w:tc>
          <w:tcPr>
            <w:tcW w:w="3080" w:type="dxa"/>
            <w:tcBorders>
              <w:top w:val="nil"/>
              <w:left w:val="nil"/>
              <w:bottom w:val="nil"/>
              <w:right w:val="nil"/>
            </w:tcBorders>
            <w:shd w:val="clear" w:color="auto" w:fill="auto"/>
            <w:noWrap/>
            <w:vAlign w:val="bottom"/>
            <w:hideMark/>
          </w:tcPr>
          <w:p w14:paraId="15029B6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BENTO DO TOCANTINS</w:t>
            </w:r>
          </w:p>
        </w:tc>
        <w:tc>
          <w:tcPr>
            <w:tcW w:w="720" w:type="dxa"/>
            <w:tcBorders>
              <w:top w:val="nil"/>
              <w:left w:val="nil"/>
              <w:bottom w:val="nil"/>
              <w:right w:val="single" w:sz="8" w:space="0" w:color="auto"/>
            </w:tcBorders>
            <w:shd w:val="clear" w:color="auto" w:fill="auto"/>
            <w:noWrap/>
            <w:vAlign w:val="bottom"/>
            <w:hideMark/>
          </w:tcPr>
          <w:p w14:paraId="2010773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33C205E"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2F3668E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PONTAL</w:t>
            </w:r>
          </w:p>
        </w:tc>
        <w:tc>
          <w:tcPr>
            <w:tcW w:w="3080" w:type="dxa"/>
            <w:tcBorders>
              <w:top w:val="nil"/>
              <w:left w:val="nil"/>
              <w:bottom w:val="nil"/>
              <w:right w:val="nil"/>
            </w:tcBorders>
            <w:shd w:val="clear" w:color="auto" w:fill="auto"/>
            <w:noWrap/>
            <w:vAlign w:val="bottom"/>
            <w:hideMark/>
          </w:tcPr>
          <w:p w14:paraId="55639B7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MIGUEL DO TOCANTINS</w:t>
            </w:r>
          </w:p>
        </w:tc>
        <w:tc>
          <w:tcPr>
            <w:tcW w:w="720" w:type="dxa"/>
            <w:tcBorders>
              <w:top w:val="nil"/>
              <w:left w:val="nil"/>
              <w:bottom w:val="nil"/>
              <w:right w:val="single" w:sz="8" w:space="0" w:color="auto"/>
            </w:tcBorders>
            <w:shd w:val="clear" w:color="auto" w:fill="auto"/>
            <w:noWrap/>
            <w:vAlign w:val="bottom"/>
            <w:hideMark/>
          </w:tcPr>
          <w:p w14:paraId="695028D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9557F31"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4B2829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PINGO D ÁGUA</w:t>
            </w:r>
          </w:p>
        </w:tc>
        <w:tc>
          <w:tcPr>
            <w:tcW w:w="3080" w:type="dxa"/>
            <w:tcBorders>
              <w:top w:val="nil"/>
              <w:left w:val="nil"/>
              <w:bottom w:val="nil"/>
              <w:right w:val="nil"/>
            </w:tcBorders>
            <w:shd w:val="clear" w:color="auto" w:fill="auto"/>
            <w:noWrap/>
            <w:vAlign w:val="bottom"/>
            <w:hideMark/>
          </w:tcPr>
          <w:p w14:paraId="7F4825B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SAO SEBASTIAO DO TOCANTINS</w:t>
            </w:r>
          </w:p>
        </w:tc>
        <w:tc>
          <w:tcPr>
            <w:tcW w:w="720" w:type="dxa"/>
            <w:tcBorders>
              <w:top w:val="nil"/>
              <w:left w:val="nil"/>
              <w:bottom w:val="nil"/>
              <w:right w:val="single" w:sz="8" w:space="0" w:color="auto"/>
            </w:tcBorders>
            <w:shd w:val="clear" w:color="auto" w:fill="auto"/>
            <w:noWrap/>
            <w:vAlign w:val="bottom"/>
            <w:hideMark/>
          </w:tcPr>
          <w:p w14:paraId="0DDC592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5D964133"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3FFD59F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BACURI II</w:t>
            </w:r>
          </w:p>
        </w:tc>
        <w:tc>
          <w:tcPr>
            <w:tcW w:w="3080" w:type="dxa"/>
            <w:tcBorders>
              <w:top w:val="nil"/>
              <w:left w:val="nil"/>
              <w:bottom w:val="nil"/>
              <w:right w:val="nil"/>
            </w:tcBorders>
            <w:shd w:val="clear" w:color="auto" w:fill="auto"/>
            <w:noWrap/>
            <w:vAlign w:val="bottom"/>
            <w:hideMark/>
          </w:tcPr>
          <w:p w14:paraId="7571001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SITIO NOVO DO TOCANTINS</w:t>
            </w:r>
          </w:p>
        </w:tc>
        <w:tc>
          <w:tcPr>
            <w:tcW w:w="720" w:type="dxa"/>
            <w:tcBorders>
              <w:top w:val="nil"/>
              <w:left w:val="nil"/>
              <w:bottom w:val="nil"/>
              <w:right w:val="single" w:sz="8" w:space="0" w:color="auto"/>
            </w:tcBorders>
            <w:shd w:val="clear" w:color="auto" w:fill="auto"/>
            <w:noWrap/>
            <w:vAlign w:val="bottom"/>
            <w:hideMark/>
          </w:tcPr>
          <w:p w14:paraId="0B1C73E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E2FB067"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8501FC9"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BACURI</w:t>
            </w:r>
          </w:p>
        </w:tc>
        <w:tc>
          <w:tcPr>
            <w:tcW w:w="3080" w:type="dxa"/>
            <w:tcBorders>
              <w:top w:val="nil"/>
              <w:left w:val="nil"/>
              <w:bottom w:val="nil"/>
              <w:right w:val="nil"/>
            </w:tcBorders>
            <w:shd w:val="clear" w:color="auto" w:fill="auto"/>
            <w:noWrap/>
            <w:vAlign w:val="bottom"/>
            <w:hideMark/>
          </w:tcPr>
          <w:p w14:paraId="64E04F3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SITIO NOVO DO TOCANTINS</w:t>
            </w:r>
          </w:p>
        </w:tc>
        <w:tc>
          <w:tcPr>
            <w:tcW w:w="720" w:type="dxa"/>
            <w:tcBorders>
              <w:top w:val="nil"/>
              <w:left w:val="nil"/>
              <w:bottom w:val="nil"/>
              <w:right w:val="single" w:sz="8" w:space="0" w:color="auto"/>
            </w:tcBorders>
            <w:shd w:val="clear" w:color="auto" w:fill="auto"/>
            <w:noWrap/>
            <w:vAlign w:val="bottom"/>
            <w:hideMark/>
          </w:tcPr>
          <w:p w14:paraId="0C4AD73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A942887"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768F1B35"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GROTÃO</w:t>
            </w:r>
          </w:p>
        </w:tc>
        <w:tc>
          <w:tcPr>
            <w:tcW w:w="3080" w:type="dxa"/>
            <w:tcBorders>
              <w:top w:val="nil"/>
              <w:left w:val="nil"/>
              <w:bottom w:val="nil"/>
              <w:right w:val="nil"/>
            </w:tcBorders>
            <w:shd w:val="clear" w:color="auto" w:fill="auto"/>
            <w:noWrap/>
            <w:vAlign w:val="bottom"/>
            <w:hideMark/>
          </w:tcPr>
          <w:p w14:paraId="6B13BE8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SITIO NOVO DO TOCANTINS</w:t>
            </w:r>
          </w:p>
        </w:tc>
        <w:tc>
          <w:tcPr>
            <w:tcW w:w="720" w:type="dxa"/>
            <w:tcBorders>
              <w:top w:val="nil"/>
              <w:left w:val="nil"/>
              <w:bottom w:val="nil"/>
              <w:right w:val="single" w:sz="8" w:space="0" w:color="auto"/>
            </w:tcBorders>
            <w:shd w:val="clear" w:color="auto" w:fill="auto"/>
            <w:noWrap/>
            <w:vAlign w:val="bottom"/>
            <w:hideMark/>
          </w:tcPr>
          <w:p w14:paraId="6F805D9C"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3820CA22"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10E38A7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SÃO JORGE</w:t>
            </w:r>
          </w:p>
        </w:tc>
        <w:tc>
          <w:tcPr>
            <w:tcW w:w="3080" w:type="dxa"/>
            <w:tcBorders>
              <w:top w:val="nil"/>
              <w:left w:val="nil"/>
              <w:bottom w:val="nil"/>
              <w:right w:val="nil"/>
            </w:tcBorders>
            <w:shd w:val="clear" w:color="auto" w:fill="auto"/>
            <w:noWrap/>
            <w:vAlign w:val="bottom"/>
            <w:hideMark/>
          </w:tcPr>
          <w:p w14:paraId="04433B9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SITIO NOVO DO TOCANTINS</w:t>
            </w:r>
          </w:p>
        </w:tc>
        <w:tc>
          <w:tcPr>
            <w:tcW w:w="720" w:type="dxa"/>
            <w:tcBorders>
              <w:top w:val="nil"/>
              <w:left w:val="nil"/>
              <w:bottom w:val="nil"/>
              <w:right w:val="single" w:sz="8" w:space="0" w:color="auto"/>
            </w:tcBorders>
            <w:shd w:val="clear" w:color="auto" w:fill="auto"/>
            <w:noWrap/>
            <w:vAlign w:val="bottom"/>
            <w:hideMark/>
          </w:tcPr>
          <w:p w14:paraId="2251D33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7BF59EDC"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5CF75C6E"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REMANSINHO</w:t>
            </w:r>
          </w:p>
        </w:tc>
        <w:tc>
          <w:tcPr>
            <w:tcW w:w="3080" w:type="dxa"/>
            <w:tcBorders>
              <w:top w:val="nil"/>
              <w:left w:val="nil"/>
              <w:bottom w:val="nil"/>
              <w:right w:val="nil"/>
            </w:tcBorders>
            <w:shd w:val="clear" w:color="auto" w:fill="auto"/>
            <w:noWrap/>
            <w:vAlign w:val="bottom"/>
            <w:hideMark/>
          </w:tcPr>
          <w:p w14:paraId="18A1DF4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TUPIRATINS</w:t>
            </w:r>
          </w:p>
        </w:tc>
        <w:tc>
          <w:tcPr>
            <w:tcW w:w="720" w:type="dxa"/>
            <w:tcBorders>
              <w:top w:val="nil"/>
              <w:left w:val="nil"/>
              <w:bottom w:val="nil"/>
              <w:right w:val="single" w:sz="8" w:space="0" w:color="auto"/>
            </w:tcBorders>
            <w:shd w:val="clear" w:color="auto" w:fill="auto"/>
            <w:noWrap/>
            <w:vAlign w:val="bottom"/>
            <w:hideMark/>
          </w:tcPr>
          <w:p w14:paraId="14FE5453"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DB7EBDB"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8DC4C4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ESTRELA</w:t>
            </w:r>
          </w:p>
        </w:tc>
        <w:tc>
          <w:tcPr>
            <w:tcW w:w="3080" w:type="dxa"/>
            <w:tcBorders>
              <w:top w:val="nil"/>
              <w:left w:val="nil"/>
              <w:bottom w:val="nil"/>
              <w:right w:val="nil"/>
            </w:tcBorders>
            <w:shd w:val="clear" w:color="auto" w:fill="auto"/>
            <w:noWrap/>
            <w:vAlign w:val="bottom"/>
            <w:hideMark/>
          </w:tcPr>
          <w:p w14:paraId="5667A22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WANDERLANDIA</w:t>
            </w:r>
          </w:p>
        </w:tc>
        <w:tc>
          <w:tcPr>
            <w:tcW w:w="720" w:type="dxa"/>
            <w:tcBorders>
              <w:top w:val="nil"/>
              <w:left w:val="nil"/>
              <w:bottom w:val="nil"/>
              <w:right w:val="single" w:sz="8" w:space="0" w:color="auto"/>
            </w:tcBorders>
            <w:shd w:val="clear" w:color="auto" w:fill="auto"/>
            <w:noWrap/>
            <w:vAlign w:val="bottom"/>
            <w:hideMark/>
          </w:tcPr>
          <w:p w14:paraId="60C481E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41E9645"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43E01D3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IPÊ AMARELO</w:t>
            </w:r>
          </w:p>
        </w:tc>
        <w:tc>
          <w:tcPr>
            <w:tcW w:w="3080" w:type="dxa"/>
            <w:tcBorders>
              <w:top w:val="nil"/>
              <w:left w:val="nil"/>
              <w:bottom w:val="nil"/>
              <w:right w:val="nil"/>
            </w:tcBorders>
            <w:shd w:val="clear" w:color="auto" w:fill="auto"/>
            <w:noWrap/>
            <w:vAlign w:val="bottom"/>
            <w:hideMark/>
          </w:tcPr>
          <w:p w14:paraId="07CD3C6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WANDERLANDIA</w:t>
            </w:r>
          </w:p>
        </w:tc>
        <w:tc>
          <w:tcPr>
            <w:tcW w:w="720" w:type="dxa"/>
            <w:tcBorders>
              <w:top w:val="nil"/>
              <w:left w:val="nil"/>
              <w:bottom w:val="nil"/>
              <w:right w:val="single" w:sz="8" w:space="0" w:color="auto"/>
            </w:tcBorders>
            <w:shd w:val="clear" w:color="auto" w:fill="auto"/>
            <w:noWrap/>
            <w:vAlign w:val="bottom"/>
            <w:hideMark/>
          </w:tcPr>
          <w:p w14:paraId="6793974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60E8DC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44779FF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lastRenderedPageBreak/>
              <w:t>PA COSTA RICA</w:t>
            </w:r>
          </w:p>
        </w:tc>
        <w:tc>
          <w:tcPr>
            <w:tcW w:w="3080" w:type="dxa"/>
            <w:tcBorders>
              <w:top w:val="nil"/>
              <w:left w:val="nil"/>
              <w:bottom w:val="nil"/>
              <w:right w:val="nil"/>
            </w:tcBorders>
            <w:shd w:val="clear" w:color="auto" w:fill="auto"/>
            <w:noWrap/>
            <w:vAlign w:val="bottom"/>
            <w:hideMark/>
          </w:tcPr>
          <w:p w14:paraId="3C41C5B1"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WANDERLANDIA</w:t>
            </w:r>
          </w:p>
        </w:tc>
        <w:tc>
          <w:tcPr>
            <w:tcW w:w="720" w:type="dxa"/>
            <w:tcBorders>
              <w:top w:val="nil"/>
              <w:left w:val="nil"/>
              <w:bottom w:val="nil"/>
              <w:right w:val="single" w:sz="8" w:space="0" w:color="auto"/>
            </w:tcBorders>
            <w:shd w:val="clear" w:color="auto" w:fill="auto"/>
            <w:noWrap/>
            <w:vAlign w:val="bottom"/>
            <w:hideMark/>
          </w:tcPr>
          <w:p w14:paraId="4249D8C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98BB2BE"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176207AD"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BARRA DO LONTRA</w:t>
            </w:r>
          </w:p>
        </w:tc>
        <w:tc>
          <w:tcPr>
            <w:tcW w:w="3080" w:type="dxa"/>
            <w:tcBorders>
              <w:top w:val="nil"/>
              <w:left w:val="nil"/>
              <w:bottom w:val="nil"/>
              <w:right w:val="nil"/>
            </w:tcBorders>
            <w:shd w:val="clear" w:color="auto" w:fill="auto"/>
            <w:noWrap/>
            <w:vAlign w:val="bottom"/>
            <w:hideMark/>
          </w:tcPr>
          <w:p w14:paraId="26CD3F6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XAMBIOA</w:t>
            </w:r>
          </w:p>
        </w:tc>
        <w:tc>
          <w:tcPr>
            <w:tcW w:w="720" w:type="dxa"/>
            <w:tcBorders>
              <w:top w:val="nil"/>
              <w:left w:val="nil"/>
              <w:bottom w:val="nil"/>
              <w:right w:val="single" w:sz="8" w:space="0" w:color="auto"/>
            </w:tcBorders>
            <w:shd w:val="clear" w:color="auto" w:fill="auto"/>
            <w:noWrap/>
            <w:vAlign w:val="bottom"/>
            <w:hideMark/>
          </w:tcPr>
          <w:p w14:paraId="2B063E2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28EABC9E" w14:textId="77777777" w:rsidTr="00595497">
        <w:trPr>
          <w:trHeight w:val="300"/>
        </w:trPr>
        <w:tc>
          <w:tcPr>
            <w:tcW w:w="3740" w:type="dxa"/>
            <w:tcBorders>
              <w:top w:val="nil"/>
              <w:left w:val="single" w:sz="8" w:space="0" w:color="auto"/>
              <w:bottom w:val="nil"/>
              <w:right w:val="nil"/>
            </w:tcBorders>
            <w:shd w:val="clear" w:color="auto" w:fill="auto"/>
            <w:noWrap/>
            <w:vAlign w:val="bottom"/>
            <w:hideMark/>
          </w:tcPr>
          <w:p w14:paraId="6F54E28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CAÇADOR</w:t>
            </w:r>
          </w:p>
        </w:tc>
        <w:tc>
          <w:tcPr>
            <w:tcW w:w="3080" w:type="dxa"/>
            <w:tcBorders>
              <w:top w:val="nil"/>
              <w:left w:val="nil"/>
              <w:bottom w:val="nil"/>
              <w:right w:val="nil"/>
            </w:tcBorders>
            <w:shd w:val="clear" w:color="auto" w:fill="auto"/>
            <w:noWrap/>
            <w:vAlign w:val="bottom"/>
            <w:hideMark/>
          </w:tcPr>
          <w:p w14:paraId="2684895A"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XAMBIOA</w:t>
            </w:r>
          </w:p>
        </w:tc>
        <w:tc>
          <w:tcPr>
            <w:tcW w:w="720" w:type="dxa"/>
            <w:tcBorders>
              <w:top w:val="nil"/>
              <w:left w:val="nil"/>
              <w:bottom w:val="nil"/>
              <w:right w:val="single" w:sz="8" w:space="0" w:color="auto"/>
            </w:tcBorders>
            <w:shd w:val="clear" w:color="auto" w:fill="auto"/>
            <w:noWrap/>
            <w:vAlign w:val="bottom"/>
            <w:hideMark/>
          </w:tcPr>
          <w:p w14:paraId="45960FD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6759496E"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5052C97F"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GROTA DO LAGE</w:t>
            </w:r>
          </w:p>
        </w:tc>
        <w:tc>
          <w:tcPr>
            <w:tcW w:w="3080" w:type="dxa"/>
            <w:tcBorders>
              <w:top w:val="nil"/>
              <w:left w:val="nil"/>
              <w:bottom w:val="nil"/>
              <w:right w:val="nil"/>
            </w:tcBorders>
            <w:shd w:val="clear" w:color="auto" w:fill="auto"/>
            <w:noWrap/>
            <w:vAlign w:val="bottom"/>
            <w:hideMark/>
          </w:tcPr>
          <w:p w14:paraId="1308EDA6"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XAMBIOA</w:t>
            </w:r>
          </w:p>
        </w:tc>
        <w:tc>
          <w:tcPr>
            <w:tcW w:w="720" w:type="dxa"/>
            <w:tcBorders>
              <w:top w:val="nil"/>
              <w:left w:val="nil"/>
              <w:bottom w:val="nil"/>
              <w:right w:val="single" w:sz="8" w:space="0" w:color="auto"/>
            </w:tcBorders>
            <w:shd w:val="clear" w:color="auto" w:fill="auto"/>
            <w:noWrap/>
            <w:vAlign w:val="bottom"/>
            <w:hideMark/>
          </w:tcPr>
          <w:p w14:paraId="5891AAFB"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45758468" w14:textId="77777777" w:rsidTr="00595497">
        <w:trPr>
          <w:trHeight w:val="300"/>
        </w:trPr>
        <w:tc>
          <w:tcPr>
            <w:tcW w:w="3740" w:type="dxa"/>
            <w:tcBorders>
              <w:top w:val="nil"/>
              <w:left w:val="single" w:sz="8" w:space="0" w:color="auto"/>
              <w:bottom w:val="nil"/>
              <w:right w:val="nil"/>
            </w:tcBorders>
            <w:shd w:val="clear" w:color="auto" w:fill="auto"/>
            <w:vAlign w:val="bottom"/>
            <w:hideMark/>
          </w:tcPr>
          <w:p w14:paraId="6762F087"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LIMEIRA</w:t>
            </w:r>
          </w:p>
        </w:tc>
        <w:tc>
          <w:tcPr>
            <w:tcW w:w="3080" w:type="dxa"/>
            <w:tcBorders>
              <w:top w:val="nil"/>
              <w:left w:val="nil"/>
              <w:bottom w:val="nil"/>
              <w:right w:val="nil"/>
            </w:tcBorders>
            <w:shd w:val="clear" w:color="auto" w:fill="auto"/>
            <w:noWrap/>
            <w:vAlign w:val="bottom"/>
            <w:hideMark/>
          </w:tcPr>
          <w:p w14:paraId="59B256A4"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XAMBIOA</w:t>
            </w:r>
          </w:p>
        </w:tc>
        <w:tc>
          <w:tcPr>
            <w:tcW w:w="720" w:type="dxa"/>
            <w:tcBorders>
              <w:top w:val="nil"/>
              <w:left w:val="nil"/>
              <w:bottom w:val="nil"/>
              <w:right w:val="single" w:sz="8" w:space="0" w:color="auto"/>
            </w:tcBorders>
            <w:shd w:val="clear" w:color="auto" w:fill="auto"/>
            <w:noWrap/>
            <w:vAlign w:val="bottom"/>
            <w:hideMark/>
          </w:tcPr>
          <w:p w14:paraId="29B2A52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r w:rsidR="00D0089C" w:rsidRPr="00446012" w14:paraId="19D34700" w14:textId="77777777" w:rsidTr="00595497">
        <w:trPr>
          <w:trHeight w:val="315"/>
        </w:trPr>
        <w:tc>
          <w:tcPr>
            <w:tcW w:w="3740" w:type="dxa"/>
            <w:tcBorders>
              <w:top w:val="nil"/>
              <w:left w:val="single" w:sz="8" w:space="0" w:color="auto"/>
              <w:bottom w:val="single" w:sz="8" w:space="0" w:color="auto"/>
              <w:right w:val="nil"/>
            </w:tcBorders>
            <w:shd w:val="clear" w:color="auto" w:fill="auto"/>
            <w:vAlign w:val="bottom"/>
            <w:hideMark/>
          </w:tcPr>
          <w:p w14:paraId="48656412"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PA RECANTO</w:t>
            </w:r>
          </w:p>
        </w:tc>
        <w:tc>
          <w:tcPr>
            <w:tcW w:w="3080" w:type="dxa"/>
            <w:tcBorders>
              <w:top w:val="nil"/>
              <w:left w:val="nil"/>
              <w:bottom w:val="single" w:sz="8" w:space="0" w:color="auto"/>
              <w:right w:val="nil"/>
            </w:tcBorders>
            <w:shd w:val="clear" w:color="auto" w:fill="auto"/>
            <w:noWrap/>
            <w:vAlign w:val="bottom"/>
            <w:hideMark/>
          </w:tcPr>
          <w:p w14:paraId="74BCDBA8"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XAMBIOA</w:t>
            </w:r>
          </w:p>
        </w:tc>
        <w:tc>
          <w:tcPr>
            <w:tcW w:w="720" w:type="dxa"/>
            <w:tcBorders>
              <w:top w:val="nil"/>
              <w:left w:val="nil"/>
              <w:bottom w:val="single" w:sz="8" w:space="0" w:color="auto"/>
              <w:right w:val="single" w:sz="8" w:space="0" w:color="auto"/>
            </w:tcBorders>
            <w:shd w:val="clear" w:color="auto" w:fill="auto"/>
            <w:noWrap/>
            <w:vAlign w:val="bottom"/>
            <w:hideMark/>
          </w:tcPr>
          <w:p w14:paraId="0C43A310" w14:textId="77777777" w:rsidR="00D0089C" w:rsidRPr="00D537F4" w:rsidRDefault="00D0089C" w:rsidP="00595497">
            <w:pPr>
              <w:suppressAutoHyphens w:val="0"/>
              <w:spacing w:before="0" w:after="0"/>
              <w:rPr>
                <w:rFonts w:ascii="Calibri" w:hAnsi="Calibri" w:cs="Calibri"/>
                <w:color w:val="000000"/>
                <w:sz w:val="20"/>
                <w:szCs w:val="20"/>
                <w:lang w:eastAsia="pt-BR"/>
              </w:rPr>
            </w:pPr>
            <w:r w:rsidRPr="00D537F4">
              <w:rPr>
                <w:rFonts w:ascii="Calibri" w:hAnsi="Calibri" w:cs="Calibri"/>
                <w:color w:val="000000"/>
                <w:sz w:val="20"/>
                <w:szCs w:val="20"/>
                <w:lang w:eastAsia="pt-BR"/>
              </w:rPr>
              <w:t>TO</w:t>
            </w:r>
          </w:p>
        </w:tc>
      </w:tr>
    </w:tbl>
    <w:p w14:paraId="71A93CC8" w14:textId="77777777" w:rsidR="00D0089C" w:rsidRDefault="00D0089C" w:rsidP="000B46A9">
      <w:pPr>
        <w:spacing w:before="0" w:after="120" w:line="276" w:lineRule="auto"/>
        <w:ind w:firstLine="502"/>
        <w:jc w:val="both"/>
        <w:rPr>
          <w:rFonts w:ascii="Calibri" w:hAnsi="Calibri" w:cs="Calibri"/>
          <w:color w:val="auto"/>
          <w:sz w:val="22"/>
          <w:szCs w:val="22"/>
        </w:rPr>
      </w:pPr>
    </w:p>
    <w:p w14:paraId="4D3C03E0" w14:textId="6A4A20C7" w:rsidR="00D0089C" w:rsidRPr="00D0089C" w:rsidRDefault="00D0089C" w:rsidP="000B46A9">
      <w:pPr>
        <w:spacing w:before="0" w:after="120" w:line="276" w:lineRule="auto"/>
        <w:ind w:firstLine="502"/>
        <w:jc w:val="both"/>
        <w:rPr>
          <w:rFonts w:ascii="Calibri" w:hAnsi="Calibri" w:cs="Calibri"/>
          <w:b/>
          <w:bCs/>
          <w:color w:val="auto"/>
          <w:sz w:val="22"/>
          <w:szCs w:val="22"/>
        </w:rPr>
      </w:pPr>
      <w:r w:rsidRPr="00D0089C">
        <w:rPr>
          <w:rFonts w:ascii="Calibri" w:hAnsi="Calibri" w:cs="Calibri"/>
          <w:b/>
          <w:bCs/>
          <w:color w:val="auto"/>
          <w:sz w:val="22"/>
          <w:szCs w:val="22"/>
        </w:rPr>
        <w:t>Lista Municípios Elegíveis</w:t>
      </w:r>
    </w:p>
    <w:p w14:paraId="6165928D" w14:textId="77777777" w:rsidR="00D0089C" w:rsidRDefault="00D0089C" w:rsidP="000B46A9">
      <w:pPr>
        <w:spacing w:before="0" w:after="120" w:line="276" w:lineRule="auto"/>
        <w:ind w:firstLine="502"/>
        <w:jc w:val="both"/>
        <w:rPr>
          <w:rFonts w:ascii="Calibri" w:hAnsi="Calibri" w:cs="Calibri"/>
          <w:color w:val="auto"/>
          <w:sz w:val="22"/>
          <w:szCs w:val="22"/>
        </w:rPr>
      </w:pPr>
    </w:p>
    <w:tbl>
      <w:tblPr>
        <w:tblW w:w="3840" w:type="dxa"/>
        <w:jc w:val="center"/>
        <w:tblCellMar>
          <w:left w:w="70" w:type="dxa"/>
          <w:right w:w="70" w:type="dxa"/>
        </w:tblCellMar>
        <w:tblLook w:val="04A0" w:firstRow="1" w:lastRow="0" w:firstColumn="1" w:lastColumn="0" w:noHBand="0" w:noVBand="1"/>
      </w:tblPr>
      <w:tblGrid>
        <w:gridCol w:w="765"/>
        <w:gridCol w:w="3080"/>
      </w:tblGrid>
      <w:tr w:rsidR="00D0089C" w:rsidRPr="00100A62" w14:paraId="76BAD509" w14:textId="77777777" w:rsidTr="00595497">
        <w:trPr>
          <w:trHeight w:val="300"/>
          <w:jc w:val="center"/>
        </w:trPr>
        <w:tc>
          <w:tcPr>
            <w:tcW w:w="760" w:type="dxa"/>
            <w:tcBorders>
              <w:top w:val="single" w:sz="8" w:space="0" w:color="auto"/>
              <w:left w:val="single" w:sz="8" w:space="0" w:color="auto"/>
              <w:bottom w:val="nil"/>
              <w:right w:val="nil"/>
            </w:tcBorders>
            <w:shd w:val="clear" w:color="000000" w:fill="D0D0D0"/>
            <w:noWrap/>
            <w:vAlign w:val="bottom"/>
            <w:hideMark/>
          </w:tcPr>
          <w:p w14:paraId="22DAF951" w14:textId="77777777" w:rsidR="00D0089C" w:rsidRPr="00100A62" w:rsidRDefault="00D0089C" w:rsidP="00595497">
            <w:pPr>
              <w:suppressAutoHyphens w:val="0"/>
              <w:spacing w:before="0" w:after="0"/>
              <w:jc w:val="center"/>
              <w:rPr>
                <w:rFonts w:ascii="Aptos Narrow" w:hAnsi="Aptos Narrow"/>
                <w:b/>
                <w:bCs/>
                <w:color w:val="000000"/>
                <w:sz w:val="22"/>
                <w:szCs w:val="22"/>
                <w:lang w:eastAsia="pt-BR"/>
              </w:rPr>
            </w:pPr>
            <w:r w:rsidRPr="00100A62">
              <w:rPr>
                <w:rFonts w:ascii="Aptos Narrow" w:hAnsi="Aptos Narrow"/>
                <w:b/>
                <w:bCs/>
                <w:color w:val="000000"/>
                <w:sz w:val="22"/>
                <w:szCs w:val="22"/>
                <w:lang w:eastAsia="pt-BR"/>
              </w:rPr>
              <w:t>Estado</w:t>
            </w:r>
          </w:p>
        </w:tc>
        <w:tc>
          <w:tcPr>
            <w:tcW w:w="3080" w:type="dxa"/>
            <w:tcBorders>
              <w:top w:val="single" w:sz="8" w:space="0" w:color="auto"/>
              <w:left w:val="nil"/>
              <w:bottom w:val="nil"/>
              <w:right w:val="single" w:sz="8" w:space="0" w:color="auto"/>
            </w:tcBorders>
            <w:shd w:val="clear" w:color="000000" w:fill="D0D0D0"/>
            <w:noWrap/>
            <w:vAlign w:val="bottom"/>
            <w:hideMark/>
          </w:tcPr>
          <w:p w14:paraId="459B6D3F" w14:textId="77777777" w:rsidR="00D0089C" w:rsidRPr="00100A62" w:rsidRDefault="00D0089C" w:rsidP="00595497">
            <w:pPr>
              <w:suppressAutoHyphens w:val="0"/>
              <w:spacing w:before="0" w:after="0"/>
              <w:jc w:val="center"/>
              <w:rPr>
                <w:rFonts w:ascii="Aptos Narrow" w:hAnsi="Aptos Narrow"/>
                <w:b/>
                <w:bCs/>
                <w:color w:val="000000"/>
                <w:sz w:val="22"/>
                <w:szCs w:val="22"/>
                <w:lang w:eastAsia="pt-BR"/>
              </w:rPr>
            </w:pPr>
            <w:r w:rsidRPr="00100A62">
              <w:rPr>
                <w:rFonts w:ascii="Aptos Narrow" w:hAnsi="Aptos Narrow"/>
                <w:b/>
                <w:bCs/>
                <w:color w:val="000000"/>
                <w:sz w:val="22"/>
                <w:szCs w:val="22"/>
                <w:lang w:eastAsia="pt-BR"/>
              </w:rPr>
              <w:t>Município</w:t>
            </w:r>
          </w:p>
        </w:tc>
      </w:tr>
      <w:tr w:rsidR="00D0089C" w:rsidRPr="00100A62" w14:paraId="0DA3564F"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88BC19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248E997F"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ALTA FLORESTA</w:t>
            </w:r>
          </w:p>
        </w:tc>
      </w:tr>
      <w:tr w:rsidR="00D0089C" w:rsidRPr="00100A62" w14:paraId="79674613"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E32DEE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109D30D6"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ALTO BOA VISTA</w:t>
            </w:r>
          </w:p>
        </w:tc>
      </w:tr>
      <w:tr w:rsidR="00D0089C" w:rsidRPr="00100A62" w14:paraId="3A026330"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9F839E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12D2BF52"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ARIPUANA</w:t>
            </w:r>
          </w:p>
        </w:tc>
      </w:tr>
      <w:tr w:rsidR="00D0089C" w:rsidRPr="00100A62" w14:paraId="5C1A74D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8A3FD5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163A7801"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BRASNORTE</w:t>
            </w:r>
          </w:p>
        </w:tc>
      </w:tr>
      <w:tr w:rsidR="00D0089C" w:rsidRPr="00100A62" w14:paraId="37C2F4FC"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E01119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0A0D3550"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CANABRAVA DO NORTE</w:t>
            </w:r>
          </w:p>
        </w:tc>
      </w:tr>
      <w:tr w:rsidR="00D0089C" w:rsidRPr="00100A62" w14:paraId="5E242C9F"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D3D46D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42D41B32"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CARLINDA</w:t>
            </w:r>
          </w:p>
        </w:tc>
      </w:tr>
      <w:tr w:rsidR="00D0089C" w:rsidRPr="00100A62" w14:paraId="148945D5"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CD0B95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5E62EF75"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CASTANHEIRA</w:t>
            </w:r>
          </w:p>
        </w:tc>
      </w:tr>
      <w:tr w:rsidR="00D0089C" w:rsidRPr="00100A62" w14:paraId="5BA4F300"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148A63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0B1C66EB"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CLAUDIA</w:t>
            </w:r>
          </w:p>
        </w:tc>
      </w:tr>
      <w:tr w:rsidR="00D0089C" w:rsidRPr="00100A62" w14:paraId="486A300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20B389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6386E0C7"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COLIDER</w:t>
            </w:r>
          </w:p>
        </w:tc>
      </w:tr>
      <w:tr w:rsidR="00D0089C" w:rsidRPr="00100A62" w14:paraId="5D8A1963"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CC1281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092B4F33"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COLNIZA</w:t>
            </w:r>
          </w:p>
        </w:tc>
      </w:tr>
      <w:tr w:rsidR="00D0089C" w:rsidRPr="00100A62" w14:paraId="1987618E"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5FCDE35"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20E558AB"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CONFRESA</w:t>
            </w:r>
          </w:p>
        </w:tc>
      </w:tr>
      <w:tr w:rsidR="00D0089C" w:rsidRPr="00100A62" w14:paraId="4A54092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9B6385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5E9D0EF7"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COTRIGUACU</w:t>
            </w:r>
          </w:p>
        </w:tc>
      </w:tr>
      <w:tr w:rsidR="00D0089C" w:rsidRPr="00100A62" w14:paraId="2F4B47DA"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4EFD47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4FB6B504"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FELIZ NATAL</w:t>
            </w:r>
          </w:p>
        </w:tc>
      </w:tr>
      <w:tr w:rsidR="00D0089C" w:rsidRPr="00100A62" w14:paraId="7E1E9E22"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610312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663AF039"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GUARANTA DO NORTE</w:t>
            </w:r>
          </w:p>
        </w:tc>
      </w:tr>
      <w:tr w:rsidR="00D0089C" w:rsidRPr="00100A62" w14:paraId="56655C1B"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7A57FF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232B7CF4"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IPIRANGA DO NORTE</w:t>
            </w:r>
          </w:p>
        </w:tc>
      </w:tr>
      <w:tr w:rsidR="00D0089C" w:rsidRPr="00100A62" w14:paraId="2D2B5CA1"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98B4BE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3FEAC8EF" w14:textId="77777777" w:rsidR="00D0089C" w:rsidRPr="00100A62" w:rsidRDefault="00D0089C" w:rsidP="00595497">
            <w:pPr>
              <w:suppressAutoHyphens w:val="0"/>
              <w:spacing w:before="0" w:after="0"/>
              <w:jc w:val="center"/>
              <w:rPr>
                <w:rFonts w:ascii="Aptos Narrow" w:hAnsi="Aptos Narrow"/>
                <w:color w:val="000000"/>
                <w:sz w:val="22"/>
                <w:szCs w:val="22"/>
                <w:lang w:eastAsia="pt-BR"/>
              </w:rPr>
            </w:pPr>
            <w:r w:rsidRPr="00100A62">
              <w:rPr>
                <w:rFonts w:ascii="Aptos Narrow" w:hAnsi="Aptos Narrow"/>
                <w:color w:val="000000"/>
                <w:sz w:val="22"/>
                <w:szCs w:val="22"/>
                <w:lang w:eastAsia="pt-BR"/>
              </w:rPr>
              <w:t>JANGADA</w:t>
            </w:r>
          </w:p>
        </w:tc>
      </w:tr>
      <w:tr w:rsidR="00D0089C" w:rsidRPr="00100A62" w14:paraId="615E5409"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38D643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124AF9D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JUARA</w:t>
            </w:r>
          </w:p>
        </w:tc>
      </w:tr>
      <w:tr w:rsidR="00D0089C" w:rsidRPr="00100A62" w14:paraId="2AEAAFDF"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ACAD54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5265EAB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JUINA</w:t>
            </w:r>
          </w:p>
        </w:tc>
      </w:tr>
      <w:tr w:rsidR="00D0089C" w:rsidRPr="00100A62" w14:paraId="76CFAD6C"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869D0B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5E79842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JURUENA</w:t>
            </w:r>
          </w:p>
        </w:tc>
      </w:tr>
      <w:tr w:rsidR="00D0089C" w:rsidRPr="00100A62" w14:paraId="1418ED9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83CFF9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772651B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MARCELANDIA</w:t>
            </w:r>
          </w:p>
        </w:tc>
      </w:tr>
      <w:tr w:rsidR="00D0089C" w:rsidRPr="00100A62" w14:paraId="73AD0519"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B5F57C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33B64CC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MATUPA</w:t>
            </w:r>
          </w:p>
        </w:tc>
      </w:tr>
      <w:tr w:rsidR="00D0089C" w:rsidRPr="00100A62" w14:paraId="3AB953A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FA98BD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366779D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NOVA BANDEIRANTES</w:t>
            </w:r>
          </w:p>
        </w:tc>
      </w:tr>
      <w:tr w:rsidR="00D0089C" w:rsidRPr="00100A62" w14:paraId="0E58B91C"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2CA990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615ED68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NOVA CANAA DO NORTE</w:t>
            </w:r>
          </w:p>
        </w:tc>
      </w:tr>
      <w:tr w:rsidR="00D0089C" w:rsidRPr="00100A62" w14:paraId="7C64245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CC2264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3F42AFE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NOVA GUARITA</w:t>
            </w:r>
          </w:p>
        </w:tc>
      </w:tr>
      <w:tr w:rsidR="00D0089C" w:rsidRPr="00100A62" w14:paraId="04AB5B6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8D2E025"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3CEDAA4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NOVA UBIRATA</w:t>
            </w:r>
          </w:p>
        </w:tc>
      </w:tr>
      <w:tr w:rsidR="00D0089C" w:rsidRPr="00100A62" w14:paraId="43A379A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CDDB1C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1FF98D0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NOVO MUNDO</w:t>
            </w:r>
          </w:p>
        </w:tc>
      </w:tr>
      <w:tr w:rsidR="00D0089C" w:rsidRPr="00100A62" w14:paraId="57476812"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17E625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188F94A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PARANAITA</w:t>
            </w:r>
          </w:p>
        </w:tc>
      </w:tr>
      <w:tr w:rsidR="00D0089C" w:rsidRPr="00100A62" w14:paraId="0A43B35D"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9704F5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14A1479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PEIXOTO DE AZEVEDO</w:t>
            </w:r>
          </w:p>
        </w:tc>
      </w:tr>
      <w:tr w:rsidR="00D0089C" w:rsidRPr="00100A62" w14:paraId="007BCC1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244ABE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7F83DB2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PORTO ALEGRE DO NORTE</w:t>
            </w:r>
          </w:p>
        </w:tc>
      </w:tr>
      <w:tr w:rsidR="00D0089C" w:rsidRPr="00100A62" w14:paraId="2790FE5E"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850CB7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3E99A66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QUERENCIA</w:t>
            </w:r>
          </w:p>
        </w:tc>
      </w:tr>
      <w:tr w:rsidR="00D0089C" w:rsidRPr="00100A62" w14:paraId="4AF4AF17"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07B289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0FD073B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SANTA CRUZ DO XINGU</w:t>
            </w:r>
          </w:p>
        </w:tc>
      </w:tr>
      <w:tr w:rsidR="00D0089C" w:rsidRPr="00100A62" w14:paraId="39C1E221"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7EDE8C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6D06D26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SANTA TEREZINHA</w:t>
            </w:r>
          </w:p>
        </w:tc>
      </w:tr>
      <w:tr w:rsidR="00D0089C" w:rsidRPr="00100A62" w14:paraId="6AFD7670"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5E0CCE7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2C58F00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SAO FELIX DO ARAGUAIA</w:t>
            </w:r>
          </w:p>
        </w:tc>
      </w:tr>
      <w:tr w:rsidR="00D0089C" w:rsidRPr="00100A62" w14:paraId="358ADF7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8B5997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lastRenderedPageBreak/>
              <w:t>MT</w:t>
            </w:r>
          </w:p>
        </w:tc>
        <w:tc>
          <w:tcPr>
            <w:tcW w:w="3080" w:type="dxa"/>
            <w:tcBorders>
              <w:top w:val="nil"/>
              <w:left w:val="nil"/>
              <w:bottom w:val="nil"/>
              <w:right w:val="single" w:sz="8" w:space="0" w:color="auto"/>
            </w:tcBorders>
            <w:shd w:val="clear" w:color="auto" w:fill="auto"/>
            <w:noWrap/>
            <w:vAlign w:val="bottom"/>
            <w:hideMark/>
          </w:tcPr>
          <w:p w14:paraId="09CDC1A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SAO JOSE DO XINGU</w:t>
            </w:r>
          </w:p>
        </w:tc>
      </w:tr>
      <w:tr w:rsidR="00D0089C" w:rsidRPr="00100A62" w14:paraId="578E1DD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BAB89C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6ED0B3C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SINOP</w:t>
            </w:r>
          </w:p>
        </w:tc>
      </w:tr>
      <w:tr w:rsidR="00D0089C" w:rsidRPr="00100A62" w14:paraId="43AED5E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21B38F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696430B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SORRISO</w:t>
            </w:r>
          </w:p>
        </w:tc>
      </w:tr>
      <w:tr w:rsidR="00D0089C" w:rsidRPr="00100A62" w14:paraId="2D2341DB"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550A01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211B3DE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TABAPORA</w:t>
            </w:r>
          </w:p>
        </w:tc>
      </w:tr>
      <w:tr w:rsidR="00D0089C" w:rsidRPr="00100A62" w14:paraId="10418357"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CA22E1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34CF501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TAPURAH</w:t>
            </w:r>
          </w:p>
        </w:tc>
      </w:tr>
      <w:tr w:rsidR="00D0089C" w:rsidRPr="00100A62" w14:paraId="03E22747"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C585E6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252B2975"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TERRA NOVA DO NORTE</w:t>
            </w:r>
          </w:p>
        </w:tc>
      </w:tr>
      <w:tr w:rsidR="00D0089C" w:rsidRPr="00100A62" w14:paraId="1B47498A"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60983F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MT</w:t>
            </w:r>
          </w:p>
        </w:tc>
        <w:tc>
          <w:tcPr>
            <w:tcW w:w="3080" w:type="dxa"/>
            <w:tcBorders>
              <w:top w:val="nil"/>
              <w:left w:val="nil"/>
              <w:bottom w:val="nil"/>
              <w:right w:val="single" w:sz="8" w:space="0" w:color="auto"/>
            </w:tcBorders>
            <w:shd w:val="clear" w:color="auto" w:fill="auto"/>
            <w:noWrap/>
            <w:vAlign w:val="bottom"/>
            <w:hideMark/>
          </w:tcPr>
          <w:p w14:paraId="06197FC5"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VILA RICA</w:t>
            </w:r>
          </w:p>
        </w:tc>
      </w:tr>
      <w:tr w:rsidR="00D0089C" w:rsidRPr="00100A62" w14:paraId="50EA3DBB"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8DCE39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6D14C58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ABREULANDIA</w:t>
            </w:r>
          </w:p>
        </w:tc>
      </w:tr>
      <w:tr w:rsidR="00D0089C" w:rsidRPr="00100A62" w14:paraId="138BF910"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54F149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05D6912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AGUIARNOPOLIS</w:t>
            </w:r>
          </w:p>
        </w:tc>
      </w:tr>
      <w:tr w:rsidR="00D0089C" w:rsidRPr="00100A62" w14:paraId="7DA9C799"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BDE978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5670EA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ANGICO</w:t>
            </w:r>
          </w:p>
        </w:tc>
      </w:tr>
      <w:tr w:rsidR="00D0089C" w:rsidRPr="00100A62" w14:paraId="479E7D4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55B3BD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4814236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ARAGOMINAS</w:t>
            </w:r>
          </w:p>
        </w:tc>
      </w:tr>
      <w:tr w:rsidR="00D0089C" w:rsidRPr="00100A62" w14:paraId="3DCE2A7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63917B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774F71D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ARAGUACEMA</w:t>
            </w:r>
          </w:p>
        </w:tc>
      </w:tr>
      <w:tr w:rsidR="00D0089C" w:rsidRPr="00100A62" w14:paraId="2B29A0B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93F819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045AD1A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ARAGUAINA</w:t>
            </w:r>
          </w:p>
        </w:tc>
      </w:tr>
      <w:tr w:rsidR="00D0089C" w:rsidRPr="00100A62" w14:paraId="1C6E75F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706D33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BE2875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ARAGUANA</w:t>
            </w:r>
          </w:p>
        </w:tc>
      </w:tr>
      <w:tr w:rsidR="00D0089C" w:rsidRPr="00100A62" w14:paraId="373F2DC7"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54B02D0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05BCCE3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ARAGUATINS</w:t>
            </w:r>
          </w:p>
        </w:tc>
      </w:tr>
      <w:tr w:rsidR="00D0089C" w:rsidRPr="00100A62" w14:paraId="3347F903"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DCC0E6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68522AF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AUGUSTINOPOLIS</w:t>
            </w:r>
          </w:p>
        </w:tc>
      </w:tr>
      <w:tr w:rsidR="00D0089C" w:rsidRPr="00100A62" w14:paraId="27A615F5"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B28BE6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151D7F3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AXIXA DO TOCANTINS</w:t>
            </w:r>
          </w:p>
        </w:tc>
      </w:tr>
      <w:tr w:rsidR="00D0089C" w:rsidRPr="00100A62" w14:paraId="76CC4DF0"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9A51B9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3E20438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BABACULANDIA</w:t>
            </w:r>
          </w:p>
        </w:tc>
      </w:tr>
      <w:tr w:rsidR="00D0089C" w:rsidRPr="00100A62" w14:paraId="7614FAA1"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6D6E89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4DA60B8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BANDEIRANTES DO TOCANTINS</w:t>
            </w:r>
          </w:p>
        </w:tc>
      </w:tr>
      <w:tr w:rsidR="00D0089C" w:rsidRPr="00100A62" w14:paraId="3FF27A8E"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DDFE25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30FB9E3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BERNARDO SAYAO</w:t>
            </w:r>
          </w:p>
        </w:tc>
      </w:tr>
      <w:tr w:rsidR="00D0089C" w:rsidRPr="00100A62" w14:paraId="40C37CA2"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54545EB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43C391F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CACHOEIRINHA</w:t>
            </w:r>
          </w:p>
        </w:tc>
      </w:tr>
      <w:tr w:rsidR="00D0089C" w:rsidRPr="00100A62" w14:paraId="0724BABE"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6912CC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A6F33D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CARMOLANDIA</w:t>
            </w:r>
          </w:p>
        </w:tc>
      </w:tr>
      <w:tr w:rsidR="00D0089C" w:rsidRPr="00100A62" w14:paraId="484893C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71CB34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1315D99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CASEARA</w:t>
            </w:r>
          </w:p>
        </w:tc>
      </w:tr>
      <w:tr w:rsidR="00D0089C" w:rsidRPr="00100A62" w14:paraId="3DF31D8A"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359F5B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4D3323D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COLMEIA</w:t>
            </w:r>
          </w:p>
        </w:tc>
      </w:tr>
      <w:tr w:rsidR="00D0089C" w:rsidRPr="00100A62" w14:paraId="3BEBED40"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2C10B9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32E5FB7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COUTO DE MAGALHAES</w:t>
            </w:r>
          </w:p>
        </w:tc>
      </w:tr>
      <w:tr w:rsidR="00D0089C" w:rsidRPr="00100A62" w14:paraId="080AB64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4F989D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42AC66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CRISTALANDIA</w:t>
            </w:r>
          </w:p>
        </w:tc>
      </w:tr>
      <w:tr w:rsidR="00D0089C" w:rsidRPr="00100A62" w14:paraId="7338E793"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DFEF57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91AC65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CRIXAS DO TOCANTINS</w:t>
            </w:r>
          </w:p>
        </w:tc>
      </w:tr>
      <w:tr w:rsidR="00D0089C" w:rsidRPr="00100A62" w14:paraId="7D6C133C"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918F40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7D5693A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DARCINOPOLIS</w:t>
            </w:r>
          </w:p>
        </w:tc>
      </w:tr>
      <w:tr w:rsidR="00D0089C" w:rsidRPr="00100A62" w14:paraId="0560BC1E"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62AD86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4BD187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DIVINOPOLIS DO TOCANTINS</w:t>
            </w:r>
          </w:p>
        </w:tc>
      </w:tr>
      <w:tr w:rsidR="00D0089C" w:rsidRPr="00100A62" w14:paraId="2CC2E51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B1D7C6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653B3DE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DOIS IRMAOS DO TOCANTINS</w:t>
            </w:r>
          </w:p>
        </w:tc>
      </w:tr>
      <w:tr w:rsidR="00D0089C" w:rsidRPr="00100A62" w14:paraId="1B55A851"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BDB8E3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40EB3B7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ESPERANTINA</w:t>
            </w:r>
          </w:p>
        </w:tc>
      </w:tr>
      <w:tr w:rsidR="00D0089C" w:rsidRPr="00100A62" w14:paraId="4428E80E"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026DB9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DC39B4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FILADELFIA</w:t>
            </w:r>
          </w:p>
        </w:tc>
      </w:tr>
      <w:tr w:rsidR="00D0089C" w:rsidRPr="00100A62" w14:paraId="0378750E"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05B453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787A360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GOIANORTE</w:t>
            </w:r>
          </w:p>
        </w:tc>
      </w:tr>
      <w:tr w:rsidR="00D0089C" w:rsidRPr="00100A62" w14:paraId="4B7A16B1"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F2F55F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1601508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ITAGUATINS</w:t>
            </w:r>
          </w:p>
        </w:tc>
      </w:tr>
      <w:tr w:rsidR="00D0089C" w:rsidRPr="00100A62" w14:paraId="0DB9C8D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5C5562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1E85CA9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ITAPORA DO TOCANTINS</w:t>
            </w:r>
          </w:p>
        </w:tc>
      </w:tr>
      <w:tr w:rsidR="00D0089C" w:rsidRPr="00100A62" w14:paraId="23F0955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B5AAC9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09CA19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JUARINA</w:t>
            </w:r>
          </w:p>
        </w:tc>
      </w:tr>
      <w:tr w:rsidR="00D0089C" w:rsidRPr="00100A62" w14:paraId="1E494CB3"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5F9E293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1A0BB9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LAGOA DA CONFUSAO</w:t>
            </w:r>
          </w:p>
        </w:tc>
      </w:tr>
      <w:tr w:rsidR="00D0089C" w:rsidRPr="00100A62" w14:paraId="41881DC2"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D10356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71DCDFF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MAURILANDIA DO TOCANTINS</w:t>
            </w:r>
          </w:p>
        </w:tc>
      </w:tr>
      <w:tr w:rsidR="00D0089C" w:rsidRPr="00100A62" w14:paraId="6CD9892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DEA630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43E615A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MIRACEMA DO TOCANTINS</w:t>
            </w:r>
          </w:p>
        </w:tc>
      </w:tr>
      <w:tr w:rsidR="00D0089C" w:rsidRPr="00100A62" w14:paraId="0A2847E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06F5CB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7B4466C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MIRANORTE</w:t>
            </w:r>
          </w:p>
        </w:tc>
      </w:tr>
      <w:tr w:rsidR="00D0089C" w:rsidRPr="00100A62" w14:paraId="62AB97CA"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65B076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D38449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MONTE SANTO DO TOCANTINS</w:t>
            </w:r>
          </w:p>
        </w:tc>
      </w:tr>
      <w:tr w:rsidR="00D0089C" w:rsidRPr="00100A62" w14:paraId="2A5C3CC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BEAF8C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305790D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MURICILANDIA</w:t>
            </w:r>
          </w:p>
        </w:tc>
      </w:tr>
      <w:tr w:rsidR="00D0089C" w:rsidRPr="00100A62" w14:paraId="051AD0C2"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F9492B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71CDF41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NOVA OLINDA</w:t>
            </w:r>
          </w:p>
        </w:tc>
      </w:tr>
      <w:tr w:rsidR="00D0089C" w:rsidRPr="00100A62" w14:paraId="20F2EC6B"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0C75C3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B2AB873"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PALMEIRANTE</w:t>
            </w:r>
          </w:p>
        </w:tc>
      </w:tr>
      <w:tr w:rsidR="00D0089C" w:rsidRPr="00100A62" w14:paraId="51044C71"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2649A2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lastRenderedPageBreak/>
              <w:t>TO</w:t>
            </w:r>
          </w:p>
        </w:tc>
        <w:tc>
          <w:tcPr>
            <w:tcW w:w="3080" w:type="dxa"/>
            <w:tcBorders>
              <w:top w:val="nil"/>
              <w:left w:val="nil"/>
              <w:bottom w:val="nil"/>
              <w:right w:val="single" w:sz="8" w:space="0" w:color="auto"/>
            </w:tcBorders>
            <w:shd w:val="clear" w:color="auto" w:fill="auto"/>
            <w:noWrap/>
            <w:vAlign w:val="bottom"/>
            <w:hideMark/>
          </w:tcPr>
          <w:p w14:paraId="087A25A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PALMEIRAS DO TOCANTINS</w:t>
            </w:r>
          </w:p>
        </w:tc>
      </w:tr>
      <w:tr w:rsidR="00D0089C" w:rsidRPr="00100A62" w14:paraId="6E669A3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CF568C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DC1C9C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PAU D'ARCO</w:t>
            </w:r>
          </w:p>
        </w:tc>
      </w:tr>
      <w:tr w:rsidR="00D0089C" w:rsidRPr="00100A62" w14:paraId="5E5F634B"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1369E9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76F280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PEQUIZEIRO</w:t>
            </w:r>
          </w:p>
        </w:tc>
      </w:tr>
      <w:tr w:rsidR="00D0089C" w:rsidRPr="00100A62" w14:paraId="66EE9581"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C710A6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67A95A0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PIRAQUE</w:t>
            </w:r>
          </w:p>
        </w:tc>
      </w:tr>
      <w:tr w:rsidR="00D0089C" w:rsidRPr="00100A62" w14:paraId="35BF58F5"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69EA581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E426F9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PIUM</w:t>
            </w:r>
          </w:p>
        </w:tc>
      </w:tr>
      <w:tr w:rsidR="00D0089C" w:rsidRPr="00100A62" w14:paraId="0AE5342C"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8C480D4"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758F05F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PRAIA NORTE</w:t>
            </w:r>
          </w:p>
        </w:tc>
      </w:tr>
      <w:tr w:rsidR="00D0089C" w:rsidRPr="00100A62" w14:paraId="446C21C4"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160F224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DA2AA4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RIACHINHO</w:t>
            </w:r>
          </w:p>
        </w:tc>
      </w:tr>
      <w:tr w:rsidR="00D0089C" w:rsidRPr="00100A62" w14:paraId="622B8DB6"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0358353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69FE771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RIO DOS BOIS</w:t>
            </w:r>
          </w:p>
        </w:tc>
      </w:tr>
      <w:tr w:rsidR="00D0089C" w:rsidRPr="00100A62" w14:paraId="27CB313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BE86F96"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F0D999E"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SANTA FE DO ARAGUAIA</w:t>
            </w:r>
          </w:p>
        </w:tc>
      </w:tr>
      <w:tr w:rsidR="00D0089C" w:rsidRPr="00100A62" w14:paraId="08F32992"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392BFD9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67AD9327"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SANTA MARIA DO TOCANTINS</w:t>
            </w:r>
          </w:p>
        </w:tc>
      </w:tr>
      <w:tr w:rsidR="00D0089C" w:rsidRPr="00100A62" w14:paraId="7BFD8599"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38E76D1"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3B711348"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SANTA RITA DO TOCANTINS</w:t>
            </w:r>
          </w:p>
        </w:tc>
      </w:tr>
      <w:tr w:rsidR="00D0089C" w:rsidRPr="00100A62" w14:paraId="6D745BB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7FB339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0AF82A1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SAO BENTO DO TOCANTINS</w:t>
            </w:r>
          </w:p>
        </w:tc>
      </w:tr>
      <w:tr w:rsidR="00D0089C" w:rsidRPr="00100A62" w14:paraId="226E4EA3"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3EFA319"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3B50B64C"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SAO MIGUEL DO TOCANTINS</w:t>
            </w:r>
          </w:p>
        </w:tc>
      </w:tr>
      <w:tr w:rsidR="00D0089C" w:rsidRPr="00100A62" w14:paraId="49964A53"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7CCB928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8C285D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SAO SEBASTIAO DO TOCANTINS</w:t>
            </w:r>
          </w:p>
        </w:tc>
      </w:tr>
      <w:tr w:rsidR="00D0089C" w:rsidRPr="00100A62" w14:paraId="2962AC79"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5AE203B"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2417354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SITIO NOVO DO TOCANTINS</w:t>
            </w:r>
          </w:p>
        </w:tc>
      </w:tr>
      <w:tr w:rsidR="00D0089C" w:rsidRPr="00100A62" w14:paraId="25D62ED8"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497F57BA"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35555622"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TUPIRATINS</w:t>
            </w:r>
          </w:p>
        </w:tc>
      </w:tr>
      <w:tr w:rsidR="00D0089C" w:rsidRPr="00100A62" w14:paraId="3207D0E9" w14:textId="77777777" w:rsidTr="00595497">
        <w:trPr>
          <w:trHeight w:val="300"/>
          <w:jc w:val="center"/>
        </w:trPr>
        <w:tc>
          <w:tcPr>
            <w:tcW w:w="760" w:type="dxa"/>
            <w:tcBorders>
              <w:top w:val="nil"/>
              <w:left w:val="single" w:sz="8" w:space="0" w:color="auto"/>
              <w:bottom w:val="nil"/>
              <w:right w:val="nil"/>
            </w:tcBorders>
            <w:shd w:val="clear" w:color="auto" w:fill="auto"/>
            <w:noWrap/>
            <w:vAlign w:val="bottom"/>
            <w:hideMark/>
          </w:tcPr>
          <w:p w14:paraId="24CFDBC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nil"/>
              <w:right w:val="single" w:sz="8" w:space="0" w:color="auto"/>
            </w:tcBorders>
            <w:shd w:val="clear" w:color="auto" w:fill="auto"/>
            <w:noWrap/>
            <w:vAlign w:val="bottom"/>
            <w:hideMark/>
          </w:tcPr>
          <w:p w14:paraId="55301E50"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WANDERLANDIA</w:t>
            </w:r>
          </w:p>
        </w:tc>
      </w:tr>
      <w:tr w:rsidR="00D0089C" w:rsidRPr="00100A62" w14:paraId="52E50A40" w14:textId="77777777" w:rsidTr="00595497">
        <w:trPr>
          <w:trHeight w:val="315"/>
          <w:jc w:val="center"/>
        </w:trPr>
        <w:tc>
          <w:tcPr>
            <w:tcW w:w="760" w:type="dxa"/>
            <w:tcBorders>
              <w:top w:val="nil"/>
              <w:left w:val="single" w:sz="8" w:space="0" w:color="auto"/>
              <w:bottom w:val="single" w:sz="8" w:space="0" w:color="auto"/>
              <w:right w:val="nil"/>
            </w:tcBorders>
            <w:shd w:val="clear" w:color="auto" w:fill="auto"/>
            <w:noWrap/>
            <w:vAlign w:val="bottom"/>
            <w:hideMark/>
          </w:tcPr>
          <w:p w14:paraId="70E6390F"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TO</w:t>
            </w:r>
          </w:p>
        </w:tc>
        <w:tc>
          <w:tcPr>
            <w:tcW w:w="3080" w:type="dxa"/>
            <w:tcBorders>
              <w:top w:val="nil"/>
              <w:left w:val="nil"/>
              <w:bottom w:val="single" w:sz="8" w:space="0" w:color="auto"/>
              <w:right w:val="single" w:sz="8" w:space="0" w:color="auto"/>
            </w:tcBorders>
            <w:shd w:val="clear" w:color="auto" w:fill="auto"/>
            <w:noWrap/>
            <w:vAlign w:val="bottom"/>
            <w:hideMark/>
          </w:tcPr>
          <w:p w14:paraId="4B27DA0D" w14:textId="77777777" w:rsidR="00D0089C" w:rsidRPr="00100A62" w:rsidRDefault="00D0089C" w:rsidP="00595497">
            <w:pPr>
              <w:suppressAutoHyphens w:val="0"/>
              <w:spacing w:before="0" w:after="0"/>
              <w:jc w:val="center"/>
              <w:rPr>
                <w:rFonts w:ascii="Calibri" w:hAnsi="Calibri" w:cs="Calibri"/>
                <w:color w:val="000000"/>
                <w:sz w:val="22"/>
                <w:szCs w:val="22"/>
                <w:lang w:eastAsia="pt-BR"/>
              </w:rPr>
            </w:pPr>
            <w:r w:rsidRPr="00100A62">
              <w:rPr>
                <w:rFonts w:ascii="Calibri" w:hAnsi="Calibri" w:cs="Calibri"/>
                <w:color w:val="000000"/>
                <w:sz w:val="22"/>
                <w:szCs w:val="22"/>
                <w:lang w:eastAsia="pt-BR"/>
              </w:rPr>
              <w:t>XAMBIOA</w:t>
            </w:r>
          </w:p>
        </w:tc>
      </w:tr>
    </w:tbl>
    <w:p w14:paraId="668BF8F7" w14:textId="77777777" w:rsidR="00D0089C" w:rsidRDefault="00D0089C" w:rsidP="000B46A9">
      <w:pPr>
        <w:spacing w:before="0" w:after="120" w:line="276" w:lineRule="auto"/>
        <w:ind w:firstLine="502"/>
        <w:jc w:val="both"/>
        <w:rPr>
          <w:rFonts w:ascii="Calibri" w:hAnsi="Calibri" w:cs="Calibri"/>
          <w:color w:val="auto"/>
          <w:sz w:val="22"/>
          <w:szCs w:val="22"/>
        </w:rPr>
      </w:pPr>
    </w:p>
    <w:p w14:paraId="1009540F" w14:textId="77777777" w:rsidR="00D0089C" w:rsidRDefault="00D0089C" w:rsidP="000B46A9">
      <w:pPr>
        <w:spacing w:before="0" w:after="120" w:line="276" w:lineRule="auto"/>
        <w:ind w:firstLine="502"/>
        <w:jc w:val="both"/>
        <w:rPr>
          <w:rFonts w:ascii="Calibri" w:hAnsi="Calibri" w:cs="Calibri"/>
          <w:color w:val="auto"/>
          <w:sz w:val="22"/>
          <w:szCs w:val="22"/>
        </w:rPr>
      </w:pPr>
    </w:p>
    <w:p w14:paraId="4E291089" w14:textId="77777777" w:rsidR="00D0089C" w:rsidRDefault="00D0089C" w:rsidP="000B46A9">
      <w:pPr>
        <w:spacing w:before="0" w:after="120" w:line="276" w:lineRule="auto"/>
        <w:ind w:firstLine="502"/>
        <w:jc w:val="both"/>
        <w:rPr>
          <w:rFonts w:ascii="Calibri" w:hAnsi="Calibri" w:cs="Calibri"/>
          <w:color w:val="auto"/>
          <w:sz w:val="22"/>
          <w:szCs w:val="22"/>
        </w:rPr>
      </w:pPr>
    </w:p>
    <w:p w14:paraId="0B758B4D" w14:textId="77777777" w:rsidR="00D0089C" w:rsidRDefault="00D0089C" w:rsidP="000B46A9">
      <w:pPr>
        <w:spacing w:before="0" w:after="120" w:line="276" w:lineRule="auto"/>
        <w:ind w:firstLine="502"/>
        <w:jc w:val="both"/>
        <w:rPr>
          <w:rFonts w:ascii="Calibri" w:hAnsi="Calibri" w:cs="Calibri"/>
          <w:color w:val="auto"/>
          <w:sz w:val="22"/>
          <w:szCs w:val="22"/>
        </w:rPr>
      </w:pPr>
    </w:p>
    <w:p w14:paraId="09D4A314" w14:textId="77777777" w:rsidR="00D0089C" w:rsidRDefault="00D0089C" w:rsidP="000B46A9">
      <w:pPr>
        <w:spacing w:before="0" w:after="120" w:line="276" w:lineRule="auto"/>
        <w:ind w:firstLine="502"/>
        <w:jc w:val="both"/>
        <w:rPr>
          <w:rFonts w:ascii="Calibri" w:hAnsi="Calibri" w:cs="Calibri"/>
          <w:color w:val="auto"/>
          <w:sz w:val="22"/>
          <w:szCs w:val="22"/>
        </w:rPr>
      </w:pPr>
    </w:p>
    <w:p w14:paraId="17E6F4ED" w14:textId="77777777" w:rsidR="00D0089C" w:rsidRDefault="00D0089C" w:rsidP="000B46A9">
      <w:pPr>
        <w:spacing w:before="0" w:after="120" w:line="276" w:lineRule="auto"/>
        <w:ind w:firstLine="502"/>
        <w:jc w:val="both"/>
        <w:rPr>
          <w:rFonts w:ascii="Calibri" w:hAnsi="Calibri" w:cs="Calibri"/>
          <w:color w:val="auto"/>
          <w:sz w:val="22"/>
          <w:szCs w:val="22"/>
        </w:rPr>
      </w:pPr>
    </w:p>
    <w:p w14:paraId="7A9D1648" w14:textId="77777777" w:rsidR="00D0089C" w:rsidRDefault="00D0089C" w:rsidP="000B46A9">
      <w:pPr>
        <w:spacing w:before="0" w:after="120" w:line="276" w:lineRule="auto"/>
        <w:ind w:firstLine="502"/>
        <w:jc w:val="both"/>
        <w:rPr>
          <w:rFonts w:ascii="Calibri" w:hAnsi="Calibri" w:cs="Calibri"/>
          <w:color w:val="auto"/>
          <w:sz w:val="22"/>
          <w:szCs w:val="22"/>
        </w:rPr>
      </w:pPr>
    </w:p>
    <w:p w14:paraId="212FFBB0" w14:textId="29FD3BAC" w:rsidR="00D0089C" w:rsidRDefault="00D0089C" w:rsidP="000B46A9">
      <w:pPr>
        <w:spacing w:before="0" w:after="120" w:line="276" w:lineRule="auto"/>
        <w:ind w:firstLine="502"/>
        <w:jc w:val="both"/>
        <w:rPr>
          <w:rFonts w:ascii="Calibri" w:hAnsi="Calibri" w:cs="Calibri"/>
          <w:color w:val="auto"/>
          <w:sz w:val="22"/>
          <w:szCs w:val="22"/>
        </w:rPr>
      </w:pPr>
    </w:p>
    <w:p w14:paraId="08E182BB" w14:textId="78624406" w:rsidR="00D0089C" w:rsidRDefault="00D0089C" w:rsidP="000B46A9">
      <w:pPr>
        <w:spacing w:before="0" w:after="120" w:line="276" w:lineRule="auto"/>
        <w:ind w:firstLine="502"/>
        <w:jc w:val="both"/>
        <w:rPr>
          <w:rFonts w:ascii="Calibri" w:hAnsi="Calibri" w:cs="Calibri"/>
          <w:color w:val="auto"/>
          <w:sz w:val="22"/>
          <w:szCs w:val="22"/>
        </w:rPr>
      </w:pPr>
    </w:p>
    <w:p w14:paraId="77CB9BCC" w14:textId="22475362" w:rsidR="00D0089C" w:rsidRDefault="00D0089C" w:rsidP="000B46A9">
      <w:pPr>
        <w:spacing w:before="0" w:after="120" w:line="276" w:lineRule="auto"/>
        <w:ind w:firstLine="502"/>
        <w:jc w:val="both"/>
        <w:rPr>
          <w:rFonts w:ascii="Calibri" w:hAnsi="Calibri" w:cs="Calibri"/>
          <w:color w:val="auto"/>
          <w:sz w:val="22"/>
          <w:szCs w:val="22"/>
        </w:rPr>
      </w:pPr>
    </w:p>
    <w:p w14:paraId="75AE19C6" w14:textId="2DD05257" w:rsidR="00D0089C" w:rsidRDefault="00D0089C" w:rsidP="000B46A9">
      <w:pPr>
        <w:spacing w:before="0" w:after="120" w:line="276" w:lineRule="auto"/>
        <w:ind w:firstLine="502"/>
        <w:jc w:val="both"/>
        <w:rPr>
          <w:rFonts w:ascii="Calibri" w:hAnsi="Calibri" w:cs="Calibri"/>
          <w:color w:val="auto"/>
          <w:sz w:val="22"/>
          <w:szCs w:val="22"/>
        </w:rPr>
      </w:pPr>
    </w:p>
    <w:p w14:paraId="62F0B64D" w14:textId="38611CE2" w:rsidR="00D0089C" w:rsidRDefault="00D0089C" w:rsidP="000B46A9">
      <w:pPr>
        <w:spacing w:before="0" w:after="120" w:line="276" w:lineRule="auto"/>
        <w:ind w:firstLine="502"/>
        <w:jc w:val="both"/>
        <w:rPr>
          <w:rFonts w:ascii="Calibri" w:hAnsi="Calibri" w:cs="Calibri"/>
          <w:color w:val="auto"/>
          <w:sz w:val="22"/>
          <w:szCs w:val="22"/>
        </w:rPr>
      </w:pPr>
    </w:p>
    <w:p w14:paraId="1653763E" w14:textId="6731424E" w:rsidR="00D0089C" w:rsidRPr="0015372E" w:rsidRDefault="00D0089C" w:rsidP="000B46A9">
      <w:pPr>
        <w:spacing w:before="0" w:after="120" w:line="276" w:lineRule="auto"/>
        <w:ind w:firstLine="502"/>
        <w:jc w:val="both"/>
        <w:rPr>
          <w:rFonts w:ascii="Calibri" w:hAnsi="Calibri" w:cs="Calibri"/>
          <w:color w:val="auto"/>
          <w:sz w:val="22"/>
          <w:szCs w:val="22"/>
        </w:rPr>
        <w:sectPr w:rsidR="00D0089C" w:rsidRPr="0015372E" w:rsidSect="00D23E13">
          <w:pgSz w:w="11905" w:h="16837"/>
          <w:pgMar w:top="1134" w:right="1134" w:bottom="1134" w:left="1701" w:header="709" w:footer="536" w:gutter="0"/>
          <w:cols w:space="720"/>
          <w:docGrid w:linePitch="360"/>
        </w:sectPr>
      </w:pPr>
    </w:p>
    <w:p w14:paraId="447D924E" w14:textId="083BF927" w:rsidR="00B45365" w:rsidRDefault="00B45365" w:rsidP="00D0089C">
      <w:pPr>
        <w:spacing w:before="0" w:after="120" w:line="276" w:lineRule="auto"/>
        <w:ind w:firstLine="709"/>
        <w:rPr>
          <w:rFonts w:ascii="Calibri" w:hAnsi="Calibri" w:cs="Calibri"/>
          <w:b/>
          <w:bCs/>
          <w:color w:val="auto"/>
          <w:sz w:val="22"/>
          <w:szCs w:val="22"/>
        </w:rPr>
      </w:pPr>
    </w:p>
    <w:p w14:paraId="785BCE2C" w14:textId="6964C4A2" w:rsidR="00DB22D3" w:rsidRDefault="00DB22D3" w:rsidP="00DD5498">
      <w:pPr>
        <w:spacing w:before="0" w:after="120" w:line="276" w:lineRule="auto"/>
        <w:ind w:firstLine="709"/>
        <w:jc w:val="center"/>
        <w:rPr>
          <w:rFonts w:ascii="Calibri" w:hAnsi="Calibri" w:cs="Calibri"/>
          <w:color w:val="auto"/>
          <w:sz w:val="22"/>
          <w:szCs w:val="22"/>
        </w:rPr>
      </w:pPr>
    </w:p>
    <w:p w14:paraId="6B256C62" w14:textId="1B3BB550" w:rsidR="00100A62" w:rsidRDefault="00100A62">
      <w:pPr>
        <w:suppressAutoHyphens w:val="0"/>
        <w:spacing w:before="0" w:after="160" w:line="259" w:lineRule="auto"/>
        <w:rPr>
          <w:rFonts w:ascii="Calibri" w:hAnsi="Calibri" w:cs="Calibri"/>
          <w:color w:val="auto"/>
          <w:sz w:val="22"/>
          <w:szCs w:val="22"/>
        </w:rPr>
      </w:pPr>
      <w:r>
        <w:rPr>
          <w:rFonts w:ascii="Calibri" w:hAnsi="Calibri" w:cs="Calibri"/>
          <w:color w:val="auto"/>
          <w:sz w:val="22"/>
          <w:szCs w:val="22"/>
        </w:rPr>
        <w:br w:type="page"/>
      </w:r>
    </w:p>
    <w:p w14:paraId="36B6DAD5" w14:textId="0F505CDC" w:rsidR="00100A62" w:rsidRDefault="00100A62" w:rsidP="003B5AC5">
      <w:pPr>
        <w:spacing w:before="0" w:after="0"/>
        <w:ind w:firstLine="708"/>
        <w:jc w:val="both"/>
        <w:rPr>
          <w:rFonts w:ascii="Calibri" w:hAnsi="Calibri" w:cs="Calibri"/>
          <w:b/>
          <w:bCs/>
          <w:color w:val="auto"/>
          <w:sz w:val="22"/>
          <w:szCs w:val="22"/>
        </w:rPr>
      </w:pPr>
    </w:p>
    <w:p w14:paraId="63782584" w14:textId="225723D7" w:rsidR="00100A62" w:rsidRDefault="00100A62" w:rsidP="00446012">
      <w:pPr>
        <w:spacing w:before="0" w:after="0"/>
        <w:ind w:firstLine="708"/>
        <w:jc w:val="both"/>
        <w:rPr>
          <w:rFonts w:ascii="Calibri" w:hAnsi="Calibri" w:cs="Calibri"/>
          <w:b/>
          <w:bCs/>
          <w:color w:val="auto"/>
          <w:sz w:val="22"/>
          <w:szCs w:val="22"/>
        </w:rPr>
      </w:pPr>
    </w:p>
    <w:p w14:paraId="57681BAF" w14:textId="234DD97D" w:rsidR="00100A62" w:rsidRDefault="00100A62" w:rsidP="00446012">
      <w:pPr>
        <w:spacing w:before="0" w:after="0"/>
        <w:ind w:firstLine="708"/>
        <w:jc w:val="both"/>
        <w:rPr>
          <w:rFonts w:ascii="Calibri" w:hAnsi="Calibri" w:cs="Calibri"/>
          <w:b/>
          <w:bCs/>
          <w:color w:val="auto"/>
          <w:sz w:val="22"/>
          <w:szCs w:val="22"/>
        </w:rPr>
      </w:pPr>
    </w:p>
    <w:p w14:paraId="3043E290" w14:textId="7C9D6659" w:rsidR="00100A62" w:rsidRDefault="00100A62" w:rsidP="00446012">
      <w:pPr>
        <w:spacing w:before="0" w:after="0"/>
        <w:ind w:firstLine="708"/>
        <w:jc w:val="both"/>
        <w:rPr>
          <w:rFonts w:ascii="Calibri" w:hAnsi="Calibri" w:cs="Calibri"/>
          <w:b/>
          <w:bCs/>
          <w:color w:val="auto"/>
          <w:sz w:val="22"/>
          <w:szCs w:val="22"/>
        </w:rPr>
      </w:pPr>
    </w:p>
    <w:p w14:paraId="05CA85EE" w14:textId="3D6C71A6" w:rsidR="00100A62" w:rsidRDefault="00100A62" w:rsidP="00446012">
      <w:pPr>
        <w:spacing w:before="0" w:after="0"/>
        <w:ind w:firstLine="708"/>
        <w:jc w:val="both"/>
        <w:rPr>
          <w:rFonts w:ascii="Calibri" w:hAnsi="Calibri" w:cs="Calibri"/>
          <w:b/>
          <w:bCs/>
          <w:color w:val="auto"/>
          <w:sz w:val="22"/>
          <w:szCs w:val="22"/>
        </w:rPr>
      </w:pPr>
    </w:p>
    <w:p w14:paraId="20AB6FF7" w14:textId="0E6CC5D2" w:rsidR="00100A62" w:rsidRDefault="00100A62" w:rsidP="00446012">
      <w:pPr>
        <w:spacing w:before="0" w:after="0"/>
        <w:ind w:firstLine="708"/>
        <w:jc w:val="both"/>
        <w:rPr>
          <w:rFonts w:ascii="Calibri" w:hAnsi="Calibri" w:cs="Calibri"/>
          <w:b/>
          <w:bCs/>
          <w:color w:val="auto"/>
          <w:sz w:val="22"/>
          <w:szCs w:val="22"/>
        </w:rPr>
      </w:pPr>
    </w:p>
    <w:p w14:paraId="68F7A11A" w14:textId="6E9E2527" w:rsidR="00100A62" w:rsidRDefault="00100A62" w:rsidP="00446012">
      <w:pPr>
        <w:spacing w:before="0" w:after="0"/>
        <w:ind w:firstLine="708"/>
        <w:jc w:val="both"/>
        <w:rPr>
          <w:rFonts w:ascii="Calibri" w:hAnsi="Calibri" w:cs="Calibri"/>
          <w:b/>
          <w:bCs/>
          <w:color w:val="auto"/>
          <w:sz w:val="22"/>
          <w:szCs w:val="22"/>
        </w:rPr>
      </w:pPr>
    </w:p>
    <w:p w14:paraId="492A7EAC" w14:textId="5B79B988" w:rsidR="00100A62" w:rsidRDefault="00100A62" w:rsidP="00446012">
      <w:pPr>
        <w:spacing w:before="0" w:after="0"/>
        <w:ind w:firstLine="708"/>
        <w:jc w:val="both"/>
        <w:rPr>
          <w:rFonts w:ascii="Calibri" w:hAnsi="Calibri" w:cs="Calibri"/>
          <w:b/>
          <w:bCs/>
          <w:color w:val="auto"/>
          <w:sz w:val="22"/>
          <w:szCs w:val="22"/>
        </w:rPr>
      </w:pPr>
    </w:p>
    <w:p w14:paraId="21D03964" w14:textId="26E03FB2" w:rsidR="00100A62" w:rsidRDefault="00100A62" w:rsidP="00446012">
      <w:pPr>
        <w:spacing w:before="0" w:after="0"/>
        <w:ind w:firstLine="708"/>
        <w:jc w:val="both"/>
        <w:rPr>
          <w:rFonts w:ascii="Calibri" w:hAnsi="Calibri" w:cs="Calibri"/>
          <w:b/>
          <w:bCs/>
          <w:color w:val="auto"/>
          <w:sz w:val="22"/>
          <w:szCs w:val="22"/>
        </w:rPr>
      </w:pPr>
    </w:p>
    <w:p w14:paraId="1B69C647" w14:textId="4D3AA3D8" w:rsidR="00100A62" w:rsidRDefault="00100A62" w:rsidP="00446012">
      <w:pPr>
        <w:spacing w:before="0" w:after="0"/>
        <w:ind w:firstLine="708"/>
        <w:jc w:val="both"/>
        <w:rPr>
          <w:rFonts w:ascii="Calibri" w:hAnsi="Calibri" w:cs="Calibri"/>
          <w:b/>
          <w:bCs/>
          <w:color w:val="auto"/>
          <w:sz w:val="22"/>
          <w:szCs w:val="22"/>
        </w:rPr>
      </w:pPr>
    </w:p>
    <w:p w14:paraId="40F29706" w14:textId="5B64753E" w:rsidR="00100A62" w:rsidRDefault="00100A62" w:rsidP="00446012">
      <w:pPr>
        <w:spacing w:before="0" w:after="0"/>
        <w:ind w:firstLine="708"/>
        <w:jc w:val="both"/>
        <w:rPr>
          <w:rFonts w:ascii="Calibri" w:hAnsi="Calibri" w:cs="Calibri"/>
          <w:b/>
          <w:bCs/>
          <w:color w:val="auto"/>
          <w:sz w:val="22"/>
          <w:szCs w:val="22"/>
        </w:rPr>
      </w:pPr>
    </w:p>
    <w:p w14:paraId="38F61235" w14:textId="10409192" w:rsidR="00100A62" w:rsidRDefault="00100A62" w:rsidP="00446012">
      <w:pPr>
        <w:spacing w:before="0" w:after="0"/>
        <w:ind w:firstLine="708"/>
        <w:jc w:val="both"/>
        <w:rPr>
          <w:rFonts w:ascii="Calibri" w:hAnsi="Calibri" w:cs="Calibri"/>
          <w:b/>
          <w:bCs/>
          <w:color w:val="auto"/>
          <w:sz w:val="22"/>
          <w:szCs w:val="22"/>
        </w:rPr>
      </w:pPr>
    </w:p>
    <w:p w14:paraId="36039A80" w14:textId="334737F1" w:rsidR="00100A62" w:rsidRDefault="00100A62" w:rsidP="00446012">
      <w:pPr>
        <w:spacing w:before="0" w:after="0"/>
        <w:ind w:firstLine="708"/>
        <w:jc w:val="both"/>
        <w:rPr>
          <w:rFonts w:ascii="Calibri" w:hAnsi="Calibri" w:cs="Calibri"/>
          <w:b/>
          <w:bCs/>
          <w:color w:val="auto"/>
          <w:sz w:val="22"/>
          <w:szCs w:val="22"/>
        </w:rPr>
      </w:pPr>
    </w:p>
    <w:p w14:paraId="2D0E3D51" w14:textId="3275DA01" w:rsidR="00100A62" w:rsidRDefault="00100A62" w:rsidP="00446012">
      <w:pPr>
        <w:spacing w:before="0" w:after="0"/>
        <w:ind w:firstLine="708"/>
        <w:jc w:val="both"/>
        <w:rPr>
          <w:rFonts w:ascii="Calibri" w:hAnsi="Calibri" w:cs="Calibri"/>
          <w:b/>
          <w:bCs/>
          <w:color w:val="auto"/>
          <w:sz w:val="22"/>
          <w:szCs w:val="22"/>
        </w:rPr>
      </w:pPr>
    </w:p>
    <w:p w14:paraId="0AF63E29" w14:textId="65A16AC9" w:rsidR="00100A62" w:rsidRDefault="00100A62" w:rsidP="00446012">
      <w:pPr>
        <w:spacing w:before="0" w:after="0"/>
        <w:ind w:firstLine="708"/>
        <w:jc w:val="both"/>
        <w:rPr>
          <w:rFonts w:ascii="Calibri" w:hAnsi="Calibri" w:cs="Calibri"/>
          <w:b/>
          <w:bCs/>
          <w:color w:val="auto"/>
          <w:sz w:val="22"/>
          <w:szCs w:val="22"/>
        </w:rPr>
      </w:pPr>
    </w:p>
    <w:p w14:paraId="66373326" w14:textId="50CE996C" w:rsidR="00100A62" w:rsidRDefault="00100A62" w:rsidP="00446012">
      <w:pPr>
        <w:spacing w:before="0" w:after="0"/>
        <w:ind w:firstLine="708"/>
        <w:jc w:val="both"/>
        <w:rPr>
          <w:rFonts w:ascii="Calibri" w:hAnsi="Calibri" w:cs="Calibri"/>
          <w:b/>
          <w:bCs/>
          <w:color w:val="auto"/>
          <w:sz w:val="22"/>
          <w:szCs w:val="22"/>
        </w:rPr>
      </w:pPr>
    </w:p>
    <w:p w14:paraId="413FCD14" w14:textId="77777777" w:rsidR="00100A62" w:rsidRDefault="00100A62" w:rsidP="00446012">
      <w:pPr>
        <w:spacing w:before="0" w:after="0"/>
        <w:ind w:firstLine="708"/>
        <w:jc w:val="both"/>
        <w:rPr>
          <w:rFonts w:ascii="Calibri" w:hAnsi="Calibri" w:cs="Calibri"/>
          <w:b/>
          <w:bCs/>
          <w:color w:val="auto"/>
          <w:sz w:val="22"/>
          <w:szCs w:val="22"/>
        </w:rPr>
      </w:pPr>
    </w:p>
    <w:p w14:paraId="11E42E35" w14:textId="77777777" w:rsidR="00100A62" w:rsidRDefault="00100A62" w:rsidP="003B5AC5">
      <w:pPr>
        <w:spacing w:before="0" w:after="0"/>
        <w:ind w:firstLine="708"/>
        <w:jc w:val="both"/>
        <w:rPr>
          <w:rFonts w:ascii="Calibri" w:hAnsi="Calibri" w:cs="Calibri"/>
          <w:b/>
          <w:bCs/>
          <w:color w:val="auto"/>
          <w:sz w:val="22"/>
          <w:szCs w:val="22"/>
        </w:rPr>
      </w:pPr>
    </w:p>
    <w:p w14:paraId="596BA395" w14:textId="77777777" w:rsidR="00100A62" w:rsidRDefault="00100A62" w:rsidP="003B5AC5">
      <w:pPr>
        <w:spacing w:before="0" w:after="0"/>
        <w:ind w:firstLine="708"/>
        <w:jc w:val="both"/>
        <w:rPr>
          <w:rFonts w:ascii="Calibri" w:hAnsi="Calibri" w:cs="Calibri"/>
          <w:b/>
          <w:bCs/>
          <w:color w:val="auto"/>
          <w:sz w:val="22"/>
          <w:szCs w:val="22"/>
        </w:rPr>
      </w:pPr>
    </w:p>
    <w:p w14:paraId="3AA51EB2" w14:textId="77777777" w:rsidR="00100A62" w:rsidRDefault="00100A62" w:rsidP="003B5AC5">
      <w:pPr>
        <w:spacing w:before="0" w:after="0"/>
        <w:ind w:firstLine="708"/>
        <w:jc w:val="both"/>
        <w:rPr>
          <w:rFonts w:ascii="Calibri" w:hAnsi="Calibri" w:cs="Calibri"/>
          <w:b/>
          <w:bCs/>
          <w:color w:val="auto"/>
          <w:sz w:val="22"/>
          <w:szCs w:val="22"/>
        </w:rPr>
      </w:pPr>
    </w:p>
    <w:p w14:paraId="298F5508" w14:textId="77777777" w:rsidR="00100A62" w:rsidRDefault="00100A62" w:rsidP="003B5AC5">
      <w:pPr>
        <w:spacing w:before="0" w:after="0"/>
        <w:ind w:firstLine="708"/>
        <w:jc w:val="both"/>
        <w:rPr>
          <w:rFonts w:ascii="Calibri" w:hAnsi="Calibri" w:cs="Calibri"/>
          <w:b/>
          <w:bCs/>
          <w:color w:val="auto"/>
          <w:sz w:val="22"/>
          <w:szCs w:val="22"/>
        </w:rPr>
      </w:pPr>
    </w:p>
    <w:p w14:paraId="5F9C34FE" w14:textId="77777777" w:rsidR="00100A62" w:rsidRDefault="00100A62" w:rsidP="003B5AC5">
      <w:pPr>
        <w:spacing w:before="0" w:after="0"/>
        <w:ind w:firstLine="708"/>
        <w:jc w:val="both"/>
        <w:rPr>
          <w:rFonts w:ascii="Calibri" w:hAnsi="Calibri" w:cs="Calibri"/>
          <w:b/>
          <w:bCs/>
          <w:color w:val="auto"/>
          <w:sz w:val="22"/>
          <w:szCs w:val="22"/>
        </w:rPr>
      </w:pPr>
    </w:p>
    <w:p w14:paraId="52D1D593" w14:textId="77777777" w:rsidR="00100A62" w:rsidRDefault="00100A62" w:rsidP="003B5AC5">
      <w:pPr>
        <w:spacing w:before="0" w:after="0"/>
        <w:ind w:firstLine="708"/>
        <w:jc w:val="both"/>
        <w:rPr>
          <w:rFonts w:ascii="Calibri" w:hAnsi="Calibri" w:cs="Calibri"/>
          <w:b/>
          <w:bCs/>
          <w:color w:val="auto"/>
          <w:sz w:val="22"/>
          <w:szCs w:val="22"/>
        </w:rPr>
      </w:pPr>
    </w:p>
    <w:p w14:paraId="4A66664E" w14:textId="77777777" w:rsidR="00100A62" w:rsidRDefault="00100A62" w:rsidP="003B5AC5">
      <w:pPr>
        <w:spacing w:before="0" w:after="0"/>
        <w:ind w:firstLine="708"/>
        <w:jc w:val="both"/>
        <w:rPr>
          <w:rFonts w:ascii="Calibri" w:hAnsi="Calibri" w:cs="Calibri"/>
          <w:b/>
          <w:bCs/>
          <w:color w:val="auto"/>
          <w:sz w:val="22"/>
          <w:szCs w:val="22"/>
        </w:rPr>
      </w:pPr>
    </w:p>
    <w:p w14:paraId="6ADE5BDC" w14:textId="77777777" w:rsidR="00100A62" w:rsidRDefault="00100A62" w:rsidP="003B5AC5">
      <w:pPr>
        <w:spacing w:before="0" w:after="0"/>
        <w:ind w:firstLine="708"/>
        <w:jc w:val="both"/>
        <w:rPr>
          <w:rFonts w:ascii="Calibri" w:hAnsi="Calibri" w:cs="Calibri"/>
          <w:b/>
          <w:bCs/>
          <w:color w:val="auto"/>
          <w:sz w:val="22"/>
          <w:szCs w:val="22"/>
        </w:rPr>
      </w:pPr>
    </w:p>
    <w:p w14:paraId="669230B1" w14:textId="77777777" w:rsidR="00100A62" w:rsidRDefault="00100A62" w:rsidP="003B5AC5">
      <w:pPr>
        <w:spacing w:before="0" w:after="0"/>
        <w:ind w:firstLine="708"/>
        <w:jc w:val="both"/>
        <w:rPr>
          <w:rFonts w:ascii="Calibri" w:hAnsi="Calibri" w:cs="Calibri"/>
          <w:b/>
          <w:bCs/>
          <w:color w:val="auto"/>
          <w:sz w:val="22"/>
          <w:szCs w:val="22"/>
        </w:rPr>
      </w:pPr>
    </w:p>
    <w:p w14:paraId="4DD3A387" w14:textId="77777777" w:rsidR="00100A62" w:rsidRDefault="00100A62" w:rsidP="003B5AC5">
      <w:pPr>
        <w:spacing w:before="0" w:after="0"/>
        <w:ind w:firstLine="708"/>
        <w:jc w:val="both"/>
        <w:rPr>
          <w:rFonts w:ascii="Calibri" w:hAnsi="Calibri" w:cs="Calibri"/>
          <w:b/>
          <w:bCs/>
          <w:color w:val="auto"/>
          <w:sz w:val="22"/>
          <w:szCs w:val="22"/>
        </w:rPr>
      </w:pPr>
    </w:p>
    <w:p w14:paraId="74836A4E" w14:textId="77777777" w:rsidR="00100A62" w:rsidRDefault="00100A62" w:rsidP="003B5AC5">
      <w:pPr>
        <w:spacing w:before="0" w:after="0"/>
        <w:ind w:firstLine="708"/>
        <w:jc w:val="both"/>
        <w:rPr>
          <w:rFonts w:ascii="Calibri" w:hAnsi="Calibri" w:cs="Calibri"/>
          <w:b/>
          <w:bCs/>
          <w:color w:val="auto"/>
          <w:sz w:val="22"/>
          <w:szCs w:val="22"/>
        </w:rPr>
      </w:pPr>
    </w:p>
    <w:p w14:paraId="00B827C1" w14:textId="77777777" w:rsidR="00100A62" w:rsidRDefault="00100A62" w:rsidP="003B5AC5">
      <w:pPr>
        <w:spacing w:before="0" w:after="0"/>
        <w:ind w:firstLine="708"/>
        <w:jc w:val="both"/>
        <w:rPr>
          <w:rFonts w:ascii="Calibri" w:hAnsi="Calibri" w:cs="Calibri"/>
          <w:b/>
          <w:bCs/>
          <w:color w:val="auto"/>
          <w:sz w:val="22"/>
          <w:szCs w:val="22"/>
        </w:rPr>
      </w:pPr>
    </w:p>
    <w:p w14:paraId="230C0DF9" w14:textId="77777777" w:rsidR="00100A62" w:rsidRDefault="00100A62" w:rsidP="003B5AC5">
      <w:pPr>
        <w:spacing w:before="0" w:after="0"/>
        <w:ind w:firstLine="708"/>
        <w:jc w:val="both"/>
        <w:rPr>
          <w:rFonts w:ascii="Calibri" w:hAnsi="Calibri" w:cs="Calibri"/>
          <w:b/>
          <w:bCs/>
          <w:color w:val="auto"/>
          <w:sz w:val="22"/>
          <w:szCs w:val="22"/>
        </w:rPr>
      </w:pPr>
    </w:p>
    <w:p w14:paraId="77E28137" w14:textId="77777777" w:rsidR="00100A62" w:rsidRDefault="00100A62" w:rsidP="003B5AC5">
      <w:pPr>
        <w:spacing w:before="0" w:after="0"/>
        <w:ind w:firstLine="708"/>
        <w:jc w:val="both"/>
        <w:rPr>
          <w:rFonts w:ascii="Calibri" w:hAnsi="Calibri" w:cs="Calibri"/>
          <w:b/>
          <w:bCs/>
          <w:color w:val="auto"/>
          <w:sz w:val="22"/>
          <w:szCs w:val="22"/>
        </w:rPr>
      </w:pPr>
    </w:p>
    <w:p w14:paraId="59BB7CD4" w14:textId="35CC53EC" w:rsidR="00100A62" w:rsidRDefault="00100A62" w:rsidP="003B5AC5">
      <w:pPr>
        <w:spacing w:before="0" w:after="0"/>
        <w:ind w:firstLine="708"/>
        <w:jc w:val="both"/>
        <w:rPr>
          <w:rFonts w:ascii="Calibri" w:hAnsi="Calibri" w:cs="Calibri"/>
          <w:b/>
          <w:bCs/>
          <w:color w:val="auto"/>
          <w:sz w:val="22"/>
          <w:szCs w:val="22"/>
        </w:rPr>
      </w:pPr>
    </w:p>
    <w:p w14:paraId="38364151" w14:textId="4178FF1F" w:rsidR="00100A62" w:rsidRDefault="00100A62" w:rsidP="00446012">
      <w:pPr>
        <w:spacing w:before="0" w:after="0"/>
        <w:ind w:firstLine="708"/>
        <w:jc w:val="both"/>
        <w:rPr>
          <w:rFonts w:ascii="Calibri" w:hAnsi="Calibri" w:cs="Calibri"/>
          <w:b/>
          <w:bCs/>
          <w:color w:val="auto"/>
          <w:sz w:val="22"/>
          <w:szCs w:val="22"/>
        </w:rPr>
      </w:pPr>
    </w:p>
    <w:p w14:paraId="4B9C00D6" w14:textId="3B6E7E37" w:rsidR="00100A62" w:rsidRDefault="00100A62" w:rsidP="00446012">
      <w:pPr>
        <w:spacing w:before="0" w:after="0"/>
        <w:ind w:firstLine="708"/>
        <w:jc w:val="both"/>
        <w:rPr>
          <w:rFonts w:ascii="Calibri" w:hAnsi="Calibri" w:cs="Calibri"/>
          <w:b/>
          <w:bCs/>
          <w:color w:val="auto"/>
          <w:sz w:val="22"/>
          <w:szCs w:val="22"/>
        </w:rPr>
      </w:pPr>
    </w:p>
    <w:p w14:paraId="78FFF0A8" w14:textId="1FC1BD40" w:rsidR="00100A62" w:rsidRDefault="00100A62" w:rsidP="00446012">
      <w:pPr>
        <w:spacing w:before="0" w:after="0"/>
        <w:ind w:firstLine="708"/>
        <w:jc w:val="both"/>
        <w:rPr>
          <w:rFonts w:ascii="Calibri" w:hAnsi="Calibri" w:cs="Calibri"/>
          <w:b/>
          <w:bCs/>
          <w:color w:val="auto"/>
          <w:sz w:val="22"/>
          <w:szCs w:val="22"/>
        </w:rPr>
      </w:pPr>
    </w:p>
    <w:p w14:paraId="59F9668B" w14:textId="77777777" w:rsidR="00100A62" w:rsidRDefault="00100A62" w:rsidP="003B5AC5">
      <w:pPr>
        <w:spacing w:before="0" w:after="0"/>
        <w:ind w:firstLine="708"/>
        <w:jc w:val="both"/>
        <w:rPr>
          <w:rFonts w:ascii="Calibri" w:hAnsi="Calibri" w:cs="Calibri"/>
          <w:b/>
          <w:bCs/>
          <w:color w:val="auto"/>
          <w:sz w:val="22"/>
          <w:szCs w:val="22"/>
        </w:rPr>
      </w:pPr>
    </w:p>
    <w:p w14:paraId="11910289" w14:textId="77777777" w:rsidR="00100A62" w:rsidRDefault="00100A62" w:rsidP="00446012">
      <w:pPr>
        <w:spacing w:before="0" w:after="0"/>
        <w:ind w:firstLine="708"/>
        <w:jc w:val="both"/>
        <w:rPr>
          <w:rFonts w:ascii="Calibri" w:hAnsi="Calibri" w:cs="Calibri"/>
          <w:b/>
          <w:bCs/>
          <w:color w:val="auto"/>
          <w:sz w:val="22"/>
          <w:szCs w:val="22"/>
        </w:rPr>
      </w:pPr>
    </w:p>
    <w:p w14:paraId="2F460F32" w14:textId="77777777" w:rsidR="00100A62" w:rsidRDefault="00100A62" w:rsidP="00446012">
      <w:pPr>
        <w:spacing w:before="0" w:after="0"/>
        <w:ind w:firstLine="708"/>
        <w:jc w:val="both"/>
        <w:rPr>
          <w:rFonts w:ascii="Calibri" w:hAnsi="Calibri" w:cs="Calibri"/>
          <w:b/>
          <w:bCs/>
          <w:color w:val="auto"/>
          <w:sz w:val="22"/>
          <w:szCs w:val="22"/>
        </w:rPr>
      </w:pPr>
    </w:p>
    <w:p w14:paraId="5B93A889" w14:textId="77777777" w:rsidR="00100A62" w:rsidRDefault="00100A62" w:rsidP="00446012">
      <w:pPr>
        <w:spacing w:before="0" w:after="0"/>
        <w:ind w:firstLine="708"/>
        <w:jc w:val="both"/>
        <w:rPr>
          <w:rFonts w:ascii="Calibri" w:hAnsi="Calibri" w:cs="Calibri"/>
          <w:b/>
          <w:bCs/>
          <w:color w:val="auto"/>
          <w:sz w:val="22"/>
          <w:szCs w:val="22"/>
        </w:rPr>
      </w:pPr>
    </w:p>
    <w:p w14:paraId="31BDC2B9" w14:textId="77777777" w:rsidR="00100A62" w:rsidRDefault="00100A62" w:rsidP="00446012">
      <w:pPr>
        <w:spacing w:before="0" w:after="0"/>
        <w:ind w:firstLine="708"/>
        <w:jc w:val="both"/>
        <w:rPr>
          <w:rFonts w:ascii="Calibri" w:hAnsi="Calibri" w:cs="Calibri"/>
          <w:b/>
          <w:bCs/>
          <w:color w:val="auto"/>
          <w:sz w:val="22"/>
          <w:szCs w:val="22"/>
        </w:rPr>
      </w:pPr>
    </w:p>
    <w:p w14:paraId="6367F06F" w14:textId="77777777" w:rsidR="00100A62" w:rsidRDefault="00100A62" w:rsidP="00446012">
      <w:pPr>
        <w:spacing w:before="0" w:after="0"/>
        <w:ind w:firstLine="708"/>
        <w:jc w:val="both"/>
        <w:rPr>
          <w:rFonts w:ascii="Calibri" w:hAnsi="Calibri" w:cs="Calibri"/>
          <w:b/>
          <w:bCs/>
          <w:color w:val="auto"/>
          <w:sz w:val="22"/>
          <w:szCs w:val="22"/>
        </w:rPr>
      </w:pPr>
    </w:p>
    <w:p w14:paraId="0B982D59" w14:textId="77777777" w:rsidR="00100A62" w:rsidRDefault="00100A62" w:rsidP="00446012">
      <w:pPr>
        <w:spacing w:before="0" w:after="0"/>
        <w:ind w:firstLine="708"/>
        <w:jc w:val="both"/>
        <w:rPr>
          <w:rFonts w:ascii="Calibri" w:hAnsi="Calibri" w:cs="Calibri"/>
          <w:b/>
          <w:bCs/>
          <w:color w:val="auto"/>
          <w:sz w:val="22"/>
          <w:szCs w:val="22"/>
        </w:rPr>
      </w:pPr>
    </w:p>
    <w:p w14:paraId="79CC3DB9" w14:textId="77777777" w:rsidR="00100A62" w:rsidRDefault="00100A62" w:rsidP="00446012">
      <w:pPr>
        <w:spacing w:before="0" w:after="0"/>
        <w:ind w:firstLine="708"/>
        <w:jc w:val="both"/>
        <w:rPr>
          <w:rFonts w:ascii="Calibri" w:hAnsi="Calibri" w:cs="Calibri"/>
          <w:b/>
          <w:bCs/>
          <w:color w:val="auto"/>
          <w:sz w:val="22"/>
          <w:szCs w:val="22"/>
        </w:rPr>
      </w:pPr>
    </w:p>
    <w:p w14:paraId="707AF6A2" w14:textId="77777777" w:rsidR="00100A62" w:rsidRDefault="00100A62" w:rsidP="00446012">
      <w:pPr>
        <w:spacing w:before="0" w:after="0"/>
        <w:ind w:firstLine="708"/>
        <w:jc w:val="both"/>
        <w:rPr>
          <w:rFonts w:ascii="Calibri" w:hAnsi="Calibri" w:cs="Calibri"/>
          <w:b/>
          <w:bCs/>
          <w:color w:val="auto"/>
          <w:sz w:val="22"/>
          <w:szCs w:val="22"/>
        </w:rPr>
      </w:pPr>
    </w:p>
    <w:p w14:paraId="3CD23D5A" w14:textId="77777777" w:rsidR="00100A62" w:rsidRDefault="00100A62" w:rsidP="00446012">
      <w:pPr>
        <w:spacing w:before="0" w:after="0"/>
        <w:ind w:firstLine="708"/>
        <w:jc w:val="both"/>
        <w:rPr>
          <w:rFonts w:ascii="Calibri" w:hAnsi="Calibri" w:cs="Calibri"/>
          <w:b/>
          <w:bCs/>
          <w:color w:val="auto"/>
          <w:sz w:val="22"/>
          <w:szCs w:val="22"/>
        </w:rPr>
      </w:pPr>
    </w:p>
    <w:p w14:paraId="05C565B8" w14:textId="77777777" w:rsidR="00100A62" w:rsidRDefault="00100A62" w:rsidP="00446012">
      <w:pPr>
        <w:spacing w:before="0" w:after="0"/>
        <w:ind w:firstLine="708"/>
        <w:jc w:val="both"/>
        <w:rPr>
          <w:rFonts w:ascii="Calibri" w:hAnsi="Calibri" w:cs="Calibri"/>
          <w:b/>
          <w:bCs/>
          <w:color w:val="auto"/>
          <w:sz w:val="22"/>
          <w:szCs w:val="22"/>
        </w:rPr>
      </w:pPr>
    </w:p>
    <w:p w14:paraId="11C8952C" w14:textId="77777777" w:rsidR="00100A62" w:rsidRDefault="00100A62" w:rsidP="00446012">
      <w:pPr>
        <w:spacing w:before="0" w:after="0"/>
        <w:ind w:firstLine="708"/>
        <w:jc w:val="both"/>
        <w:rPr>
          <w:rFonts w:ascii="Calibri" w:hAnsi="Calibri" w:cs="Calibri"/>
          <w:b/>
          <w:bCs/>
          <w:color w:val="auto"/>
          <w:sz w:val="22"/>
          <w:szCs w:val="22"/>
        </w:rPr>
      </w:pPr>
    </w:p>
    <w:p w14:paraId="0BC4573B" w14:textId="77777777" w:rsidR="00100A62" w:rsidRDefault="00100A62" w:rsidP="00446012">
      <w:pPr>
        <w:spacing w:before="0" w:after="0"/>
        <w:ind w:firstLine="708"/>
        <w:jc w:val="both"/>
        <w:rPr>
          <w:rFonts w:ascii="Calibri" w:hAnsi="Calibri" w:cs="Calibri"/>
          <w:b/>
          <w:bCs/>
          <w:color w:val="auto"/>
          <w:sz w:val="22"/>
          <w:szCs w:val="22"/>
        </w:rPr>
      </w:pPr>
    </w:p>
    <w:p w14:paraId="004D90C4" w14:textId="77777777" w:rsidR="00100A62" w:rsidRDefault="00100A62" w:rsidP="00446012">
      <w:pPr>
        <w:spacing w:before="0" w:after="0"/>
        <w:ind w:firstLine="708"/>
        <w:jc w:val="both"/>
        <w:rPr>
          <w:rFonts w:ascii="Calibri" w:hAnsi="Calibri" w:cs="Calibri"/>
          <w:b/>
          <w:bCs/>
          <w:color w:val="auto"/>
          <w:sz w:val="22"/>
          <w:szCs w:val="22"/>
        </w:rPr>
      </w:pPr>
    </w:p>
    <w:p w14:paraId="5C51388F" w14:textId="77777777" w:rsidR="00100A62" w:rsidRDefault="00100A62" w:rsidP="00DD5498">
      <w:pPr>
        <w:spacing w:before="0" w:after="120" w:line="276" w:lineRule="auto"/>
        <w:ind w:firstLine="709"/>
        <w:jc w:val="center"/>
        <w:rPr>
          <w:rFonts w:ascii="Calibri" w:hAnsi="Calibri" w:cs="Calibri"/>
          <w:b/>
          <w:bCs/>
          <w:color w:val="auto"/>
          <w:sz w:val="22"/>
          <w:szCs w:val="22"/>
        </w:rPr>
      </w:pPr>
    </w:p>
    <w:p w14:paraId="040E02B6" w14:textId="77777777" w:rsidR="00100A62" w:rsidRPr="00D537F4" w:rsidRDefault="00100A62" w:rsidP="00DD5498">
      <w:pPr>
        <w:spacing w:before="0" w:after="120" w:line="276" w:lineRule="auto"/>
        <w:ind w:firstLine="709"/>
        <w:jc w:val="center"/>
        <w:rPr>
          <w:rFonts w:ascii="Calibri" w:hAnsi="Calibri" w:cs="Calibri"/>
          <w:b/>
          <w:bCs/>
          <w:color w:val="auto"/>
          <w:sz w:val="22"/>
          <w:szCs w:val="22"/>
        </w:rPr>
      </w:pPr>
    </w:p>
    <w:p w14:paraId="5A02E2AB" w14:textId="77777777" w:rsidR="00446012" w:rsidRPr="00DB22D3" w:rsidRDefault="00446012" w:rsidP="00446012">
      <w:pPr>
        <w:spacing w:before="0" w:after="0"/>
        <w:ind w:firstLine="708"/>
        <w:jc w:val="both"/>
        <w:rPr>
          <w:rFonts w:asciiTheme="minorHAnsi" w:hAnsiTheme="minorHAnsi" w:cs="Calibri"/>
          <w:color w:val="auto"/>
          <w:sz w:val="20"/>
          <w:szCs w:val="20"/>
        </w:rPr>
      </w:pPr>
    </w:p>
    <w:sectPr w:rsidR="00446012" w:rsidRPr="00DB22D3" w:rsidSect="00DB22D3">
      <w:type w:val="continuous"/>
      <w:pgSz w:w="11905" w:h="16837"/>
      <w:pgMar w:top="1134" w:right="1134" w:bottom="1134" w:left="1701" w:header="709" w:footer="536"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09935" w14:textId="77777777" w:rsidR="00434B66" w:rsidRDefault="00434B66" w:rsidP="004C7252">
      <w:pPr>
        <w:spacing w:before="0" w:after="0"/>
      </w:pPr>
      <w:r>
        <w:separator/>
      </w:r>
    </w:p>
  </w:endnote>
  <w:endnote w:type="continuationSeparator" w:id="0">
    <w:p w14:paraId="04AC72BF" w14:textId="77777777" w:rsidR="00434B66" w:rsidRDefault="00434B66" w:rsidP="004C7252">
      <w:pPr>
        <w:spacing w:before="0" w:after="0"/>
      </w:pPr>
      <w:r>
        <w:continuationSeparator/>
      </w:r>
    </w:p>
  </w:endnote>
  <w:endnote w:type="continuationNotice" w:id="1">
    <w:p w14:paraId="22121CCF" w14:textId="77777777" w:rsidR="00434B66" w:rsidRDefault="00434B6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MT">
    <w:altName w:val="Arial"/>
    <w:panose1 w:val="020B0604020202020204"/>
    <w:charset w:val="00"/>
    <w:family w:val="roman"/>
    <w:notTrueType/>
    <w:pitch w:val="default"/>
    <w:sig w:usb0="00000003" w:usb1="00000000" w:usb2="00000000" w:usb3="00000000" w:csb0="00000001" w:csb1="00000000"/>
  </w:font>
  <w:font w:name="Wingdings 2">
    <w:panose1 w:val="05020102010507070707"/>
    <w:charset w:val="4D"/>
    <w:family w:val="decorative"/>
    <w:pitch w:val="variable"/>
    <w:sig w:usb0="00000003" w:usb1="00000000" w:usb2="00000000" w:usb3="00000000" w:csb0="80000001" w:csb1="00000000"/>
  </w:font>
  <w:font w:name="Consolas">
    <w:panose1 w:val="020B0609020204030204"/>
    <w:charset w:val="00"/>
    <w:family w:val="modern"/>
    <w:pitch w:val="fixed"/>
    <w:sig w:usb0="E10002FF" w:usb1="4000FCFF" w:usb2="00000009" w:usb3="00000000" w:csb0="0000019F" w:csb1="00000000"/>
  </w:font>
  <w:font w:name="Adobe Garamond Pro">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Optima">
    <w:panose1 w:val="02000503060000020004"/>
    <w:charset w:val="00"/>
    <w:family w:val="auto"/>
    <w:pitch w:val="variable"/>
    <w:sig w:usb0="80000067"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Rage Italic LET">
    <w:altName w:val="Calibri"/>
    <w:panose1 w:val="020B0604020202020204"/>
    <w:charset w:val="00"/>
    <w:family w:val="auto"/>
    <w:notTrueType/>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Optimum">
    <w:altName w:val="Calibri"/>
    <w:panose1 w:val="020B0604020202020204"/>
    <w:charset w:val="00"/>
    <w:family w:val="auto"/>
    <w:pitch w:val="variable"/>
    <w:sig w:usb0="00000003" w:usb1="00000000" w:usb2="00000000" w:usb3="00000000" w:csb0="00000001" w:csb1="00000000"/>
  </w:font>
  <w:font w:name="Aptos Narrow">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7241748"/>
      <w:docPartObj>
        <w:docPartGallery w:val="Page Numbers (Bottom of Page)"/>
        <w:docPartUnique/>
      </w:docPartObj>
    </w:sdtPr>
    <w:sdtEndPr>
      <w:rPr>
        <w:sz w:val="20"/>
        <w:szCs w:val="20"/>
      </w:rPr>
    </w:sdtEndPr>
    <w:sdtContent>
      <w:p w14:paraId="7B61BE53" w14:textId="222CFDAC" w:rsidR="00735C69" w:rsidRDefault="00735C69" w:rsidP="004A30CE">
        <w:pPr>
          <w:pStyle w:val="Rodap"/>
          <w:jc w:val="center"/>
        </w:pPr>
        <w:r>
          <w:rPr>
            <w:rFonts w:ascii="Calibri" w:hAnsi="Calibri"/>
            <w:bCs/>
            <w:color w:val="004800"/>
            <w:sz w:val="18"/>
            <w:szCs w:val="18"/>
          </w:rPr>
          <w:tab/>
        </w:r>
        <w:r>
          <w:rPr>
            <w:rFonts w:ascii="Calibri" w:hAnsi="Calibri"/>
            <w:bCs/>
            <w:color w:val="004800"/>
            <w:sz w:val="18"/>
            <w:szCs w:val="18"/>
          </w:rPr>
          <w:tab/>
        </w:r>
        <w:r w:rsidRPr="004A30CE">
          <w:rPr>
            <w:rStyle w:val="Nmerodepgina"/>
            <w:rFonts w:ascii="Calibri" w:hAnsi="Calibri" w:cs="Arial"/>
            <w:color w:val="004800"/>
            <w:sz w:val="18"/>
            <w:szCs w:val="18"/>
          </w:rPr>
          <w:t xml:space="preserve"> </w:t>
        </w:r>
        <w:r w:rsidRPr="00646405">
          <w:rPr>
            <w:rStyle w:val="Nmerodepgina"/>
            <w:rFonts w:ascii="Calibri" w:hAnsi="Calibri" w:cs="Arial"/>
            <w:color w:val="004800"/>
            <w:sz w:val="14"/>
            <w:szCs w:val="14"/>
          </w:rPr>
          <w:fldChar w:fldCharType="begin"/>
        </w:r>
        <w:r w:rsidRPr="00804FF0">
          <w:rPr>
            <w:rStyle w:val="Nmerodepgina"/>
            <w:rFonts w:ascii="Calibri" w:hAnsi="Calibri" w:cs="Arial"/>
            <w:color w:val="004800"/>
            <w:sz w:val="14"/>
            <w:szCs w:val="14"/>
          </w:rPr>
          <w:instrText>PAGE   \* MERGEFORMAT</w:instrText>
        </w:r>
        <w:r w:rsidRPr="00646405">
          <w:rPr>
            <w:rStyle w:val="Nmerodepgina"/>
            <w:rFonts w:ascii="Calibri" w:hAnsi="Calibri" w:cs="Arial"/>
            <w:color w:val="004800"/>
            <w:sz w:val="14"/>
            <w:szCs w:val="14"/>
          </w:rPr>
          <w:fldChar w:fldCharType="separate"/>
        </w:r>
        <w:r w:rsidRPr="00804FF0">
          <w:rPr>
            <w:rStyle w:val="Nmerodepgina"/>
            <w:rFonts w:ascii="Calibri" w:hAnsi="Calibri" w:cs="Arial"/>
            <w:color w:val="004800"/>
            <w:sz w:val="14"/>
            <w:szCs w:val="14"/>
          </w:rPr>
          <w:t>2</w:t>
        </w:r>
        <w:r w:rsidRPr="00646405">
          <w:rPr>
            <w:rStyle w:val="Nmerodepgina"/>
            <w:rFonts w:ascii="Calibri" w:hAnsi="Calibri" w:cs="Arial"/>
            <w:color w:val="004800"/>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07552" w14:textId="52498AEA" w:rsidR="00735C69" w:rsidRDefault="00735C69" w:rsidP="00767D21">
    <w:pPr>
      <w:pStyle w:val="Rodap"/>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55304" w14:textId="419C87E7" w:rsidR="00735C69" w:rsidRDefault="00735C69">
    <w:pPr>
      <w:pStyle w:val="Rodap"/>
      <w:jc w:val="center"/>
    </w:pPr>
    <w:r>
      <w:rPr>
        <w:rStyle w:val="Nmerodepgina"/>
        <w:rFonts w:ascii="Calibri" w:hAnsi="Calibri" w:cs="Arial"/>
        <w:color w:val="004800"/>
        <w:sz w:val="18"/>
        <w:szCs w:val="18"/>
      </w:rPr>
      <w:t>Edital</w:t>
    </w:r>
    <w:r w:rsidRPr="001644BB">
      <w:rPr>
        <w:rFonts w:ascii="Calibri" w:hAnsi="Calibri"/>
        <w:bCs/>
        <w:color w:val="004800"/>
        <w:sz w:val="18"/>
        <w:szCs w:val="18"/>
      </w:rPr>
      <w:t xml:space="preserve"> </w:t>
    </w:r>
    <w:r w:rsidR="001D2ED9">
      <w:rPr>
        <w:rFonts w:ascii="Calibri" w:hAnsi="Calibri"/>
        <w:bCs/>
        <w:color w:val="004800"/>
        <w:sz w:val="18"/>
        <w:szCs w:val="18"/>
      </w:rPr>
      <w:t>0</w:t>
    </w:r>
    <w:r w:rsidR="00D537F4">
      <w:rPr>
        <w:rFonts w:ascii="Calibri" w:hAnsi="Calibri"/>
        <w:bCs/>
        <w:color w:val="004800"/>
        <w:sz w:val="18"/>
        <w:szCs w:val="18"/>
      </w:rPr>
      <w:t>2</w:t>
    </w:r>
    <w:r w:rsidRPr="00DD4978">
      <w:rPr>
        <w:rFonts w:ascii="Calibri" w:hAnsi="Calibri"/>
        <w:bCs/>
        <w:color w:val="004800"/>
        <w:sz w:val="18"/>
        <w:szCs w:val="18"/>
      </w:rPr>
      <w:t>/202</w:t>
    </w:r>
    <w:r w:rsidR="00D537F4">
      <w:rPr>
        <w:rFonts w:ascii="Calibri" w:hAnsi="Calibri"/>
        <w:bCs/>
        <w:color w:val="004800"/>
        <w:sz w:val="18"/>
        <w:szCs w:val="18"/>
      </w:rPr>
      <w:t>5</w:t>
    </w:r>
    <w:r w:rsidRPr="001644BB">
      <w:rPr>
        <w:rFonts w:ascii="Calibri" w:hAnsi="Calibri"/>
        <w:bCs/>
        <w:color w:val="004800"/>
        <w:sz w:val="18"/>
        <w:szCs w:val="18"/>
      </w:rPr>
      <w:t xml:space="preserve"> – </w:t>
    </w:r>
    <w:r w:rsidR="001D2ED9">
      <w:rPr>
        <w:rFonts w:ascii="Calibri" w:hAnsi="Calibri"/>
        <w:bCs/>
        <w:color w:val="004800"/>
        <w:sz w:val="18"/>
        <w:szCs w:val="18"/>
      </w:rPr>
      <w:t xml:space="preserve">Restaura Amazônia Macrorregião </w:t>
    </w:r>
    <w:r w:rsidR="00A127CF">
      <w:rPr>
        <w:rFonts w:ascii="Calibri" w:hAnsi="Calibri"/>
        <w:bCs/>
        <w:color w:val="004800"/>
        <w:sz w:val="18"/>
        <w:szCs w:val="18"/>
      </w:rPr>
      <w:t>2</w:t>
    </w:r>
    <w:r>
      <w:rPr>
        <w:rFonts w:ascii="Calibri" w:hAnsi="Calibri"/>
        <w:bCs/>
        <w:color w:val="004800"/>
        <w:sz w:val="18"/>
        <w:szCs w:val="18"/>
      </w:rPr>
      <w:tab/>
    </w:r>
    <w:r>
      <w:rPr>
        <w:rFonts w:ascii="Calibri" w:hAnsi="Calibri"/>
        <w:bCs/>
        <w:color w:val="004800"/>
        <w:sz w:val="18"/>
        <w:szCs w:val="18"/>
      </w:rPr>
      <w:tab/>
    </w:r>
    <w:r w:rsidRPr="004A30CE">
      <w:rPr>
        <w:rStyle w:val="Nmerodepgina"/>
        <w:rFonts w:ascii="Calibri" w:hAnsi="Calibri" w:cs="Arial"/>
        <w:color w:val="004800"/>
        <w:sz w:val="18"/>
        <w:szCs w:val="18"/>
      </w:rPr>
      <w:t xml:space="preserve"> </w:t>
    </w:r>
    <w:r w:rsidRPr="004A30CE">
      <w:rPr>
        <w:rStyle w:val="Nmerodepgina"/>
        <w:rFonts w:ascii="Calibri" w:hAnsi="Calibri" w:cs="Arial"/>
        <w:color w:val="004800"/>
        <w:sz w:val="18"/>
        <w:szCs w:val="18"/>
      </w:rPr>
      <w:fldChar w:fldCharType="begin"/>
    </w:r>
    <w:r w:rsidRPr="004A30CE">
      <w:rPr>
        <w:rStyle w:val="Nmerodepgina"/>
        <w:rFonts w:ascii="Calibri" w:hAnsi="Calibri" w:cs="Arial"/>
        <w:color w:val="004800"/>
        <w:sz w:val="18"/>
        <w:szCs w:val="18"/>
      </w:rPr>
      <w:instrText>PAGE   \* MERGEFORMAT</w:instrText>
    </w:r>
    <w:r w:rsidRPr="004A30CE">
      <w:rPr>
        <w:rStyle w:val="Nmerodepgina"/>
        <w:rFonts w:ascii="Calibri" w:hAnsi="Calibri" w:cs="Arial"/>
        <w:color w:val="004800"/>
        <w:sz w:val="18"/>
        <w:szCs w:val="18"/>
      </w:rPr>
      <w:fldChar w:fldCharType="separate"/>
    </w:r>
    <w:r w:rsidRPr="004A30CE">
      <w:rPr>
        <w:rStyle w:val="Nmerodepgina"/>
        <w:rFonts w:ascii="Calibri" w:hAnsi="Calibri" w:cs="Arial"/>
        <w:color w:val="004800"/>
        <w:sz w:val="18"/>
        <w:szCs w:val="18"/>
      </w:rPr>
      <w:t>2</w:t>
    </w:r>
    <w:r w:rsidRPr="004A30CE">
      <w:rPr>
        <w:rStyle w:val="Nmerodepgina"/>
        <w:rFonts w:ascii="Calibri" w:hAnsi="Calibri" w:cs="Arial"/>
        <w:color w:val="004800"/>
        <w:sz w:val="18"/>
        <w:szCs w:val="18"/>
      </w:rPr>
      <w:fldChar w:fldCharType="end"/>
    </w:r>
  </w:p>
  <w:p w14:paraId="37346149" w14:textId="65E261D3" w:rsidR="00735C69" w:rsidRPr="00E0390A" w:rsidRDefault="00735C69" w:rsidP="00E0390A">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CE57C" w14:textId="77777777" w:rsidR="00735C69" w:rsidRDefault="00735C69">
    <w:pPr>
      <w:ind w:hanging="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937913"/>
      <w:docPartObj>
        <w:docPartGallery w:val="Page Numbers (Bottom of Page)"/>
        <w:docPartUnique/>
      </w:docPartObj>
    </w:sdtPr>
    <w:sdtContent>
      <w:p w14:paraId="6DDC3BCB" w14:textId="47422E55" w:rsidR="00735C69" w:rsidRPr="004A30CE" w:rsidRDefault="00735C69" w:rsidP="004A30CE">
        <w:pPr>
          <w:pStyle w:val="Rodap"/>
          <w:jc w:val="center"/>
        </w:pPr>
        <w:r>
          <w:rPr>
            <w:rFonts w:ascii="Calibri" w:hAnsi="Calibri"/>
            <w:bCs/>
            <w:color w:val="004800"/>
            <w:sz w:val="18"/>
            <w:szCs w:val="18"/>
          </w:rPr>
          <w:tab/>
        </w:r>
        <w:r>
          <w:rPr>
            <w:rFonts w:ascii="Calibri" w:hAnsi="Calibri"/>
            <w:bCs/>
            <w:color w:val="004800"/>
            <w:sz w:val="18"/>
            <w:szCs w:val="18"/>
          </w:rPr>
          <w:tab/>
        </w:r>
        <w:r w:rsidRPr="004A30CE">
          <w:rPr>
            <w:rStyle w:val="Nmerodepgina"/>
            <w:rFonts w:ascii="Calibri" w:hAnsi="Calibri" w:cs="Arial"/>
            <w:color w:val="004800"/>
            <w:sz w:val="18"/>
            <w:szCs w:val="18"/>
          </w:rPr>
          <w:t xml:space="preserve"> </w:t>
        </w:r>
        <w:r w:rsidRPr="00C010CA">
          <w:rPr>
            <w:rStyle w:val="Nmerodepgina"/>
            <w:rFonts w:ascii="Calibri" w:hAnsi="Calibri" w:cs="Arial"/>
            <w:color w:val="004800"/>
            <w:sz w:val="14"/>
            <w:szCs w:val="14"/>
          </w:rPr>
          <w:fldChar w:fldCharType="begin"/>
        </w:r>
        <w:r w:rsidRPr="00804FF0">
          <w:rPr>
            <w:rStyle w:val="Nmerodepgina"/>
            <w:rFonts w:ascii="Calibri" w:hAnsi="Calibri" w:cs="Arial"/>
            <w:color w:val="004800"/>
            <w:sz w:val="14"/>
            <w:szCs w:val="14"/>
          </w:rPr>
          <w:instrText>PAGE   \* MERGEFORMAT</w:instrText>
        </w:r>
        <w:r w:rsidRPr="00C010CA">
          <w:rPr>
            <w:rStyle w:val="Nmerodepgina"/>
            <w:rFonts w:ascii="Calibri" w:hAnsi="Calibri" w:cs="Arial"/>
            <w:color w:val="004800"/>
            <w:sz w:val="14"/>
            <w:szCs w:val="14"/>
          </w:rPr>
          <w:fldChar w:fldCharType="separate"/>
        </w:r>
        <w:r w:rsidRPr="00804FF0">
          <w:rPr>
            <w:rStyle w:val="Nmerodepgina"/>
            <w:rFonts w:ascii="Calibri" w:hAnsi="Calibri" w:cs="Arial"/>
            <w:color w:val="004800"/>
            <w:sz w:val="14"/>
            <w:szCs w:val="14"/>
          </w:rPr>
          <w:t>2</w:t>
        </w:r>
        <w:r w:rsidRPr="00C010CA">
          <w:rPr>
            <w:rStyle w:val="Nmerodepgina"/>
            <w:rFonts w:ascii="Calibri" w:hAnsi="Calibri" w:cs="Arial"/>
            <w:color w:val="004800"/>
            <w:sz w:val="14"/>
            <w:szCs w:val="1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90D1F" w14:textId="77777777" w:rsidR="00735C69" w:rsidRDefault="00735C69">
    <w:pPr>
      <w:ind w:hanging="2"/>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9C841" w14:textId="45A2008B" w:rsidR="00735C69" w:rsidRPr="00204755" w:rsidRDefault="00735C69" w:rsidP="00FB4308">
    <w:pPr>
      <w:rPr>
        <w:rFonts w:ascii="Calibri" w:hAnsi="Calibri"/>
        <w:bCs/>
        <w:color w:val="004800"/>
        <w:sz w:val="18"/>
        <w:szCs w:val="18"/>
      </w:rPr>
    </w:pPr>
  </w:p>
  <w:sdt>
    <w:sdtPr>
      <w:id w:val="141242556"/>
      <w:docPartObj>
        <w:docPartGallery w:val="Page Numbers (Bottom of Page)"/>
        <w:docPartUnique/>
      </w:docPartObj>
    </w:sdtPr>
    <w:sdtContent>
      <w:p w14:paraId="0EC437F6" w14:textId="103DED21" w:rsidR="00735C69" w:rsidRDefault="00735C69" w:rsidP="004A30CE">
        <w:pPr>
          <w:pStyle w:val="Rodap"/>
          <w:jc w:val="center"/>
        </w:pPr>
        <w:r>
          <w:rPr>
            <w:rFonts w:ascii="Calibri" w:hAnsi="Calibri"/>
            <w:bCs/>
            <w:color w:val="004800"/>
            <w:sz w:val="18"/>
            <w:szCs w:val="18"/>
          </w:rPr>
          <w:tab/>
        </w:r>
        <w:r>
          <w:rPr>
            <w:rFonts w:ascii="Calibri" w:hAnsi="Calibri"/>
            <w:bCs/>
            <w:color w:val="004800"/>
            <w:sz w:val="18"/>
            <w:szCs w:val="18"/>
          </w:rPr>
          <w:tab/>
        </w:r>
        <w:r w:rsidRPr="004A30CE">
          <w:rPr>
            <w:rStyle w:val="Nmerodepgina"/>
            <w:rFonts w:ascii="Calibri" w:hAnsi="Calibri" w:cs="Arial"/>
            <w:color w:val="004800"/>
            <w:sz w:val="18"/>
            <w:szCs w:val="18"/>
          </w:rPr>
          <w:t xml:space="preserve"> </w:t>
        </w:r>
        <w:r w:rsidRPr="003F76B9">
          <w:rPr>
            <w:rStyle w:val="Nmerodepgina"/>
            <w:rFonts w:ascii="Calibri" w:hAnsi="Calibri" w:cs="Arial"/>
            <w:color w:val="004800"/>
            <w:sz w:val="14"/>
            <w:szCs w:val="14"/>
          </w:rPr>
          <w:fldChar w:fldCharType="begin"/>
        </w:r>
        <w:r w:rsidRPr="00804FF0">
          <w:rPr>
            <w:rStyle w:val="Nmerodepgina"/>
            <w:rFonts w:ascii="Calibri" w:hAnsi="Calibri" w:cs="Arial"/>
            <w:color w:val="004800"/>
            <w:sz w:val="14"/>
            <w:szCs w:val="14"/>
          </w:rPr>
          <w:instrText>PAGE   \* MERGEFORMAT</w:instrText>
        </w:r>
        <w:r w:rsidRPr="003F76B9">
          <w:rPr>
            <w:rStyle w:val="Nmerodepgina"/>
            <w:rFonts w:ascii="Calibri" w:hAnsi="Calibri" w:cs="Arial"/>
            <w:color w:val="004800"/>
            <w:sz w:val="14"/>
            <w:szCs w:val="14"/>
          </w:rPr>
          <w:fldChar w:fldCharType="separate"/>
        </w:r>
        <w:r w:rsidRPr="00804FF0">
          <w:rPr>
            <w:rStyle w:val="Nmerodepgina"/>
            <w:rFonts w:ascii="Calibri" w:hAnsi="Calibri" w:cs="Arial"/>
            <w:color w:val="004800"/>
            <w:sz w:val="14"/>
            <w:szCs w:val="14"/>
          </w:rPr>
          <w:t>2</w:t>
        </w:r>
        <w:r w:rsidRPr="003F76B9">
          <w:rPr>
            <w:rStyle w:val="Nmerodepgina"/>
            <w:rFonts w:ascii="Calibri" w:hAnsi="Calibri" w:cs="Arial"/>
            <w:color w:val="004800"/>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3EB6C" w14:textId="77777777" w:rsidR="00434B66" w:rsidRDefault="00434B66" w:rsidP="004C7252">
      <w:pPr>
        <w:spacing w:before="0" w:after="0"/>
      </w:pPr>
      <w:r>
        <w:separator/>
      </w:r>
    </w:p>
  </w:footnote>
  <w:footnote w:type="continuationSeparator" w:id="0">
    <w:p w14:paraId="0953123F" w14:textId="77777777" w:rsidR="00434B66" w:rsidRDefault="00434B66" w:rsidP="004C7252">
      <w:pPr>
        <w:spacing w:before="0" w:after="0"/>
      </w:pPr>
      <w:r>
        <w:continuationSeparator/>
      </w:r>
    </w:p>
  </w:footnote>
  <w:footnote w:type="continuationNotice" w:id="1">
    <w:p w14:paraId="50C46EAA" w14:textId="77777777" w:rsidR="00434B66" w:rsidRDefault="00434B66">
      <w:pPr>
        <w:spacing w:before="0" w:after="0"/>
      </w:pPr>
    </w:p>
  </w:footnote>
  <w:footnote w:id="2">
    <w:p w14:paraId="1307ED27" w14:textId="5FE91CC9" w:rsidR="00C9295B" w:rsidRPr="00557D05" w:rsidRDefault="00C9295B" w:rsidP="00C9295B">
      <w:pPr>
        <w:pStyle w:val="Textodenotaderodap"/>
        <w:spacing w:before="60" w:after="60"/>
        <w:jc w:val="both"/>
        <w:rPr>
          <w:rFonts w:ascii="Calibri" w:hAnsi="Calibri" w:cs="Calibri"/>
          <w:color w:val="auto"/>
          <w:sz w:val="18"/>
        </w:rPr>
      </w:pPr>
      <w:r w:rsidRPr="00557D05">
        <w:rPr>
          <w:rStyle w:val="Refdenotaderodap"/>
          <w:rFonts w:ascii="Calibri" w:hAnsi="Calibri" w:cs="Calibri"/>
          <w:color w:val="auto"/>
          <w:sz w:val="18"/>
        </w:rPr>
        <w:footnoteRef/>
      </w:r>
      <w:r w:rsidRPr="00557D05">
        <w:rPr>
          <w:rFonts w:ascii="Calibri" w:hAnsi="Calibri" w:cs="Calibri"/>
          <w:color w:val="auto"/>
          <w:sz w:val="18"/>
        </w:rPr>
        <w:t xml:space="preserve"> Para o presente edital será utilizada a definição do </w:t>
      </w:r>
      <w:r w:rsidR="00F260CD">
        <w:rPr>
          <w:rFonts w:ascii="Calibri" w:hAnsi="Calibri" w:cs="Calibri"/>
          <w:color w:val="auto"/>
          <w:sz w:val="18"/>
        </w:rPr>
        <w:t>inciso V do art. 3º do Decreto n° 8.972, de 23 de janeiro de 2017 que institui a</w:t>
      </w:r>
      <w:r w:rsidR="00F260CD" w:rsidRPr="00557D05">
        <w:rPr>
          <w:rFonts w:ascii="Calibri" w:hAnsi="Calibri" w:cs="Calibri"/>
          <w:color w:val="auto"/>
          <w:sz w:val="18"/>
        </w:rPr>
        <w:t xml:space="preserve"> </w:t>
      </w:r>
      <w:r w:rsidRPr="00557D05">
        <w:rPr>
          <w:rFonts w:ascii="Calibri" w:hAnsi="Calibri" w:cs="Calibri"/>
          <w:color w:val="auto"/>
          <w:sz w:val="18"/>
        </w:rPr>
        <w:t>P</w:t>
      </w:r>
      <w:r w:rsidR="00F260CD">
        <w:rPr>
          <w:rFonts w:ascii="Calibri" w:hAnsi="Calibri" w:cs="Calibri"/>
          <w:color w:val="auto"/>
          <w:sz w:val="18"/>
        </w:rPr>
        <w:t>olítica</w:t>
      </w:r>
      <w:r w:rsidRPr="00557D05">
        <w:rPr>
          <w:rFonts w:ascii="Calibri" w:hAnsi="Calibri" w:cs="Calibri"/>
          <w:color w:val="auto"/>
          <w:sz w:val="18"/>
        </w:rPr>
        <w:t xml:space="preserve"> Nacional de Recuperação da Vegetação Nativa (P</w:t>
      </w:r>
      <w:r w:rsidR="00F260CD">
        <w:rPr>
          <w:rFonts w:ascii="Calibri" w:hAnsi="Calibri" w:cs="Calibri"/>
          <w:color w:val="auto"/>
          <w:sz w:val="18"/>
        </w:rPr>
        <w:t>roveg</w:t>
      </w:r>
      <w:r w:rsidRPr="00557D05">
        <w:rPr>
          <w:rFonts w:ascii="Calibri" w:hAnsi="Calibri" w:cs="Calibri"/>
          <w:color w:val="auto"/>
          <w:sz w:val="18"/>
        </w:rPr>
        <w:t>), que define a restauração ecológica como “intervenção humana intencional em ecossistemas alterados ou degradados para desencadear, facilitar ou acelerar o processo natural de sucessão ecológica”.</w:t>
      </w:r>
    </w:p>
  </w:footnote>
  <w:footnote w:id="3">
    <w:p w14:paraId="59DE8ECF" w14:textId="4FFCF135" w:rsidR="00CC4CA6" w:rsidRPr="00CC4CA6" w:rsidRDefault="00CC4CA6" w:rsidP="00CC4CA6">
      <w:pPr>
        <w:pStyle w:val="Textodenotaderodap"/>
        <w:spacing w:before="120" w:after="120"/>
        <w:jc w:val="both"/>
        <w:rPr>
          <w:rFonts w:ascii="Calibri" w:hAnsi="Calibri" w:cs="Calibri"/>
          <w:color w:val="auto"/>
          <w:sz w:val="18"/>
          <w:szCs w:val="18"/>
        </w:rPr>
      </w:pPr>
      <w:r w:rsidRPr="00CC4CA6">
        <w:rPr>
          <w:rStyle w:val="Refdenotaderodap"/>
          <w:rFonts w:ascii="Calibri" w:hAnsi="Calibri" w:cs="Calibri"/>
          <w:sz w:val="18"/>
          <w:szCs w:val="18"/>
        </w:rPr>
        <w:footnoteRef/>
      </w:r>
      <w:r w:rsidRPr="00CC4CA6">
        <w:rPr>
          <w:rFonts w:ascii="Calibri" w:hAnsi="Calibri" w:cs="Calibri"/>
          <w:sz w:val="18"/>
          <w:szCs w:val="18"/>
        </w:rPr>
        <w:t xml:space="preserve"> </w:t>
      </w:r>
      <w:r w:rsidRPr="00CC4CA6">
        <w:rPr>
          <w:rFonts w:ascii="Calibri" w:hAnsi="Calibri" w:cs="Calibri"/>
          <w:color w:val="auto"/>
          <w:sz w:val="18"/>
          <w:szCs w:val="18"/>
        </w:rPr>
        <w:t>As finalidades, regras e diretrizes do Fundo Amazônia são aquelas listadas no Decreto nº 6.527/2008</w:t>
      </w:r>
      <w:r w:rsidR="007F204E">
        <w:rPr>
          <w:rFonts w:ascii="Calibri" w:hAnsi="Calibri" w:cs="Calibri"/>
          <w:color w:val="auto"/>
          <w:sz w:val="18"/>
          <w:szCs w:val="18"/>
        </w:rPr>
        <w:t xml:space="preserve"> </w:t>
      </w:r>
      <w:bookmarkStart w:id="7" w:name="_Hlk181827682"/>
      <w:r w:rsidR="007F204E">
        <w:rPr>
          <w:rFonts w:ascii="Calibri" w:hAnsi="Calibri" w:cs="Calibri"/>
          <w:color w:val="auto"/>
          <w:sz w:val="18"/>
          <w:szCs w:val="18"/>
        </w:rPr>
        <w:t>de 1º de agosto de 2008</w:t>
      </w:r>
      <w:bookmarkEnd w:id="7"/>
      <w:r w:rsidRPr="00CC4CA6">
        <w:rPr>
          <w:rFonts w:ascii="Calibri" w:hAnsi="Calibri" w:cs="Calibri"/>
          <w:color w:val="auto"/>
          <w:sz w:val="18"/>
          <w:szCs w:val="18"/>
        </w:rPr>
        <w:t xml:space="preserve">, bem como as estabelecidas pelo Comitê Orientador do Fundo Amazônia, disponíveis no site </w:t>
      </w:r>
      <w:bookmarkStart w:id="8" w:name="_Hlk181827717"/>
      <w:r w:rsidR="007F204E">
        <w:rPr>
          <w:rFonts w:ascii="Calibri" w:hAnsi="Calibri" w:cs="Calibri"/>
          <w:color w:val="auto"/>
          <w:sz w:val="18"/>
          <w:szCs w:val="18"/>
        </w:rPr>
        <w:t xml:space="preserve">do Fundo Amazônia, no seguinte endereço: </w:t>
      </w:r>
      <w:bookmarkEnd w:id="8"/>
      <w:r w:rsidR="004166D0">
        <w:rPr>
          <w:rFonts w:ascii="Calibri" w:hAnsi="Calibri" w:cs="Calibri"/>
          <w:color w:val="auto"/>
          <w:sz w:val="18"/>
          <w:szCs w:val="18"/>
        </w:rPr>
        <w:fldChar w:fldCharType="begin"/>
      </w:r>
      <w:r w:rsidR="004166D0">
        <w:rPr>
          <w:rFonts w:ascii="Calibri" w:hAnsi="Calibri" w:cs="Calibri"/>
          <w:color w:val="auto"/>
          <w:sz w:val="18"/>
          <w:szCs w:val="18"/>
        </w:rPr>
        <w:instrText>HYPERLINK "</w:instrText>
      </w:r>
      <w:r w:rsidR="004166D0" w:rsidRPr="00C04566">
        <w:rPr>
          <w:rFonts w:ascii="Calibri" w:hAnsi="Calibri" w:cs="Calibri"/>
          <w:color w:val="auto"/>
          <w:sz w:val="18"/>
          <w:szCs w:val="18"/>
        </w:rPr>
        <w:instrText>https://www.fundoamazonia.gov.br/pt/fundo-amazonia/diretrizes-criterios/</w:instrText>
      </w:r>
      <w:r w:rsidR="004166D0">
        <w:rPr>
          <w:rFonts w:ascii="Calibri" w:hAnsi="Calibri" w:cs="Calibri"/>
          <w:color w:val="auto"/>
          <w:sz w:val="18"/>
          <w:szCs w:val="18"/>
        </w:rPr>
        <w:instrText>"</w:instrText>
      </w:r>
      <w:r w:rsidR="004166D0">
        <w:rPr>
          <w:rFonts w:ascii="Calibri" w:hAnsi="Calibri" w:cs="Calibri"/>
          <w:color w:val="auto"/>
          <w:sz w:val="18"/>
          <w:szCs w:val="18"/>
        </w:rPr>
      </w:r>
      <w:r w:rsidR="004166D0">
        <w:rPr>
          <w:rFonts w:ascii="Calibri" w:hAnsi="Calibri" w:cs="Calibri"/>
          <w:color w:val="auto"/>
          <w:sz w:val="18"/>
          <w:szCs w:val="18"/>
        </w:rPr>
        <w:fldChar w:fldCharType="separate"/>
      </w:r>
      <w:r w:rsidR="004166D0" w:rsidRPr="006A0FC8">
        <w:rPr>
          <w:rStyle w:val="Hyperlink"/>
          <w:rFonts w:ascii="Calibri" w:hAnsi="Calibri" w:cs="Calibri"/>
          <w:sz w:val="18"/>
          <w:szCs w:val="18"/>
        </w:rPr>
        <w:t>https://www.fundoamazonia.gov.br/pt/fundo-amazonia/diretrizes-criterios/</w:t>
      </w:r>
      <w:r w:rsidR="004166D0">
        <w:rPr>
          <w:rFonts w:ascii="Calibri" w:hAnsi="Calibri" w:cs="Calibri"/>
          <w:color w:val="auto"/>
          <w:sz w:val="18"/>
          <w:szCs w:val="18"/>
        </w:rPr>
        <w:fldChar w:fldCharType="end"/>
      </w:r>
      <w:r w:rsidRPr="00CC4CA6">
        <w:rPr>
          <w:rFonts w:ascii="Calibri" w:hAnsi="Calibri" w:cs="Calibri"/>
          <w:color w:val="auto"/>
          <w:sz w:val="18"/>
          <w:szCs w:val="18"/>
        </w:rPr>
        <w:t>.</w:t>
      </w:r>
    </w:p>
  </w:footnote>
  <w:footnote w:id="4">
    <w:p w14:paraId="03CBCB87" w14:textId="77777777" w:rsidR="008F6AF3" w:rsidRPr="00557D05" w:rsidRDefault="008F6AF3" w:rsidP="008F6AF3">
      <w:pPr>
        <w:pStyle w:val="Textodenotaderodap"/>
        <w:spacing w:before="60" w:after="60"/>
        <w:rPr>
          <w:rFonts w:ascii="Calibri" w:hAnsi="Calibri" w:cs="Calibri"/>
        </w:rPr>
      </w:pPr>
      <w:r w:rsidRPr="00557D05">
        <w:rPr>
          <w:rStyle w:val="Refdenotaderodap"/>
          <w:rFonts w:ascii="Calibri" w:hAnsi="Calibri" w:cs="Calibri"/>
          <w:color w:val="auto"/>
          <w:sz w:val="18"/>
        </w:rPr>
        <w:footnoteRef/>
      </w:r>
      <w:r w:rsidRPr="00557D05">
        <w:rPr>
          <w:rFonts w:ascii="Calibri" w:hAnsi="Calibri" w:cs="Calibri"/>
          <w:color w:val="auto"/>
          <w:sz w:val="18"/>
        </w:rPr>
        <w:t xml:space="preserve"> </w:t>
      </w:r>
      <w:hyperlink r:id="rId1" w:history="1">
        <w:r w:rsidRPr="00557D05">
          <w:rPr>
            <w:rStyle w:val="Hyperlink"/>
            <w:rFonts w:ascii="Calibri" w:hAnsi="Calibri" w:cs="Calibri"/>
            <w:sz w:val="18"/>
          </w:rPr>
          <w:t>https://brasil.un.org/pt-br/sdgs</w:t>
        </w:r>
      </w:hyperlink>
      <w:r w:rsidRPr="00557D05">
        <w:rPr>
          <w:rFonts w:ascii="Calibri" w:hAnsi="Calibri" w:cs="Calibri"/>
          <w:color w:val="auto"/>
          <w:sz w:val="18"/>
        </w:rPr>
        <w:t xml:space="preserve"> </w:t>
      </w:r>
    </w:p>
  </w:footnote>
  <w:footnote w:id="5">
    <w:p w14:paraId="2C930BFE" w14:textId="7A691E61" w:rsidR="00C51C41" w:rsidRPr="000F4398" w:rsidRDefault="00C51C41" w:rsidP="00C51C41">
      <w:pPr>
        <w:pStyle w:val="Textodenotaderodap"/>
        <w:ind w:right="-619"/>
        <w:rPr>
          <w:rFonts w:ascii="Calibri" w:hAnsi="Calibri" w:cs="Calibri"/>
          <w:sz w:val="18"/>
          <w:szCs w:val="18"/>
        </w:rPr>
      </w:pPr>
      <w:r>
        <w:rPr>
          <w:rStyle w:val="Refdenotaderodap"/>
        </w:rPr>
        <w:footnoteRef/>
      </w:r>
      <w:r>
        <w:t xml:space="preserve"> </w:t>
      </w:r>
      <w:bookmarkStart w:id="17" w:name="_Hlk181827922"/>
      <w:r w:rsidRPr="00D537F4">
        <w:rPr>
          <w:sz w:val="18"/>
          <w:szCs w:val="18"/>
        </w:rPr>
        <w:fldChar w:fldCharType="begin"/>
      </w:r>
      <w:r w:rsidRPr="00D537F4">
        <w:rPr>
          <w:rFonts w:ascii="Calibri" w:hAnsi="Calibri" w:cs="Calibri"/>
          <w:sz w:val="16"/>
          <w:szCs w:val="16"/>
        </w:rPr>
        <w:instrText>HYPERLINK "https://site-antigo.socioambiental.org/sites/blog.socioambiental.org/files/nsa/arquivos/nova_geografia_do_arco_do_desmatamento_isa.pdf"</w:instrText>
      </w:r>
      <w:r w:rsidRPr="00D537F4">
        <w:rPr>
          <w:sz w:val="18"/>
          <w:szCs w:val="18"/>
        </w:rPr>
      </w:r>
      <w:r w:rsidRPr="00D537F4">
        <w:rPr>
          <w:sz w:val="18"/>
          <w:szCs w:val="18"/>
        </w:rPr>
        <w:fldChar w:fldCharType="separate"/>
      </w:r>
      <w:r w:rsidRPr="00D537F4">
        <w:rPr>
          <w:rStyle w:val="Hyperlink"/>
          <w:rFonts w:ascii="Calibri" w:hAnsi="Calibri" w:cs="Calibri"/>
          <w:sz w:val="16"/>
          <w:szCs w:val="16"/>
        </w:rPr>
        <w:t>https://site-antigo.socioambiental.org/sites/blog.socioambiental.org/files/nsa/arquivos/nova_geografia_do_arco_do_desmatamento_isa.pdf</w:t>
      </w:r>
      <w:r w:rsidRPr="00D537F4">
        <w:rPr>
          <w:rStyle w:val="Hyperlink"/>
          <w:rFonts w:ascii="Calibri" w:hAnsi="Calibri" w:cs="Calibri"/>
          <w:sz w:val="16"/>
          <w:szCs w:val="16"/>
        </w:rPr>
        <w:fldChar w:fldCharType="end"/>
      </w:r>
      <w:r w:rsidR="000F4398" w:rsidRPr="00D537F4">
        <w:rPr>
          <w:rStyle w:val="Hyperlink"/>
          <w:rFonts w:ascii="Calibri" w:hAnsi="Calibri" w:cs="Calibri"/>
          <w:sz w:val="16"/>
          <w:szCs w:val="16"/>
        </w:rPr>
        <w:t xml:space="preserve"> </w:t>
      </w:r>
      <w:r w:rsidRPr="000F4398">
        <w:rPr>
          <w:rFonts w:ascii="Calibri" w:hAnsi="Calibri" w:cs="Calibri"/>
          <w:sz w:val="18"/>
          <w:szCs w:val="18"/>
        </w:rPr>
        <w:t xml:space="preserve"> </w:t>
      </w:r>
      <w:bookmarkEnd w:id="17"/>
    </w:p>
  </w:footnote>
  <w:footnote w:id="6">
    <w:p w14:paraId="2D87B31C" w14:textId="77777777" w:rsidR="00014033" w:rsidRDefault="00014033" w:rsidP="00014033">
      <w:pPr>
        <w:pStyle w:val="Textodenotaderodap"/>
      </w:pPr>
      <w:r>
        <w:rPr>
          <w:rStyle w:val="Refdenotaderodap"/>
        </w:rPr>
        <w:footnoteRef/>
      </w:r>
      <w:r>
        <w:t xml:space="preserve"> </w:t>
      </w:r>
      <w:hyperlink r:id="rId2" w:history="1">
        <w:r w:rsidRPr="006A1AD4">
          <w:rPr>
            <w:rStyle w:val="Hyperlink"/>
          </w:rPr>
          <w:t>acervofundiario.incra.gov.br/acervo/</w:t>
        </w:r>
        <w:r w:rsidRPr="006A1AD4">
          <w:rPr>
            <w:rStyle w:val="Hyperlink"/>
          </w:rPr>
          <w:t>acv.php</w:t>
        </w:r>
      </w:hyperlink>
    </w:p>
  </w:footnote>
  <w:footnote w:id="7">
    <w:p w14:paraId="0F31BD25" w14:textId="77777777" w:rsidR="009700DE" w:rsidRPr="00AB7FAE" w:rsidRDefault="009700DE" w:rsidP="009700DE">
      <w:pPr>
        <w:pStyle w:val="Textodenotaderodap"/>
        <w:spacing w:before="120" w:after="120"/>
        <w:rPr>
          <w:rFonts w:asciiTheme="minorHAnsi" w:hAnsiTheme="minorHAnsi" w:cstheme="minorHAnsi"/>
          <w:sz w:val="18"/>
          <w:szCs w:val="18"/>
        </w:rPr>
      </w:pPr>
      <w:r w:rsidRPr="00B56ECE">
        <w:rPr>
          <w:rStyle w:val="Refdenotaderodap"/>
          <w:rFonts w:asciiTheme="majorHAnsi" w:hAnsiTheme="majorHAnsi" w:cstheme="majorHAnsi"/>
          <w:color w:val="auto"/>
          <w:sz w:val="18"/>
          <w:szCs w:val="18"/>
        </w:rPr>
        <w:footnoteRef/>
      </w:r>
      <w:r w:rsidRPr="00B56ECE">
        <w:rPr>
          <w:rFonts w:asciiTheme="majorHAnsi" w:hAnsiTheme="majorHAnsi" w:cstheme="majorHAnsi"/>
          <w:color w:val="auto"/>
          <w:sz w:val="18"/>
          <w:szCs w:val="18"/>
        </w:rPr>
        <w:t xml:space="preserve"> </w:t>
      </w:r>
      <w:r w:rsidRPr="006E23C8">
        <w:rPr>
          <w:rFonts w:ascii="Calibri" w:hAnsi="Calibri" w:cs="Calibri"/>
          <w:color w:val="auto"/>
          <w:sz w:val="18"/>
          <w:szCs w:val="18"/>
        </w:rPr>
        <w:t>Nas propriedades coletivas será considerada fração de cada proprietário.</w:t>
      </w:r>
    </w:p>
  </w:footnote>
  <w:footnote w:id="8">
    <w:p w14:paraId="34B3BF14" w14:textId="276115C4" w:rsidR="00486390" w:rsidRPr="00804FF0" w:rsidRDefault="00486390" w:rsidP="00486390">
      <w:pPr>
        <w:pStyle w:val="Textodenotaderodap"/>
        <w:jc w:val="both"/>
        <w:rPr>
          <w:color w:val="auto"/>
        </w:rPr>
      </w:pPr>
      <w:r w:rsidRPr="2A70CD45">
        <w:rPr>
          <w:rStyle w:val="Refdenotaderodap"/>
        </w:rPr>
        <w:footnoteRef/>
      </w:r>
      <w:r>
        <w:t xml:space="preserve"> </w:t>
      </w:r>
      <w:r w:rsidRPr="00804FF0">
        <w:rPr>
          <w:rFonts w:ascii="Calibri" w:eastAsia="Calibri" w:hAnsi="Calibri" w:cs="Calibri"/>
          <w:color w:val="auto"/>
        </w:rPr>
        <w:t>A</w:t>
      </w:r>
      <w:r w:rsidRPr="00804FF0">
        <w:rPr>
          <w:rFonts w:ascii="Calibri" w:eastAsia="Calibri" w:hAnsi="Calibri" w:cs="Calibri"/>
          <w:color w:val="auto"/>
          <w:sz w:val="18"/>
          <w:szCs w:val="18"/>
        </w:rPr>
        <w:t>rt. 11 do Decreto nº 7747, de 05 de junho de 2012: A</w:t>
      </w:r>
      <w:r w:rsidR="00AB1DE1">
        <w:rPr>
          <w:rFonts w:ascii="Calibri" w:eastAsia="Calibri" w:hAnsi="Calibri" w:cs="Calibri"/>
          <w:color w:val="auto"/>
          <w:sz w:val="18"/>
          <w:szCs w:val="18"/>
        </w:rPr>
        <w:t xml:space="preserve"> </w:t>
      </w:r>
      <w:bookmarkStart w:id="63" w:name="_Hlk192932850"/>
      <w:r w:rsidR="00AB1DE1" w:rsidRPr="00AB1DE1">
        <w:rPr>
          <w:rFonts w:ascii="Calibri" w:eastAsia="Calibri" w:hAnsi="Calibri" w:cs="Calibri"/>
          <w:color w:val="auto"/>
          <w:sz w:val="18"/>
          <w:szCs w:val="18"/>
        </w:rPr>
        <w:t>Política Nacional de Gestão Territorial e Ambiental de Terras Indígenas</w:t>
      </w:r>
      <w:bookmarkEnd w:id="63"/>
      <w:r w:rsidR="00AB1DE1">
        <w:rPr>
          <w:rFonts w:ascii="Calibri" w:eastAsia="Calibri" w:hAnsi="Calibri" w:cs="Calibri"/>
          <w:color w:val="auto"/>
          <w:sz w:val="18"/>
          <w:szCs w:val="18"/>
        </w:rPr>
        <w:t xml:space="preserve"> (</w:t>
      </w:r>
      <w:r w:rsidRPr="00804FF0">
        <w:rPr>
          <w:rFonts w:ascii="Calibri" w:eastAsia="Calibri" w:hAnsi="Calibri" w:cs="Calibri"/>
          <w:color w:val="auto"/>
          <w:sz w:val="18"/>
          <w:szCs w:val="18"/>
        </w:rPr>
        <w:t>PNGATI</w:t>
      </w:r>
      <w:r w:rsidR="00AB1DE1">
        <w:rPr>
          <w:rFonts w:ascii="Calibri" w:eastAsia="Calibri" w:hAnsi="Calibri" w:cs="Calibri"/>
          <w:color w:val="auto"/>
          <w:sz w:val="18"/>
          <w:szCs w:val="18"/>
        </w:rPr>
        <w:t>)</w:t>
      </w:r>
      <w:r w:rsidRPr="00804FF0">
        <w:rPr>
          <w:rFonts w:ascii="Calibri" w:eastAsia="Calibri" w:hAnsi="Calibri" w:cs="Calibri"/>
          <w:color w:val="auto"/>
          <w:sz w:val="18"/>
          <w:szCs w:val="18"/>
        </w:rPr>
        <w:t xml:space="preserve"> aplica-se, naquilo que for compatível, às áreas ocupadas por povos indígenas, cujo relatório circunstanciado de identificação e delimitação tenha sido aprovado por portaria da </w:t>
      </w:r>
      <w:bookmarkStart w:id="64" w:name="_Hlk192932871"/>
      <w:r w:rsidR="00B0583C" w:rsidRPr="00B0583C">
        <w:rPr>
          <w:rFonts w:ascii="Calibri" w:eastAsia="Calibri" w:hAnsi="Calibri" w:cs="Calibri"/>
          <w:color w:val="auto"/>
          <w:sz w:val="18"/>
          <w:szCs w:val="18"/>
        </w:rPr>
        <w:t>Fundação Nacional dos Povos Indígenas</w:t>
      </w:r>
      <w:bookmarkEnd w:id="64"/>
      <w:r w:rsidR="00B0583C" w:rsidRPr="00B0583C">
        <w:rPr>
          <w:rFonts w:ascii="Calibri" w:eastAsia="Calibri" w:hAnsi="Calibri" w:cs="Calibri"/>
          <w:color w:val="auto"/>
          <w:sz w:val="18"/>
          <w:szCs w:val="18"/>
        </w:rPr>
        <w:t xml:space="preserve"> </w:t>
      </w:r>
      <w:r w:rsidR="00B0583C">
        <w:rPr>
          <w:rFonts w:ascii="Calibri" w:eastAsia="Calibri" w:hAnsi="Calibri" w:cs="Calibri"/>
          <w:color w:val="auto"/>
          <w:sz w:val="18"/>
          <w:szCs w:val="18"/>
        </w:rPr>
        <w:t>(</w:t>
      </w:r>
      <w:r w:rsidRPr="00804FF0">
        <w:rPr>
          <w:rFonts w:ascii="Calibri" w:eastAsia="Calibri" w:hAnsi="Calibri" w:cs="Calibri"/>
          <w:color w:val="auto"/>
          <w:sz w:val="18"/>
          <w:szCs w:val="18"/>
        </w:rPr>
        <w:t>FUNAI</w:t>
      </w:r>
      <w:r w:rsidR="005B3236">
        <w:rPr>
          <w:rFonts w:ascii="Calibri" w:eastAsia="Calibri" w:hAnsi="Calibri" w:cs="Calibri"/>
          <w:color w:val="auto"/>
          <w:sz w:val="18"/>
          <w:szCs w:val="18"/>
        </w:rPr>
        <w:t>)</w:t>
      </w:r>
      <w:r w:rsidRPr="00804FF0">
        <w:rPr>
          <w:rFonts w:ascii="Calibri" w:eastAsia="Calibri" w:hAnsi="Calibri" w:cs="Calibri"/>
          <w:color w:val="auto"/>
          <w:sz w:val="18"/>
          <w:szCs w:val="18"/>
        </w:rPr>
        <w:t>, publicada no Diário Oficial da União, ou áreas que tenham sido objeto de portaria de interdição expedida pela FUNAI em razão da localização de indígenas isolados.</w:t>
      </w:r>
    </w:p>
  </w:footnote>
  <w:footnote w:id="9">
    <w:p w14:paraId="0231DE41" w14:textId="77777777" w:rsidR="009700DE" w:rsidRPr="00804FF0" w:rsidRDefault="009700DE" w:rsidP="009700DE">
      <w:pPr>
        <w:pBdr>
          <w:top w:val="nil"/>
          <w:left w:val="nil"/>
          <w:bottom w:val="nil"/>
          <w:right w:val="nil"/>
          <w:between w:val="nil"/>
        </w:pBdr>
        <w:spacing w:before="0" w:after="0"/>
        <w:jc w:val="both"/>
        <w:rPr>
          <w:rFonts w:ascii="Calibri" w:hAnsi="Calibri" w:cs="Calibri"/>
          <w:color w:val="auto"/>
          <w:sz w:val="20"/>
          <w:szCs w:val="20"/>
        </w:rPr>
      </w:pPr>
      <w:r w:rsidRPr="00804FF0">
        <w:rPr>
          <w:rFonts w:ascii="Calibri" w:hAnsi="Calibri" w:cs="Calibri"/>
          <w:color w:val="auto"/>
          <w:sz w:val="18"/>
          <w:szCs w:val="20"/>
          <w:vertAlign w:val="superscript"/>
        </w:rPr>
        <w:footnoteRef/>
      </w:r>
      <w:r w:rsidRPr="00804FF0">
        <w:rPr>
          <w:rFonts w:ascii="Calibri" w:hAnsi="Calibri" w:cs="Calibri"/>
          <w:color w:val="auto"/>
          <w:sz w:val="18"/>
          <w:szCs w:val="20"/>
        </w:rPr>
        <w:t xml:space="preserve"> Deverão ser considerados, no mínimo, 3 indicadores, a depender das especificidades e das metodologias mais utilizadas: I - cobertura do solo com vegetação nativa, em porcentagem; II - densidade de indivíduos nativos regenerantes, em indivíduos por hectare; e III - número de espécies nativas regenerantes.</w:t>
      </w:r>
    </w:p>
  </w:footnote>
  <w:footnote w:id="10">
    <w:p w14:paraId="7191FBC0" w14:textId="0F4548B0" w:rsidR="00735C69" w:rsidRPr="00C14096" w:rsidRDefault="00735C69" w:rsidP="00C14096">
      <w:pPr>
        <w:pStyle w:val="Textodenotaderodap"/>
        <w:spacing w:before="0" w:after="60"/>
        <w:jc w:val="both"/>
        <w:rPr>
          <w:rFonts w:ascii="Calibri" w:hAnsi="Calibri" w:cs="Calibri"/>
        </w:rPr>
      </w:pPr>
      <w:r w:rsidRPr="00C14096">
        <w:rPr>
          <w:rStyle w:val="Refdenotaderodap"/>
          <w:rFonts w:ascii="Calibri" w:hAnsi="Calibri" w:cs="Calibri"/>
          <w:color w:val="auto"/>
          <w:sz w:val="18"/>
        </w:rPr>
        <w:footnoteRef/>
      </w:r>
      <w:r w:rsidRPr="00C14096">
        <w:rPr>
          <w:rFonts w:ascii="Calibri" w:hAnsi="Calibri" w:cs="Calibri"/>
          <w:color w:val="auto"/>
          <w:sz w:val="18"/>
        </w:rPr>
        <w:t xml:space="preserve"> </w:t>
      </w:r>
      <w:hyperlink r:id="rId3" w:history="1">
        <w:r w:rsidR="00270B25" w:rsidRPr="00C14096">
          <w:rPr>
            <w:rStyle w:val="Hyperlink"/>
            <w:rFonts w:ascii="Calibri" w:hAnsi="Calibri" w:cs="Calibri"/>
            <w:sz w:val="18"/>
          </w:rPr>
          <w:t>https://www.confea.org.br/servicos-prestados/anotacao-de-responsabilidade-tecnica-art</w:t>
        </w:r>
      </w:hyperlink>
      <w:r w:rsidR="00270B25" w:rsidRPr="00C14096">
        <w:rPr>
          <w:rFonts w:ascii="Calibri" w:hAnsi="Calibri" w:cs="Calibri"/>
          <w:color w:val="auto"/>
          <w:sz w:val="18"/>
        </w:rPr>
        <w:t xml:space="preserve"> </w:t>
      </w:r>
    </w:p>
  </w:footnote>
  <w:footnote w:id="11">
    <w:p w14:paraId="40D0417F" w14:textId="77777777" w:rsidR="00D06C3E" w:rsidRDefault="00D06C3E" w:rsidP="00D06C3E">
      <w:pPr>
        <w:pStyle w:val="Textodenotaderodap"/>
        <w:jc w:val="both"/>
      </w:pPr>
      <w:r>
        <w:rPr>
          <w:rStyle w:val="Refdenotaderodap"/>
        </w:rPr>
        <w:footnoteRef/>
      </w:r>
      <w:r>
        <w:t xml:space="preserve"> </w:t>
      </w:r>
      <w:r w:rsidRPr="00535594">
        <w:rPr>
          <w:rFonts w:asciiTheme="minorHAnsi" w:hAnsiTheme="minorHAnsi" w:cstheme="minorHAnsi"/>
          <w:color w:val="auto"/>
          <w:sz w:val="18"/>
          <w:szCs w:val="18"/>
        </w:rPr>
        <w:t xml:space="preserve">Recomenda-se como referência para a definição dos indicadores de restauração do projeto a publicação da Aliança pela Restauração da Amazônia denominada “Recomendações para o monitoramento da restauração na Amazônia” (disponível em: </w:t>
      </w:r>
      <w:hyperlink r:id="rId4" w:history="1">
        <w:r w:rsidRPr="00535594">
          <w:rPr>
            <w:rStyle w:val="Hyperlink"/>
            <w:rFonts w:asciiTheme="minorHAnsi" w:hAnsiTheme="minorHAnsi" w:cstheme="minorHAnsi"/>
            <w:color w:val="auto"/>
            <w:sz w:val="18"/>
            <w:szCs w:val="18"/>
          </w:rPr>
          <w:t>https://aliancaamazonia.org.br/wp-content/uploads/2022/11/monitoramento-alianca-web2.pdf</w:t>
        </w:r>
      </w:hyperlink>
      <w:r w:rsidRPr="00535594">
        <w:rPr>
          <w:rFonts w:asciiTheme="minorHAnsi" w:hAnsiTheme="minorHAnsi" w:cstheme="minorHAnsi"/>
          <w:color w:val="auto"/>
          <w:sz w:val="18"/>
          <w:szCs w:val="18"/>
        </w:rPr>
        <w:t>). Caso a restauração seja realizada em imóveis rurais, deverão ser seguidos os indicadores e protocolos definidos pelo Programa de Regularização Ambiental do Estado do Mato Grosso (Decreto Estadual nº 1491/2018).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44C93" w14:textId="3A74DE1A" w:rsidR="00735C69" w:rsidRDefault="00735C6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BB273" w14:textId="30796ECD" w:rsidR="00735C69" w:rsidRDefault="00735C6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58372" w14:textId="3CC7076E" w:rsidR="00735C69" w:rsidRDefault="00735C69">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B6BD0" w14:textId="3851804E" w:rsidR="00735C69" w:rsidRDefault="00735C69">
    <w:pPr>
      <w:ind w:hanging="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8408B" w14:textId="29B407C7" w:rsidR="00735C69" w:rsidRDefault="00735C69">
    <w:pPr>
      <w:ind w:hanging="2"/>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ABCC4" w14:textId="3D9C82C4" w:rsidR="00735C69" w:rsidRDefault="00735C69">
    <w:pPr>
      <w:ind w:hanging="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46347" w14:textId="2F7986B5" w:rsidR="00735C69" w:rsidRDefault="00735C69">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37C4" w14:textId="64319010" w:rsidR="00735C69" w:rsidRDefault="00735C69">
    <w:pPr>
      <w:pStyle w:val="Cabealh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CC028" w14:textId="7A9B3628" w:rsidR="00735C69" w:rsidRDefault="00735C69">
    <w:pPr>
      <w:pStyle w:val="Cabealho"/>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E548B90"/>
    <w:lvl w:ilvl="0">
      <w:start w:val="1"/>
      <w:numFmt w:val="decimal"/>
      <w:pStyle w:val="Ttulo1"/>
      <w:lvlText w:val="%1."/>
      <w:lvlJc w:val="left"/>
      <w:pPr>
        <w:tabs>
          <w:tab w:val="num" w:pos="8866"/>
        </w:tabs>
        <w:ind w:left="8866" w:hanging="360"/>
      </w:pPr>
      <w:rPr>
        <w:b/>
        <w:color w:val="FFFFFF" w:themeColor="background1"/>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 w15:restartNumberingAfterBreak="0">
    <w:nsid w:val="00000003"/>
    <w:multiLevelType w:val="singleLevel"/>
    <w:tmpl w:val="E362D67E"/>
    <w:lvl w:ilvl="0">
      <w:start w:val="1"/>
      <w:numFmt w:val="decimal"/>
      <w:lvlText w:val="%1."/>
      <w:lvlJc w:val="left"/>
      <w:pPr>
        <w:tabs>
          <w:tab w:val="num" w:pos="644"/>
        </w:tabs>
        <w:ind w:left="644" w:hanging="360"/>
      </w:pPr>
      <w:rPr>
        <w:b/>
      </w:rPr>
    </w:lvl>
  </w:abstractNum>
  <w:abstractNum w:abstractNumId="2" w15:restartNumberingAfterBreak="0">
    <w:nsid w:val="00000004"/>
    <w:multiLevelType w:val="singleLevel"/>
    <w:tmpl w:val="00000004"/>
    <w:name w:val="WW8Num5"/>
    <w:lvl w:ilvl="0">
      <w:start w:val="1"/>
      <w:numFmt w:val="bullet"/>
      <w:lvlText w:val=""/>
      <w:lvlJc w:val="left"/>
      <w:pPr>
        <w:tabs>
          <w:tab w:val="num" w:pos="1080"/>
        </w:tabs>
        <w:ind w:left="1080" w:hanging="360"/>
      </w:pPr>
      <w:rPr>
        <w:rFonts w:ascii="Wingdings" w:hAnsi="Wingdings"/>
      </w:rPr>
    </w:lvl>
  </w:abstractNum>
  <w:abstractNum w:abstractNumId="3" w15:restartNumberingAfterBreak="0">
    <w:nsid w:val="00000008"/>
    <w:multiLevelType w:val="multilevel"/>
    <w:tmpl w:val="405EC028"/>
    <w:lvl w:ilvl="0">
      <w:start w:val="1"/>
      <w:numFmt w:val="decimal"/>
      <w:pStyle w:val="Ttulo2"/>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0000000F"/>
    <w:multiLevelType w:val="multilevel"/>
    <w:tmpl w:val="FF806CFC"/>
    <w:name w:val="WW8Num24"/>
    <w:lvl w:ilvl="0">
      <w:start w:val="1"/>
      <w:numFmt w:val="lowerLetter"/>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433091"/>
    <w:multiLevelType w:val="hybridMultilevel"/>
    <w:tmpl w:val="434C2F38"/>
    <w:lvl w:ilvl="0" w:tplc="F1E44E8E">
      <w:start w:val="1"/>
      <w:numFmt w:val="lowerLetter"/>
      <w:lvlText w:val="%1)"/>
      <w:lvlJc w:val="left"/>
      <w:pPr>
        <w:ind w:left="1080" w:hanging="360"/>
      </w:pPr>
      <w:rPr>
        <w:rFonts w:ascii="Calibri" w:eastAsia="Times New Roman" w:hAnsi="Calibri" w:cs="Times New Roman"/>
        <w:b w:val="0"/>
        <w:bCs/>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15:restartNumberingAfterBreak="0">
    <w:nsid w:val="014B4A94"/>
    <w:multiLevelType w:val="hybridMultilevel"/>
    <w:tmpl w:val="130C01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17D4792"/>
    <w:multiLevelType w:val="hybridMultilevel"/>
    <w:tmpl w:val="38E413DE"/>
    <w:lvl w:ilvl="0" w:tplc="8D521C68">
      <w:start w:val="1"/>
      <w:numFmt w:val="lowerLetter"/>
      <w:lvlText w:val="%1)"/>
      <w:lvlJc w:val="left"/>
      <w:pPr>
        <w:ind w:left="1366" w:hanging="360"/>
      </w:pPr>
      <w:rPr>
        <w:b/>
      </w:rPr>
    </w:lvl>
    <w:lvl w:ilvl="1" w:tplc="04160019" w:tentative="1">
      <w:start w:val="1"/>
      <w:numFmt w:val="lowerLetter"/>
      <w:lvlText w:val="%2."/>
      <w:lvlJc w:val="left"/>
      <w:pPr>
        <w:ind w:left="2086" w:hanging="360"/>
      </w:pPr>
    </w:lvl>
    <w:lvl w:ilvl="2" w:tplc="0416001B" w:tentative="1">
      <w:start w:val="1"/>
      <w:numFmt w:val="lowerRoman"/>
      <w:lvlText w:val="%3."/>
      <w:lvlJc w:val="right"/>
      <w:pPr>
        <w:ind w:left="2806" w:hanging="180"/>
      </w:pPr>
    </w:lvl>
    <w:lvl w:ilvl="3" w:tplc="0416000F" w:tentative="1">
      <w:start w:val="1"/>
      <w:numFmt w:val="decimal"/>
      <w:lvlText w:val="%4."/>
      <w:lvlJc w:val="left"/>
      <w:pPr>
        <w:ind w:left="3526" w:hanging="360"/>
      </w:pPr>
    </w:lvl>
    <w:lvl w:ilvl="4" w:tplc="04160019" w:tentative="1">
      <w:start w:val="1"/>
      <w:numFmt w:val="lowerLetter"/>
      <w:lvlText w:val="%5."/>
      <w:lvlJc w:val="left"/>
      <w:pPr>
        <w:ind w:left="4246" w:hanging="360"/>
      </w:pPr>
    </w:lvl>
    <w:lvl w:ilvl="5" w:tplc="0416001B" w:tentative="1">
      <w:start w:val="1"/>
      <w:numFmt w:val="lowerRoman"/>
      <w:lvlText w:val="%6."/>
      <w:lvlJc w:val="right"/>
      <w:pPr>
        <w:ind w:left="4966" w:hanging="180"/>
      </w:pPr>
    </w:lvl>
    <w:lvl w:ilvl="6" w:tplc="0416000F" w:tentative="1">
      <w:start w:val="1"/>
      <w:numFmt w:val="decimal"/>
      <w:lvlText w:val="%7."/>
      <w:lvlJc w:val="left"/>
      <w:pPr>
        <w:ind w:left="5686" w:hanging="360"/>
      </w:pPr>
    </w:lvl>
    <w:lvl w:ilvl="7" w:tplc="04160019" w:tentative="1">
      <w:start w:val="1"/>
      <w:numFmt w:val="lowerLetter"/>
      <w:lvlText w:val="%8."/>
      <w:lvlJc w:val="left"/>
      <w:pPr>
        <w:ind w:left="6406" w:hanging="360"/>
      </w:pPr>
    </w:lvl>
    <w:lvl w:ilvl="8" w:tplc="0416001B" w:tentative="1">
      <w:start w:val="1"/>
      <w:numFmt w:val="lowerRoman"/>
      <w:lvlText w:val="%9."/>
      <w:lvlJc w:val="right"/>
      <w:pPr>
        <w:ind w:left="7126" w:hanging="180"/>
      </w:pPr>
    </w:lvl>
  </w:abstractNum>
  <w:abstractNum w:abstractNumId="8" w15:restartNumberingAfterBreak="0">
    <w:nsid w:val="095237F5"/>
    <w:multiLevelType w:val="hybridMultilevel"/>
    <w:tmpl w:val="C5C226F8"/>
    <w:lvl w:ilvl="0" w:tplc="FFFFFFFF">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02515D9"/>
    <w:multiLevelType w:val="hybridMultilevel"/>
    <w:tmpl w:val="B09E2960"/>
    <w:lvl w:ilvl="0" w:tplc="D534CC3E">
      <w:start w:val="1"/>
      <w:numFmt w:val="bullet"/>
      <w:lvlText w:val=""/>
      <w:lvlJc w:val="left"/>
      <w:pPr>
        <w:ind w:left="720" w:hanging="360"/>
      </w:pPr>
      <w:rPr>
        <w:rFonts w:ascii="Symbol" w:hAnsi="Symbol"/>
      </w:rPr>
    </w:lvl>
    <w:lvl w:ilvl="1" w:tplc="0E8C519C">
      <w:start w:val="1"/>
      <w:numFmt w:val="bullet"/>
      <w:lvlText w:val=""/>
      <w:lvlJc w:val="left"/>
      <w:pPr>
        <w:ind w:left="720" w:hanging="360"/>
      </w:pPr>
      <w:rPr>
        <w:rFonts w:ascii="Symbol" w:hAnsi="Symbol"/>
      </w:rPr>
    </w:lvl>
    <w:lvl w:ilvl="2" w:tplc="36604F5C">
      <w:start w:val="1"/>
      <w:numFmt w:val="bullet"/>
      <w:lvlText w:val=""/>
      <w:lvlJc w:val="left"/>
      <w:pPr>
        <w:ind w:left="720" w:hanging="360"/>
      </w:pPr>
      <w:rPr>
        <w:rFonts w:ascii="Symbol" w:hAnsi="Symbol"/>
      </w:rPr>
    </w:lvl>
    <w:lvl w:ilvl="3" w:tplc="15B06AE0">
      <w:start w:val="1"/>
      <w:numFmt w:val="bullet"/>
      <w:lvlText w:val=""/>
      <w:lvlJc w:val="left"/>
      <w:pPr>
        <w:ind w:left="720" w:hanging="360"/>
      </w:pPr>
      <w:rPr>
        <w:rFonts w:ascii="Symbol" w:hAnsi="Symbol"/>
      </w:rPr>
    </w:lvl>
    <w:lvl w:ilvl="4" w:tplc="7A6E700C">
      <w:start w:val="1"/>
      <w:numFmt w:val="bullet"/>
      <w:lvlText w:val=""/>
      <w:lvlJc w:val="left"/>
      <w:pPr>
        <w:ind w:left="720" w:hanging="360"/>
      </w:pPr>
      <w:rPr>
        <w:rFonts w:ascii="Symbol" w:hAnsi="Symbol"/>
      </w:rPr>
    </w:lvl>
    <w:lvl w:ilvl="5" w:tplc="069E4266">
      <w:start w:val="1"/>
      <w:numFmt w:val="bullet"/>
      <w:lvlText w:val=""/>
      <w:lvlJc w:val="left"/>
      <w:pPr>
        <w:ind w:left="720" w:hanging="360"/>
      </w:pPr>
      <w:rPr>
        <w:rFonts w:ascii="Symbol" w:hAnsi="Symbol"/>
      </w:rPr>
    </w:lvl>
    <w:lvl w:ilvl="6" w:tplc="B9B04086">
      <w:start w:val="1"/>
      <w:numFmt w:val="bullet"/>
      <w:lvlText w:val=""/>
      <w:lvlJc w:val="left"/>
      <w:pPr>
        <w:ind w:left="720" w:hanging="360"/>
      </w:pPr>
      <w:rPr>
        <w:rFonts w:ascii="Symbol" w:hAnsi="Symbol"/>
      </w:rPr>
    </w:lvl>
    <w:lvl w:ilvl="7" w:tplc="CB1A45D2">
      <w:start w:val="1"/>
      <w:numFmt w:val="bullet"/>
      <w:lvlText w:val=""/>
      <w:lvlJc w:val="left"/>
      <w:pPr>
        <w:ind w:left="720" w:hanging="360"/>
      </w:pPr>
      <w:rPr>
        <w:rFonts w:ascii="Symbol" w:hAnsi="Symbol"/>
      </w:rPr>
    </w:lvl>
    <w:lvl w:ilvl="8" w:tplc="E24E81C0">
      <w:start w:val="1"/>
      <w:numFmt w:val="bullet"/>
      <w:lvlText w:val=""/>
      <w:lvlJc w:val="left"/>
      <w:pPr>
        <w:ind w:left="720" w:hanging="360"/>
      </w:pPr>
      <w:rPr>
        <w:rFonts w:ascii="Symbol" w:hAnsi="Symbol"/>
      </w:rPr>
    </w:lvl>
  </w:abstractNum>
  <w:abstractNum w:abstractNumId="10" w15:restartNumberingAfterBreak="0">
    <w:nsid w:val="11AD3CCC"/>
    <w:multiLevelType w:val="hybridMultilevel"/>
    <w:tmpl w:val="3A10C3E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15:restartNumberingAfterBreak="0">
    <w:nsid w:val="121A13F2"/>
    <w:multiLevelType w:val="hybridMultilevel"/>
    <w:tmpl w:val="D1AE9E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8C853DB"/>
    <w:multiLevelType w:val="multilevel"/>
    <w:tmpl w:val="8402DE54"/>
    <w:lvl w:ilvl="0">
      <w:start w:val="1"/>
      <w:numFmt w:val="bullet"/>
      <w:lvlText w:val=""/>
      <w:lvlJc w:val="left"/>
      <w:pPr>
        <w:ind w:left="720" w:hanging="360"/>
      </w:pPr>
      <w:rPr>
        <w:rFonts w:ascii="Symbol" w:hAnsi="Symbol" w:hint="default"/>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1D13210C"/>
    <w:multiLevelType w:val="hybridMultilevel"/>
    <w:tmpl w:val="CDCA7E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5956F8E"/>
    <w:multiLevelType w:val="multilevel"/>
    <w:tmpl w:val="DAF0A8CE"/>
    <w:lvl w:ilvl="0">
      <w:start w:val="1"/>
      <w:numFmt w:val="bullet"/>
      <w:lvlText w:val="●"/>
      <w:lvlJc w:val="left"/>
      <w:pPr>
        <w:ind w:left="360" w:hanging="360"/>
      </w:pPr>
      <w:rPr>
        <w:rFonts w:ascii="Noto Sans Symbols" w:eastAsia="Noto Sans Symbols" w:hAnsi="Noto Sans Symbols" w:cs="Noto Sans Symbols"/>
        <w:vertAlign w:val="baseline"/>
      </w:rPr>
    </w:lvl>
    <w:lvl w:ilvl="1">
      <w:start w:val="3"/>
      <w:numFmt w:val="lowerLetter"/>
      <w:lvlText w:val="%2)"/>
      <w:lvlJc w:val="left"/>
      <w:pPr>
        <w:ind w:left="1080" w:hanging="360"/>
      </w:pPr>
      <w:rPr>
        <w:rFonts w:ascii="Courier New" w:eastAsia="Courier New" w:hAnsi="Courier New" w:cs="Courier New"/>
        <w:vertAlign w:val="baseline"/>
      </w:rPr>
    </w:lvl>
    <w:lvl w:ilvl="2">
      <w:start w:val="1"/>
      <w:numFmt w:val="lowerRoman"/>
      <w:lvlText w:val="%3."/>
      <w:lvlJc w:val="left"/>
      <w:pPr>
        <w:ind w:left="1800" w:hanging="180"/>
      </w:pPr>
      <w:rPr>
        <w:vertAlign w:val="baseline"/>
      </w:rPr>
    </w:lvl>
    <w:lvl w:ilvl="3">
      <w:start w:val="1"/>
      <w:numFmt w:val="decimal"/>
      <w:lvlText w:val="%4."/>
      <w:lvlJc w:val="left"/>
      <w:pPr>
        <w:ind w:left="3403" w:hanging="360"/>
      </w:pPr>
      <w:rPr>
        <w:b/>
        <w:vertAlign w:val="baseline"/>
      </w:rPr>
    </w:lvl>
    <w:lvl w:ilvl="4">
      <w:start w:val="1"/>
      <w:numFmt w:val="lowerLetter"/>
      <w:lvlText w:val="%5."/>
      <w:lvlJc w:val="left"/>
      <w:pPr>
        <w:ind w:left="3240" w:hanging="360"/>
      </w:pPr>
      <w:rPr>
        <w:vertAlign w:val="baseline"/>
      </w:rPr>
    </w:lvl>
    <w:lvl w:ilvl="5">
      <w:start w:val="1"/>
      <w:numFmt w:val="lowerRoman"/>
      <w:lvlText w:val="%6."/>
      <w:lvlJc w:val="left"/>
      <w:pPr>
        <w:ind w:left="3960" w:hanging="180"/>
      </w:pPr>
      <w:rPr>
        <w:vertAlign w:val="baseline"/>
      </w:rPr>
    </w:lvl>
    <w:lvl w:ilvl="6">
      <w:start w:val="1"/>
      <w:numFmt w:val="decimal"/>
      <w:lvlText w:val="%7."/>
      <w:lvlJc w:val="left"/>
      <w:pPr>
        <w:ind w:left="4680" w:hanging="360"/>
      </w:pPr>
      <w:rPr>
        <w:b/>
        <w:vertAlign w:val="baseline"/>
      </w:rPr>
    </w:lvl>
    <w:lvl w:ilvl="7">
      <w:start w:val="1"/>
      <w:numFmt w:val="lowerLetter"/>
      <w:lvlText w:val="%8."/>
      <w:lvlJc w:val="left"/>
      <w:pPr>
        <w:ind w:left="5400" w:hanging="360"/>
      </w:pPr>
      <w:rPr>
        <w:vertAlign w:val="baseline"/>
      </w:rPr>
    </w:lvl>
    <w:lvl w:ilvl="8">
      <w:start w:val="1"/>
      <w:numFmt w:val="lowerRoman"/>
      <w:lvlText w:val="%9."/>
      <w:lvlJc w:val="left"/>
      <w:pPr>
        <w:ind w:left="6120" w:hanging="180"/>
      </w:pPr>
      <w:rPr>
        <w:vertAlign w:val="baseline"/>
      </w:rPr>
    </w:lvl>
  </w:abstractNum>
  <w:abstractNum w:abstractNumId="15" w15:restartNumberingAfterBreak="0">
    <w:nsid w:val="29D04968"/>
    <w:multiLevelType w:val="multilevel"/>
    <w:tmpl w:val="63423B22"/>
    <w:lvl w:ilvl="0">
      <w:start w:val="1"/>
      <w:numFmt w:val="bullet"/>
      <w:lvlText w:val=""/>
      <w:lvlJc w:val="left"/>
      <w:pPr>
        <w:ind w:left="720" w:hanging="360"/>
      </w:pPr>
      <w:rPr>
        <w:rFonts w:ascii="Symbol" w:hAnsi="Symbol"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2C5B4B19"/>
    <w:multiLevelType w:val="hybridMultilevel"/>
    <w:tmpl w:val="176CDC28"/>
    <w:lvl w:ilvl="0" w:tplc="04160001">
      <w:start w:val="1"/>
      <w:numFmt w:val="bullet"/>
      <w:lvlText w:val=""/>
      <w:lvlJc w:val="left"/>
      <w:pPr>
        <w:ind w:left="720" w:hanging="360"/>
      </w:pPr>
      <w:rPr>
        <w:rFonts w:ascii="Symbol" w:hAnsi="Symbo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D0D1721"/>
    <w:multiLevelType w:val="hybridMultilevel"/>
    <w:tmpl w:val="F4866E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D792D1C"/>
    <w:multiLevelType w:val="multilevel"/>
    <w:tmpl w:val="8D8CA2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2E967BA6"/>
    <w:multiLevelType w:val="hybridMultilevel"/>
    <w:tmpl w:val="A92C85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0" w15:restartNumberingAfterBreak="0">
    <w:nsid w:val="30DC296E"/>
    <w:multiLevelType w:val="hybridMultilevel"/>
    <w:tmpl w:val="8124C63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1" w15:restartNumberingAfterBreak="0">
    <w:nsid w:val="33ED47DC"/>
    <w:multiLevelType w:val="hybridMultilevel"/>
    <w:tmpl w:val="D0D29F2E"/>
    <w:lvl w:ilvl="0" w:tplc="46DCBE80">
      <w:start w:val="1"/>
      <w:numFmt w:val="lowerRoman"/>
      <w:lvlText w:val="%1)"/>
      <w:lvlJc w:val="left"/>
      <w:pPr>
        <w:ind w:left="1478" w:hanging="720"/>
      </w:pPr>
      <w:rPr>
        <w:rFonts w:hint="default"/>
        <w:b/>
      </w:rPr>
    </w:lvl>
    <w:lvl w:ilvl="1" w:tplc="04160019" w:tentative="1">
      <w:start w:val="1"/>
      <w:numFmt w:val="lowerLetter"/>
      <w:lvlText w:val="%2."/>
      <w:lvlJc w:val="left"/>
      <w:pPr>
        <w:ind w:left="1838" w:hanging="360"/>
      </w:pPr>
    </w:lvl>
    <w:lvl w:ilvl="2" w:tplc="0416001B" w:tentative="1">
      <w:start w:val="1"/>
      <w:numFmt w:val="lowerRoman"/>
      <w:lvlText w:val="%3."/>
      <w:lvlJc w:val="right"/>
      <w:pPr>
        <w:ind w:left="2558" w:hanging="180"/>
      </w:pPr>
    </w:lvl>
    <w:lvl w:ilvl="3" w:tplc="0416000F" w:tentative="1">
      <w:start w:val="1"/>
      <w:numFmt w:val="decimal"/>
      <w:lvlText w:val="%4."/>
      <w:lvlJc w:val="left"/>
      <w:pPr>
        <w:ind w:left="3278" w:hanging="360"/>
      </w:pPr>
    </w:lvl>
    <w:lvl w:ilvl="4" w:tplc="04160019" w:tentative="1">
      <w:start w:val="1"/>
      <w:numFmt w:val="lowerLetter"/>
      <w:lvlText w:val="%5."/>
      <w:lvlJc w:val="left"/>
      <w:pPr>
        <w:ind w:left="3998" w:hanging="360"/>
      </w:pPr>
    </w:lvl>
    <w:lvl w:ilvl="5" w:tplc="0416001B" w:tentative="1">
      <w:start w:val="1"/>
      <w:numFmt w:val="lowerRoman"/>
      <w:lvlText w:val="%6."/>
      <w:lvlJc w:val="right"/>
      <w:pPr>
        <w:ind w:left="4718" w:hanging="180"/>
      </w:pPr>
    </w:lvl>
    <w:lvl w:ilvl="6" w:tplc="0416000F" w:tentative="1">
      <w:start w:val="1"/>
      <w:numFmt w:val="decimal"/>
      <w:lvlText w:val="%7."/>
      <w:lvlJc w:val="left"/>
      <w:pPr>
        <w:ind w:left="5438" w:hanging="360"/>
      </w:pPr>
    </w:lvl>
    <w:lvl w:ilvl="7" w:tplc="04160019" w:tentative="1">
      <w:start w:val="1"/>
      <w:numFmt w:val="lowerLetter"/>
      <w:lvlText w:val="%8."/>
      <w:lvlJc w:val="left"/>
      <w:pPr>
        <w:ind w:left="6158" w:hanging="360"/>
      </w:pPr>
    </w:lvl>
    <w:lvl w:ilvl="8" w:tplc="0416001B" w:tentative="1">
      <w:start w:val="1"/>
      <w:numFmt w:val="lowerRoman"/>
      <w:lvlText w:val="%9."/>
      <w:lvlJc w:val="right"/>
      <w:pPr>
        <w:ind w:left="6878" w:hanging="180"/>
      </w:pPr>
    </w:lvl>
  </w:abstractNum>
  <w:abstractNum w:abstractNumId="22" w15:restartNumberingAfterBreak="0">
    <w:nsid w:val="398843CE"/>
    <w:multiLevelType w:val="hybridMultilevel"/>
    <w:tmpl w:val="F18659B8"/>
    <w:lvl w:ilvl="0" w:tplc="04160001">
      <w:start w:val="1"/>
      <w:numFmt w:val="bullet"/>
      <w:lvlText w:val=""/>
      <w:lvlJc w:val="left"/>
      <w:pPr>
        <w:ind w:left="1366" w:hanging="360"/>
      </w:pPr>
      <w:rPr>
        <w:rFonts w:ascii="Symbol" w:hAnsi="Symbol" w:hint="default"/>
      </w:rPr>
    </w:lvl>
    <w:lvl w:ilvl="1" w:tplc="04160003" w:tentative="1">
      <w:start w:val="1"/>
      <w:numFmt w:val="bullet"/>
      <w:lvlText w:val="o"/>
      <w:lvlJc w:val="left"/>
      <w:pPr>
        <w:ind w:left="2086" w:hanging="360"/>
      </w:pPr>
      <w:rPr>
        <w:rFonts w:ascii="Courier New" w:hAnsi="Courier New" w:cs="Courier New" w:hint="default"/>
      </w:rPr>
    </w:lvl>
    <w:lvl w:ilvl="2" w:tplc="04160005" w:tentative="1">
      <w:start w:val="1"/>
      <w:numFmt w:val="bullet"/>
      <w:lvlText w:val=""/>
      <w:lvlJc w:val="left"/>
      <w:pPr>
        <w:ind w:left="2806" w:hanging="360"/>
      </w:pPr>
      <w:rPr>
        <w:rFonts w:ascii="Wingdings" w:hAnsi="Wingdings" w:hint="default"/>
      </w:rPr>
    </w:lvl>
    <w:lvl w:ilvl="3" w:tplc="04160001" w:tentative="1">
      <w:start w:val="1"/>
      <w:numFmt w:val="bullet"/>
      <w:lvlText w:val=""/>
      <w:lvlJc w:val="left"/>
      <w:pPr>
        <w:ind w:left="3526" w:hanging="360"/>
      </w:pPr>
      <w:rPr>
        <w:rFonts w:ascii="Symbol" w:hAnsi="Symbol" w:hint="default"/>
      </w:rPr>
    </w:lvl>
    <w:lvl w:ilvl="4" w:tplc="04160003" w:tentative="1">
      <w:start w:val="1"/>
      <w:numFmt w:val="bullet"/>
      <w:lvlText w:val="o"/>
      <w:lvlJc w:val="left"/>
      <w:pPr>
        <w:ind w:left="4246" w:hanging="360"/>
      </w:pPr>
      <w:rPr>
        <w:rFonts w:ascii="Courier New" w:hAnsi="Courier New" w:cs="Courier New" w:hint="default"/>
      </w:rPr>
    </w:lvl>
    <w:lvl w:ilvl="5" w:tplc="04160005" w:tentative="1">
      <w:start w:val="1"/>
      <w:numFmt w:val="bullet"/>
      <w:lvlText w:val=""/>
      <w:lvlJc w:val="left"/>
      <w:pPr>
        <w:ind w:left="4966" w:hanging="360"/>
      </w:pPr>
      <w:rPr>
        <w:rFonts w:ascii="Wingdings" w:hAnsi="Wingdings" w:hint="default"/>
      </w:rPr>
    </w:lvl>
    <w:lvl w:ilvl="6" w:tplc="04160001" w:tentative="1">
      <w:start w:val="1"/>
      <w:numFmt w:val="bullet"/>
      <w:lvlText w:val=""/>
      <w:lvlJc w:val="left"/>
      <w:pPr>
        <w:ind w:left="5686" w:hanging="360"/>
      </w:pPr>
      <w:rPr>
        <w:rFonts w:ascii="Symbol" w:hAnsi="Symbol" w:hint="default"/>
      </w:rPr>
    </w:lvl>
    <w:lvl w:ilvl="7" w:tplc="04160003" w:tentative="1">
      <w:start w:val="1"/>
      <w:numFmt w:val="bullet"/>
      <w:lvlText w:val="o"/>
      <w:lvlJc w:val="left"/>
      <w:pPr>
        <w:ind w:left="6406" w:hanging="360"/>
      </w:pPr>
      <w:rPr>
        <w:rFonts w:ascii="Courier New" w:hAnsi="Courier New" w:cs="Courier New" w:hint="default"/>
      </w:rPr>
    </w:lvl>
    <w:lvl w:ilvl="8" w:tplc="04160005" w:tentative="1">
      <w:start w:val="1"/>
      <w:numFmt w:val="bullet"/>
      <w:lvlText w:val=""/>
      <w:lvlJc w:val="left"/>
      <w:pPr>
        <w:ind w:left="7126" w:hanging="360"/>
      </w:pPr>
      <w:rPr>
        <w:rFonts w:ascii="Wingdings" w:hAnsi="Wingdings" w:hint="default"/>
      </w:rPr>
    </w:lvl>
  </w:abstractNum>
  <w:abstractNum w:abstractNumId="23" w15:restartNumberingAfterBreak="0">
    <w:nsid w:val="3A0D38A7"/>
    <w:multiLevelType w:val="hybridMultilevel"/>
    <w:tmpl w:val="34225C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1726BBD"/>
    <w:multiLevelType w:val="hybridMultilevel"/>
    <w:tmpl w:val="FE1C0546"/>
    <w:lvl w:ilvl="0" w:tplc="04160001">
      <w:start w:val="1"/>
      <w:numFmt w:val="bullet"/>
      <w:lvlText w:val=""/>
      <w:lvlJc w:val="left"/>
      <w:pPr>
        <w:ind w:left="1146" w:hanging="360"/>
      </w:pPr>
      <w:rPr>
        <w:rFonts w:ascii="Symbol" w:hAnsi="Symbol" w:hint="default"/>
      </w:rPr>
    </w:lvl>
    <w:lvl w:ilvl="1" w:tplc="04160003">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5" w15:restartNumberingAfterBreak="0">
    <w:nsid w:val="41F93B8D"/>
    <w:multiLevelType w:val="hybridMultilevel"/>
    <w:tmpl w:val="A3A8D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C4B295C"/>
    <w:multiLevelType w:val="multilevel"/>
    <w:tmpl w:val="F56CC478"/>
    <w:lvl w:ilvl="0">
      <w:start w:val="1"/>
      <w:numFmt w:val="decimal"/>
      <w:lvlText w:val="%1."/>
      <w:lvlJc w:val="left"/>
      <w:pPr>
        <w:ind w:left="360" w:hanging="360"/>
      </w:pPr>
      <w:rPr>
        <w:b/>
        <w:vertAlign w:val="baseline"/>
      </w:rPr>
    </w:lvl>
    <w:lvl w:ilvl="1">
      <w:start w:val="3"/>
      <w:numFmt w:val="lowerLetter"/>
      <w:lvlText w:val="%2)"/>
      <w:lvlJc w:val="left"/>
      <w:pPr>
        <w:ind w:left="-1254" w:hanging="360"/>
      </w:pPr>
      <w:rPr>
        <w:rFonts w:ascii="Courier New" w:eastAsia="Courier New" w:hAnsi="Courier New" w:cs="Courier New"/>
        <w:vertAlign w:val="baseline"/>
      </w:rPr>
    </w:lvl>
    <w:lvl w:ilvl="2">
      <w:start w:val="1"/>
      <w:numFmt w:val="lowerRoman"/>
      <w:lvlText w:val="%3."/>
      <w:lvlJc w:val="left"/>
      <w:pPr>
        <w:ind w:left="-534" w:hanging="180"/>
      </w:pPr>
      <w:rPr>
        <w:vertAlign w:val="baseline"/>
      </w:rPr>
    </w:lvl>
    <w:lvl w:ilvl="3">
      <w:start w:val="1"/>
      <w:numFmt w:val="decimal"/>
      <w:lvlText w:val="%4."/>
      <w:lvlJc w:val="left"/>
      <w:pPr>
        <w:ind w:left="1069" w:hanging="360"/>
      </w:pPr>
      <w:rPr>
        <w:b/>
        <w:vertAlign w:val="baseline"/>
      </w:rPr>
    </w:lvl>
    <w:lvl w:ilvl="4">
      <w:start w:val="1"/>
      <w:numFmt w:val="lowerLetter"/>
      <w:lvlText w:val="%5."/>
      <w:lvlJc w:val="left"/>
      <w:pPr>
        <w:ind w:left="906" w:hanging="360"/>
      </w:pPr>
      <w:rPr>
        <w:vertAlign w:val="baseline"/>
      </w:rPr>
    </w:lvl>
    <w:lvl w:ilvl="5">
      <w:start w:val="1"/>
      <w:numFmt w:val="lowerRoman"/>
      <w:lvlText w:val="%6."/>
      <w:lvlJc w:val="left"/>
      <w:pPr>
        <w:ind w:left="1626" w:hanging="180"/>
      </w:pPr>
      <w:rPr>
        <w:vertAlign w:val="baseline"/>
      </w:rPr>
    </w:lvl>
    <w:lvl w:ilvl="6">
      <w:start w:val="1"/>
      <w:numFmt w:val="decimal"/>
      <w:lvlText w:val="%7."/>
      <w:lvlJc w:val="left"/>
      <w:pPr>
        <w:ind w:left="2346" w:hanging="360"/>
      </w:pPr>
      <w:rPr>
        <w:b/>
        <w:vertAlign w:val="baseline"/>
      </w:rPr>
    </w:lvl>
    <w:lvl w:ilvl="7">
      <w:start w:val="1"/>
      <w:numFmt w:val="lowerLetter"/>
      <w:lvlText w:val="%8."/>
      <w:lvlJc w:val="left"/>
      <w:pPr>
        <w:ind w:left="3066" w:hanging="360"/>
      </w:pPr>
      <w:rPr>
        <w:vertAlign w:val="baseline"/>
      </w:rPr>
    </w:lvl>
    <w:lvl w:ilvl="8">
      <w:start w:val="1"/>
      <w:numFmt w:val="lowerRoman"/>
      <w:lvlText w:val="%9."/>
      <w:lvlJc w:val="left"/>
      <w:pPr>
        <w:ind w:left="3786" w:hanging="180"/>
      </w:pPr>
      <w:rPr>
        <w:vertAlign w:val="baseline"/>
      </w:rPr>
    </w:lvl>
  </w:abstractNum>
  <w:abstractNum w:abstractNumId="27" w15:restartNumberingAfterBreak="0">
    <w:nsid w:val="4FD9048F"/>
    <w:multiLevelType w:val="hybridMultilevel"/>
    <w:tmpl w:val="2AFA0DE4"/>
    <w:lvl w:ilvl="0" w:tplc="258E1F16">
      <w:start w:val="1"/>
      <w:numFmt w:val="bullet"/>
      <w:lvlText w:val=""/>
      <w:lvlJc w:val="left"/>
      <w:pPr>
        <w:ind w:left="720" w:hanging="360"/>
      </w:pPr>
      <w:rPr>
        <w:rFonts w:ascii="Symbol" w:hAnsi="Symbol"/>
      </w:rPr>
    </w:lvl>
    <w:lvl w:ilvl="1" w:tplc="EAEA9D30">
      <w:start w:val="1"/>
      <w:numFmt w:val="bullet"/>
      <w:lvlText w:val=""/>
      <w:lvlJc w:val="left"/>
      <w:pPr>
        <w:ind w:left="720" w:hanging="360"/>
      </w:pPr>
      <w:rPr>
        <w:rFonts w:ascii="Symbol" w:hAnsi="Symbol"/>
      </w:rPr>
    </w:lvl>
    <w:lvl w:ilvl="2" w:tplc="CAEAF92E">
      <w:start w:val="1"/>
      <w:numFmt w:val="bullet"/>
      <w:lvlText w:val=""/>
      <w:lvlJc w:val="left"/>
      <w:pPr>
        <w:ind w:left="720" w:hanging="360"/>
      </w:pPr>
      <w:rPr>
        <w:rFonts w:ascii="Symbol" w:hAnsi="Symbol"/>
      </w:rPr>
    </w:lvl>
    <w:lvl w:ilvl="3" w:tplc="DC5A01C4">
      <w:start w:val="1"/>
      <w:numFmt w:val="bullet"/>
      <w:lvlText w:val=""/>
      <w:lvlJc w:val="left"/>
      <w:pPr>
        <w:ind w:left="720" w:hanging="360"/>
      </w:pPr>
      <w:rPr>
        <w:rFonts w:ascii="Symbol" w:hAnsi="Symbol"/>
      </w:rPr>
    </w:lvl>
    <w:lvl w:ilvl="4" w:tplc="F6F48C4C">
      <w:start w:val="1"/>
      <w:numFmt w:val="bullet"/>
      <w:lvlText w:val=""/>
      <w:lvlJc w:val="left"/>
      <w:pPr>
        <w:ind w:left="720" w:hanging="360"/>
      </w:pPr>
      <w:rPr>
        <w:rFonts w:ascii="Symbol" w:hAnsi="Symbol"/>
      </w:rPr>
    </w:lvl>
    <w:lvl w:ilvl="5" w:tplc="A1223D9E">
      <w:start w:val="1"/>
      <w:numFmt w:val="bullet"/>
      <w:lvlText w:val=""/>
      <w:lvlJc w:val="left"/>
      <w:pPr>
        <w:ind w:left="720" w:hanging="360"/>
      </w:pPr>
      <w:rPr>
        <w:rFonts w:ascii="Symbol" w:hAnsi="Symbol"/>
      </w:rPr>
    </w:lvl>
    <w:lvl w:ilvl="6" w:tplc="432C6190">
      <w:start w:val="1"/>
      <w:numFmt w:val="bullet"/>
      <w:lvlText w:val=""/>
      <w:lvlJc w:val="left"/>
      <w:pPr>
        <w:ind w:left="720" w:hanging="360"/>
      </w:pPr>
      <w:rPr>
        <w:rFonts w:ascii="Symbol" w:hAnsi="Symbol"/>
      </w:rPr>
    </w:lvl>
    <w:lvl w:ilvl="7" w:tplc="6652C186">
      <w:start w:val="1"/>
      <w:numFmt w:val="bullet"/>
      <w:lvlText w:val=""/>
      <w:lvlJc w:val="left"/>
      <w:pPr>
        <w:ind w:left="720" w:hanging="360"/>
      </w:pPr>
      <w:rPr>
        <w:rFonts w:ascii="Symbol" w:hAnsi="Symbol"/>
      </w:rPr>
    </w:lvl>
    <w:lvl w:ilvl="8" w:tplc="CC4ABF30">
      <w:start w:val="1"/>
      <w:numFmt w:val="bullet"/>
      <w:lvlText w:val=""/>
      <w:lvlJc w:val="left"/>
      <w:pPr>
        <w:ind w:left="720" w:hanging="360"/>
      </w:pPr>
      <w:rPr>
        <w:rFonts w:ascii="Symbol" w:hAnsi="Symbol"/>
      </w:rPr>
    </w:lvl>
  </w:abstractNum>
  <w:abstractNum w:abstractNumId="28" w15:restartNumberingAfterBreak="0">
    <w:nsid w:val="533861ED"/>
    <w:multiLevelType w:val="hybridMultilevel"/>
    <w:tmpl w:val="1EC6EC80"/>
    <w:lvl w:ilvl="0" w:tplc="73D4EBE2">
      <w:start w:val="1"/>
      <w:numFmt w:val="lowerLetter"/>
      <w:lvlText w:val="%1)"/>
      <w:lvlJc w:val="left"/>
      <w:pPr>
        <w:ind w:left="862" w:hanging="360"/>
      </w:pPr>
      <w:rPr>
        <w:b w:val="0"/>
        <w:bCs/>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9" w15:restartNumberingAfterBreak="0">
    <w:nsid w:val="540B6846"/>
    <w:multiLevelType w:val="hybridMultilevel"/>
    <w:tmpl w:val="565EDF24"/>
    <w:lvl w:ilvl="0" w:tplc="04160017">
      <w:start w:val="1"/>
      <w:numFmt w:val="lowerLetter"/>
      <w:lvlText w:val="%1)"/>
      <w:lvlJc w:val="left"/>
      <w:pPr>
        <w:ind w:left="720" w:hanging="360"/>
      </w:pPr>
      <w:rPr>
        <w:rFonts w:hint="default"/>
      </w:rPr>
    </w:lvl>
    <w:lvl w:ilvl="1" w:tplc="04160001">
      <w:start w:val="1"/>
      <w:numFmt w:val="bullet"/>
      <w:lvlText w:val=""/>
      <w:lvlJc w:val="left"/>
      <w:pPr>
        <w:ind w:left="1440" w:hanging="360"/>
      </w:pPr>
      <w:rPr>
        <w:rFonts w:ascii="Symbol" w:hAnsi="Symbol"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FF02DE"/>
    <w:multiLevelType w:val="hybridMultilevel"/>
    <w:tmpl w:val="565EDF24"/>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D1E752A"/>
    <w:multiLevelType w:val="hybridMultilevel"/>
    <w:tmpl w:val="46E056EC"/>
    <w:lvl w:ilvl="0" w:tplc="04160001">
      <w:start w:val="1"/>
      <w:numFmt w:val="bullet"/>
      <w:lvlText w:val=""/>
      <w:lvlJc w:val="left"/>
      <w:pPr>
        <w:ind w:left="1366" w:hanging="360"/>
      </w:pPr>
      <w:rPr>
        <w:rFonts w:ascii="Symbol" w:hAnsi="Symbol" w:hint="default"/>
      </w:rPr>
    </w:lvl>
    <w:lvl w:ilvl="1" w:tplc="04160003" w:tentative="1">
      <w:start w:val="1"/>
      <w:numFmt w:val="bullet"/>
      <w:lvlText w:val="o"/>
      <w:lvlJc w:val="left"/>
      <w:pPr>
        <w:ind w:left="2086" w:hanging="360"/>
      </w:pPr>
      <w:rPr>
        <w:rFonts w:ascii="Courier New" w:hAnsi="Courier New" w:cs="Courier New" w:hint="default"/>
      </w:rPr>
    </w:lvl>
    <w:lvl w:ilvl="2" w:tplc="04160005" w:tentative="1">
      <w:start w:val="1"/>
      <w:numFmt w:val="bullet"/>
      <w:lvlText w:val=""/>
      <w:lvlJc w:val="left"/>
      <w:pPr>
        <w:ind w:left="2806" w:hanging="360"/>
      </w:pPr>
      <w:rPr>
        <w:rFonts w:ascii="Wingdings" w:hAnsi="Wingdings" w:hint="default"/>
      </w:rPr>
    </w:lvl>
    <w:lvl w:ilvl="3" w:tplc="04160001" w:tentative="1">
      <w:start w:val="1"/>
      <w:numFmt w:val="bullet"/>
      <w:lvlText w:val=""/>
      <w:lvlJc w:val="left"/>
      <w:pPr>
        <w:ind w:left="3526" w:hanging="360"/>
      </w:pPr>
      <w:rPr>
        <w:rFonts w:ascii="Symbol" w:hAnsi="Symbol" w:hint="default"/>
      </w:rPr>
    </w:lvl>
    <w:lvl w:ilvl="4" w:tplc="04160003" w:tentative="1">
      <w:start w:val="1"/>
      <w:numFmt w:val="bullet"/>
      <w:lvlText w:val="o"/>
      <w:lvlJc w:val="left"/>
      <w:pPr>
        <w:ind w:left="4246" w:hanging="360"/>
      </w:pPr>
      <w:rPr>
        <w:rFonts w:ascii="Courier New" w:hAnsi="Courier New" w:cs="Courier New" w:hint="default"/>
      </w:rPr>
    </w:lvl>
    <w:lvl w:ilvl="5" w:tplc="04160005" w:tentative="1">
      <w:start w:val="1"/>
      <w:numFmt w:val="bullet"/>
      <w:lvlText w:val=""/>
      <w:lvlJc w:val="left"/>
      <w:pPr>
        <w:ind w:left="4966" w:hanging="360"/>
      </w:pPr>
      <w:rPr>
        <w:rFonts w:ascii="Wingdings" w:hAnsi="Wingdings" w:hint="default"/>
      </w:rPr>
    </w:lvl>
    <w:lvl w:ilvl="6" w:tplc="04160001" w:tentative="1">
      <w:start w:val="1"/>
      <w:numFmt w:val="bullet"/>
      <w:lvlText w:val=""/>
      <w:lvlJc w:val="left"/>
      <w:pPr>
        <w:ind w:left="5686" w:hanging="360"/>
      </w:pPr>
      <w:rPr>
        <w:rFonts w:ascii="Symbol" w:hAnsi="Symbol" w:hint="default"/>
      </w:rPr>
    </w:lvl>
    <w:lvl w:ilvl="7" w:tplc="04160003" w:tentative="1">
      <w:start w:val="1"/>
      <w:numFmt w:val="bullet"/>
      <w:lvlText w:val="o"/>
      <w:lvlJc w:val="left"/>
      <w:pPr>
        <w:ind w:left="6406" w:hanging="360"/>
      </w:pPr>
      <w:rPr>
        <w:rFonts w:ascii="Courier New" w:hAnsi="Courier New" w:cs="Courier New" w:hint="default"/>
      </w:rPr>
    </w:lvl>
    <w:lvl w:ilvl="8" w:tplc="04160005" w:tentative="1">
      <w:start w:val="1"/>
      <w:numFmt w:val="bullet"/>
      <w:lvlText w:val=""/>
      <w:lvlJc w:val="left"/>
      <w:pPr>
        <w:ind w:left="7126" w:hanging="360"/>
      </w:pPr>
      <w:rPr>
        <w:rFonts w:ascii="Wingdings" w:hAnsi="Wingdings" w:hint="default"/>
      </w:rPr>
    </w:lvl>
  </w:abstractNum>
  <w:abstractNum w:abstractNumId="32" w15:restartNumberingAfterBreak="0">
    <w:nsid w:val="7189687E"/>
    <w:multiLevelType w:val="multilevel"/>
    <w:tmpl w:val="049AFAFE"/>
    <w:lvl w:ilvl="0">
      <w:start w:val="1"/>
      <w:numFmt w:val="bullet"/>
      <w:lvlText w:val=""/>
      <w:lvlJc w:val="left"/>
      <w:pPr>
        <w:tabs>
          <w:tab w:val="num" w:pos="-360"/>
        </w:tabs>
        <w:ind w:left="360" w:hanging="360"/>
      </w:pPr>
      <w:rPr>
        <w:rFonts w:ascii="Symbol" w:hAnsi="Symbol" w:hint="default"/>
      </w:rPr>
    </w:lvl>
    <w:lvl w:ilvl="1">
      <w:start w:val="3"/>
      <w:numFmt w:val="lowerLetter"/>
      <w:lvlText w:val="%2)"/>
      <w:lvlJc w:val="left"/>
      <w:pPr>
        <w:tabs>
          <w:tab w:val="num" w:pos="-360"/>
        </w:tabs>
        <w:ind w:left="1080" w:hanging="360"/>
      </w:pPr>
      <w:rPr>
        <w:rFonts w:ascii="Courier New" w:hAnsi="Courier New" w:cs="Arial"/>
      </w:rPr>
    </w:lvl>
    <w:lvl w:ilvl="2">
      <w:start w:val="1"/>
      <w:numFmt w:val="lowerRoman"/>
      <w:lvlText w:val="%3."/>
      <w:lvlJc w:val="left"/>
      <w:pPr>
        <w:tabs>
          <w:tab w:val="num" w:pos="-360"/>
        </w:tabs>
        <w:ind w:left="1800" w:hanging="180"/>
      </w:pPr>
    </w:lvl>
    <w:lvl w:ilvl="3">
      <w:start w:val="1"/>
      <w:numFmt w:val="decimal"/>
      <w:lvlText w:val="%4."/>
      <w:lvlJc w:val="left"/>
      <w:pPr>
        <w:tabs>
          <w:tab w:val="num" w:pos="523"/>
        </w:tabs>
        <w:ind w:left="3403" w:hanging="360"/>
      </w:pPr>
      <w:rPr>
        <w:b/>
      </w:r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rPr>
        <w:b/>
      </w:r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33" w15:restartNumberingAfterBreak="0">
    <w:nsid w:val="71AF18BA"/>
    <w:multiLevelType w:val="hybridMultilevel"/>
    <w:tmpl w:val="9768FA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4813E3E"/>
    <w:multiLevelType w:val="hybridMultilevel"/>
    <w:tmpl w:val="DB422E62"/>
    <w:lvl w:ilvl="0" w:tplc="0416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4B1716C"/>
    <w:multiLevelType w:val="hybridMultilevel"/>
    <w:tmpl w:val="25BC039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6" w15:restartNumberingAfterBreak="0">
    <w:nsid w:val="79C9777A"/>
    <w:multiLevelType w:val="hybridMultilevel"/>
    <w:tmpl w:val="C606851A"/>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37" w15:restartNumberingAfterBreak="0">
    <w:nsid w:val="7A463518"/>
    <w:multiLevelType w:val="hybridMultilevel"/>
    <w:tmpl w:val="130C01D2"/>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081172890">
    <w:abstractNumId w:val="0"/>
  </w:num>
  <w:num w:numId="2" w16cid:durableId="724990525">
    <w:abstractNumId w:val="1"/>
  </w:num>
  <w:num w:numId="3" w16cid:durableId="901598564">
    <w:abstractNumId w:val="2"/>
  </w:num>
  <w:num w:numId="4" w16cid:durableId="269511555">
    <w:abstractNumId w:val="3"/>
  </w:num>
  <w:num w:numId="5" w16cid:durableId="1768040138">
    <w:abstractNumId w:val="4"/>
  </w:num>
  <w:num w:numId="6" w16cid:durableId="226956605">
    <w:abstractNumId w:val="32"/>
  </w:num>
  <w:num w:numId="7" w16cid:durableId="2015763407">
    <w:abstractNumId w:val="5"/>
  </w:num>
  <w:num w:numId="8" w16cid:durableId="1128550963">
    <w:abstractNumId w:val="26"/>
  </w:num>
  <w:num w:numId="9" w16cid:durableId="1336224645">
    <w:abstractNumId w:val="14"/>
  </w:num>
  <w:num w:numId="10" w16cid:durableId="758452310">
    <w:abstractNumId w:val="18"/>
  </w:num>
  <w:num w:numId="11" w16cid:durableId="2026591160">
    <w:abstractNumId w:val="15"/>
  </w:num>
  <w:num w:numId="12" w16cid:durableId="1430928631">
    <w:abstractNumId w:val="12"/>
  </w:num>
  <w:num w:numId="13" w16cid:durableId="2083916109">
    <w:abstractNumId w:val="7"/>
  </w:num>
  <w:num w:numId="14" w16cid:durableId="644429024">
    <w:abstractNumId w:val="28"/>
  </w:num>
  <w:num w:numId="15" w16cid:durableId="1301299294">
    <w:abstractNumId w:val="33"/>
  </w:num>
  <w:num w:numId="16" w16cid:durableId="459306531">
    <w:abstractNumId w:val="21"/>
  </w:num>
  <w:num w:numId="17" w16cid:durableId="2090342938">
    <w:abstractNumId w:val="35"/>
  </w:num>
  <w:num w:numId="18" w16cid:durableId="237640554">
    <w:abstractNumId w:val="20"/>
  </w:num>
  <w:num w:numId="19" w16cid:durableId="1929347050">
    <w:abstractNumId w:val="37"/>
  </w:num>
  <w:num w:numId="20" w16cid:durableId="1281644676">
    <w:abstractNumId w:val="29"/>
  </w:num>
  <w:num w:numId="21" w16cid:durableId="1560938679">
    <w:abstractNumId w:val="8"/>
  </w:num>
  <w:num w:numId="22" w16cid:durableId="1581719243">
    <w:abstractNumId w:val="24"/>
  </w:num>
  <w:num w:numId="23" w16cid:durableId="481312997">
    <w:abstractNumId w:val="17"/>
  </w:num>
  <w:num w:numId="24" w16cid:durableId="1562474004">
    <w:abstractNumId w:val="25"/>
  </w:num>
  <w:num w:numId="25" w16cid:durableId="1928490938">
    <w:abstractNumId w:val="11"/>
  </w:num>
  <w:num w:numId="26" w16cid:durableId="749893288">
    <w:abstractNumId w:val="13"/>
  </w:num>
  <w:num w:numId="27" w16cid:durableId="1221819035">
    <w:abstractNumId w:val="31"/>
  </w:num>
  <w:num w:numId="28" w16cid:durableId="363404285">
    <w:abstractNumId w:val="19"/>
  </w:num>
  <w:num w:numId="29" w16cid:durableId="831214754">
    <w:abstractNumId w:val="16"/>
  </w:num>
  <w:num w:numId="30" w16cid:durableId="94788924">
    <w:abstractNumId w:val="3"/>
  </w:num>
  <w:num w:numId="31" w16cid:durableId="1428647702">
    <w:abstractNumId w:val="3"/>
  </w:num>
  <w:num w:numId="32" w16cid:durableId="397049226">
    <w:abstractNumId w:val="10"/>
  </w:num>
  <w:num w:numId="33" w16cid:durableId="1161777167">
    <w:abstractNumId w:val="36"/>
  </w:num>
  <w:num w:numId="34" w16cid:durableId="1463382814">
    <w:abstractNumId w:val="9"/>
  </w:num>
  <w:num w:numId="35" w16cid:durableId="673799886">
    <w:abstractNumId w:val="27"/>
  </w:num>
  <w:num w:numId="36" w16cid:durableId="867527764">
    <w:abstractNumId w:val="30"/>
  </w:num>
  <w:num w:numId="37" w16cid:durableId="520896261">
    <w:abstractNumId w:val="34"/>
  </w:num>
  <w:num w:numId="38" w16cid:durableId="99685007">
    <w:abstractNumId w:val="23"/>
  </w:num>
  <w:num w:numId="39" w16cid:durableId="1287391817">
    <w:abstractNumId w:val="22"/>
  </w:num>
  <w:num w:numId="40" w16cid:durableId="1615745311">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252"/>
    <w:rsid w:val="000013EE"/>
    <w:rsid w:val="00001787"/>
    <w:rsid w:val="00002566"/>
    <w:rsid w:val="00002AB1"/>
    <w:rsid w:val="00002AFF"/>
    <w:rsid w:val="000034A2"/>
    <w:rsid w:val="00004344"/>
    <w:rsid w:val="00004DF4"/>
    <w:rsid w:val="00005748"/>
    <w:rsid w:val="00005AFA"/>
    <w:rsid w:val="0000632F"/>
    <w:rsid w:val="000065FF"/>
    <w:rsid w:val="000067A4"/>
    <w:rsid w:val="00006A17"/>
    <w:rsid w:val="000071C3"/>
    <w:rsid w:val="000077AA"/>
    <w:rsid w:val="000125EA"/>
    <w:rsid w:val="00012A2C"/>
    <w:rsid w:val="0001336E"/>
    <w:rsid w:val="0001358B"/>
    <w:rsid w:val="00014025"/>
    <w:rsid w:val="00014033"/>
    <w:rsid w:val="00014990"/>
    <w:rsid w:val="0001659F"/>
    <w:rsid w:val="000169E0"/>
    <w:rsid w:val="00020A38"/>
    <w:rsid w:val="00020FC2"/>
    <w:rsid w:val="00021610"/>
    <w:rsid w:val="00021873"/>
    <w:rsid w:val="00021A7D"/>
    <w:rsid w:val="00021CD8"/>
    <w:rsid w:val="000243F6"/>
    <w:rsid w:val="00024797"/>
    <w:rsid w:val="00024B3F"/>
    <w:rsid w:val="00025807"/>
    <w:rsid w:val="00026070"/>
    <w:rsid w:val="00026DE4"/>
    <w:rsid w:val="000271B6"/>
    <w:rsid w:val="000310A5"/>
    <w:rsid w:val="000310D0"/>
    <w:rsid w:val="0003128D"/>
    <w:rsid w:val="000318B3"/>
    <w:rsid w:val="00031B9A"/>
    <w:rsid w:val="00032466"/>
    <w:rsid w:val="000328A1"/>
    <w:rsid w:val="000328B5"/>
    <w:rsid w:val="000334C5"/>
    <w:rsid w:val="00033C13"/>
    <w:rsid w:val="00033D63"/>
    <w:rsid w:val="00034781"/>
    <w:rsid w:val="00034B81"/>
    <w:rsid w:val="000355A8"/>
    <w:rsid w:val="00035D59"/>
    <w:rsid w:val="0003717C"/>
    <w:rsid w:val="00037B16"/>
    <w:rsid w:val="00037C2A"/>
    <w:rsid w:val="00040FF3"/>
    <w:rsid w:val="00041A4B"/>
    <w:rsid w:val="00041D52"/>
    <w:rsid w:val="000440B2"/>
    <w:rsid w:val="00044193"/>
    <w:rsid w:val="00045455"/>
    <w:rsid w:val="0004593A"/>
    <w:rsid w:val="00045A9D"/>
    <w:rsid w:val="00045B37"/>
    <w:rsid w:val="00046050"/>
    <w:rsid w:val="00046642"/>
    <w:rsid w:val="00046D75"/>
    <w:rsid w:val="000500B4"/>
    <w:rsid w:val="00050873"/>
    <w:rsid w:val="000509A3"/>
    <w:rsid w:val="00050F2D"/>
    <w:rsid w:val="000511E8"/>
    <w:rsid w:val="0005235F"/>
    <w:rsid w:val="000523B2"/>
    <w:rsid w:val="00052790"/>
    <w:rsid w:val="000531E4"/>
    <w:rsid w:val="000532C4"/>
    <w:rsid w:val="00053603"/>
    <w:rsid w:val="0005380D"/>
    <w:rsid w:val="000551D8"/>
    <w:rsid w:val="00055DB9"/>
    <w:rsid w:val="00060483"/>
    <w:rsid w:val="00060783"/>
    <w:rsid w:val="00060B1A"/>
    <w:rsid w:val="00060D3D"/>
    <w:rsid w:val="00060F65"/>
    <w:rsid w:val="00061B32"/>
    <w:rsid w:val="00061C78"/>
    <w:rsid w:val="00061D91"/>
    <w:rsid w:val="00063211"/>
    <w:rsid w:val="000639B9"/>
    <w:rsid w:val="0006466F"/>
    <w:rsid w:val="00070ABB"/>
    <w:rsid w:val="00070CFE"/>
    <w:rsid w:val="00072292"/>
    <w:rsid w:val="000724C2"/>
    <w:rsid w:val="00073BC3"/>
    <w:rsid w:val="00074C57"/>
    <w:rsid w:val="00074E97"/>
    <w:rsid w:val="0007543D"/>
    <w:rsid w:val="00075716"/>
    <w:rsid w:val="00076643"/>
    <w:rsid w:val="00076976"/>
    <w:rsid w:val="0007724D"/>
    <w:rsid w:val="00077A6D"/>
    <w:rsid w:val="00077B78"/>
    <w:rsid w:val="00077D09"/>
    <w:rsid w:val="00081E35"/>
    <w:rsid w:val="0008219E"/>
    <w:rsid w:val="00082D43"/>
    <w:rsid w:val="000837FD"/>
    <w:rsid w:val="00083EAA"/>
    <w:rsid w:val="00083FDD"/>
    <w:rsid w:val="00084270"/>
    <w:rsid w:val="00084CD6"/>
    <w:rsid w:val="00084EB9"/>
    <w:rsid w:val="00085AC8"/>
    <w:rsid w:val="00085C35"/>
    <w:rsid w:val="00086685"/>
    <w:rsid w:val="00086FA7"/>
    <w:rsid w:val="0008701B"/>
    <w:rsid w:val="0009021B"/>
    <w:rsid w:val="00090E26"/>
    <w:rsid w:val="00091361"/>
    <w:rsid w:val="00092114"/>
    <w:rsid w:val="000928BE"/>
    <w:rsid w:val="00093D5B"/>
    <w:rsid w:val="00093EE3"/>
    <w:rsid w:val="00094C9E"/>
    <w:rsid w:val="000968A4"/>
    <w:rsid w:val="00097488"/>
    <w:rsid w:val="000A075F"/>
    <w:rsid w:val="000A1AF6"/>
    <w:rsid w:val="000A252C"/>
    <w:rsid w:val="000A28E5"/>
    <w:rsid w:val="000A309B"/>
    <w:rsid w:val="000A387F"/>
    <w:rsid w:val="000A38A9"/>
    <w:rsid w:val="000A3979"/>
    <w:rsid w:val="000A3F0E"/>
    <w:rsid w:val="000A46B2"/>
    <w:rsid w:val="000A4F51"/>
    <w:rsid w:val="000A5363"/>
    <w:rsid w:val="000A5A79"/>
    <w:rsid w:val="000A5BF2"/>
    <w:rsid w:val="000A5D6D"/>
    <w:rsid w:val="000A7204"/>
    <w:rsid w:val="000B1802"/>
    <w:rsid w:val="000B29FF"/>
    <w:rsid w:val="000B364E"/>
    <w:rsid w:val="000B3E76"/>
    <w:rsid w:val="000B4167"/>
    <w:rsid w:val="000B46A9"/>
    <w:rsid w:val="000B48E2"/>
    <w:rsid w:val="000B58E4"/>
    <w:rsid w:val="000B7A93"/>
    <w:rsid w:val="000B7BB9"/>
    <w:rsid w:val="000B7F91"/>
    <w:rsid w:val="000C0508"/>
    <w:rsid w:val="000C103B"/>
    <w:rsid w:val="000C1142"/>
    <w:rsid w:val="000C1CCC"/>
    <w:rsid w:val="000C272A"/>
    <w:rsid w:val="000C2AE9"/>
    <w:rsid w:val="000C3AB5"/>
    <w:rsid w:val="000C4D2A"/>
    <w:rsid w:val="000C54A3"/>
    <w:rsid w:val="000C57EF"/>
    <w:rsid w:val="000C5E01"/>
    <w:rsid w:val="000C60EE"/>
    <w:rsid w:val="000C70D6"/>
    <w:rsid w:val="000C7616"/>
    <w:rsid w:val="000C7718"/>
    <w:rsid w:val="000D0FF1"/>
    <w:rsid w:val="000D1840"/>
    <w:rsid w:val="000D1922"/>
    <w:rsid w:val="000D1D3A"/>
    <w:rsid w:val="000D1E6F"/>
    <w:rsid w:val="000D2B97"/>
    <w:rsid w:val="000D46FA"/>
    <w:rsid w:val="000D6D60"/>
    <w:rsid w:val="000D7278"/>
    <w:rsid w:val="000D792C"/>
    <w:rsid w:val="000E0323"/>
    <w:rsid w:val="000E163C"/>
    <w:rsid w:val="000E1F21"/>
    <w:rsid w:val="000E245F"/>
    <w:rsid w:val="000E30CB"/>
    <w:rsid w:val="000E3AED"/>
    <w:rsid w:val="000E40FA"/>
    <w:rsid w:val="000E4E91"/>
    <w:rsid w:val="000E7B3C"/>
    <w:rsid w:val="000F0200"/>
    <w:rsid w:val="000F0D2C"/>
    <w:rsid w:val="000F18CB"/>
    <w:rsid w:val="000F1DF6"/>
    <w:rsid w:val="000F2F26"/>
    <w:rsid w:val="000F3F9B"/>
    <w:rsid w:val="000F4398"/>
    <w:rsid w:val="000F4560"/>
    <w:rsid w:val="000F46A4"/>
    <w:rsid w:val="000F51C0"/>
    <w:rsid w:val="000F723A"/>
    <w:rsid w:val="000F7B74"/>
    <w:rsid w:val="001005B1"/>
    <w:rsid w:val="00100A62"/>
    <w:rsid w:val="00100E1D"/>
    <w:rsid w:val="001017B2"/>
    <w:rsid w:val="00102600"/>
    <w:rsid w:val="0010262B"/>
    <w:rsid w:val="00102657"/>
    <w:rsid w:val="001027CE"/>
    <w:rsid w:val="00103208"/>
    <w:rsid w:val="00103297"/>
    <w:rsid w:val="001040AE"/>
    <w:rsid w:val="00104CAF"/>
    <w:rsid w:val="00104F6B"/>
    <w:rsid w:val="001052D8"/>
    <w:rsid w:val="001055C5"/>
    <w:rsid w:val="001069E5"/>
    <w:rsid w:val="001101DE"/>
    <w:rsid w:val="0011076A"/>
    <w:rsid w:val="00111155"/>
    <w:rsid w:val="00112612"/>
    <w:rsid w:val="00112BAC"/>
    <w:rsid w:val="00113F18"/>
    <w:rsid w:val="0011542D"/>
    <w:rsid w:val="001154B5"/>
    <w:rsid w:val="001158C6"/>
    <w:rsid w:val="00115E30"/>
    <w:rsid w:val="00116859"/>
    <w:rsid w:val="00117DD4"/>
    <w:rsid w:val="001202AA"/>
    <w:rsid w:val="0012107A"/>
    <w:rsid w:val="00121175"/>
    <w:rsid w:val="00121332"/>
    <w:rsid w:val="001221F5"/>
    <w:rsid w:val="00122422"/>
    <w:rsid w:val="00122E41"/>
    <w:rsid w:val="001238FA"/>
    <w:rsid w:val="001240E5"/>
    <w:rsid w:val="00124B2E"/>
    <w:rsid w:val="00125E96"/>
    <w:rsid w:val="0012689B"/>
    <w:rsid w:val="00126E78"/>
    <w:rsid w:val="001271C4"/>
    <w:rsid w:val="001272F5"/>
    <w:rsid w:val="00127D4B"/>
    <w:rsid w:val="00127E0E"/>
    <w:rsid w:val="001305D7"/>
    <w:rsid w:val="00130673"/>
    <w:rsid w:val="001308BD"/>
    <w:rsid w:val="00130DE4"/>
    <w:rsid w:val="0013103E"/>
    <w:rsid w:val="0013144A"/>
    <w:rsid w:val="00131781"/>
    <w:rsid w:val="00131E27"/>
    <w:rsid w:val="00132543"/>
    <w:rsid w:val="001326D2"/>
    <w:rsid w:val="00133A80"/>
    <w:rsid w:val="00133E07"/>
    <w:rsid w:val="001340C9"/>
    <w:rsid w:val="00134466"/>
    <w:rsid w:val="00134527"/>
    <w:rsid w:val="00134594"/>
    <w:rsid w:val="001349B2"/>
    <w:rsid w:val="001349F9"/>
    <w:rsid w:val="00135684"/>
    <w:rsid w:val="00135E86"/>
    <w:rsid w:val="00136D95"/>
    <w:rsid w:val="00140266"/>
    <w:rsid w:val="001417F9"/>
    <w:rsid w:val="00141AFB"/>
    <w:rsid w:val="00142BAA"/>
    <w:rsid w:val="00143D62"/>
    <w:rsid w:val="00144C19"/>
    <w:rsid w:val="00144CD2"/>
    <w:rsid w:val="001459F2"/>
    <w:rsid w:val="00145B2F"/>
    <w:rsid w:val="00146D81"/>
    <w:rsid w:val="00150B6A"/>
    <w:rsid w:val="00151B19"/>
    <w:rsid w:val="00151CB8"/>
    <w:rsid w:val="00151CF9"/>
    <w:rsid w:val="00152B93"/>
    <w:rsid w:val="00152E3E"/>
    <w:rsid w:val="0015372E"/>
    <w:rsid w:val="00153AC1"/>
    <w:rsid w:val="00153E2D"/>
    <w:rsid w:val="0015438E"/>
    <w:rsid w:val="001545E8"/>
    <w:rsid w:val="0015749E"/>
    <w:rsid w:val="0016033E"/>
    <w:rsid w:val="001604D1"/>
    <w:rsid w:val="00161C0E"/>
    <w:rsid w:val="001622D7"/>
    <w:rsid w:val="00162C23"/>
    <w:rsid w:val="00163297"/>
    <w:rsid w:val="00163725"/>
    <w:rsid w:val="00163BF7"/>
    <w:rsid w:val="0016593E"/>
    <w:rsid w:val="001670B1"/>
    <w:rsid w:val="001671C4"/>
    <w:rsid w:val="00167672"/>
    <w:rsid w:val="00171B04"/>
    <w:rsid w:val="00171D3A"/>
    <w:rsid w:val="001723CC"/>
    <w:rsid w:val="00172D45"/>
    <w:rsid w:val="001734B3"/>
    <w:rsid w:val="001738BB"/>
    <w:rsid w:val="00173FFF"/>
    <w:rsid w:val="00174263"/>
    <w:rsid w:val="00174E75"/>
    <w:rsid w:val="00174FF2"/>
    <w:rsid w:val="001759DE"/>
    <w:rsid w:val="00175E16"/>
    <w:rsid w:val="00176131"/>
    <w:rsid w:val="00176566"/>
    <w:rsid w:val="00176DF1"/>
    <w:rsid w:val="00176E0D"/>
    <w:rsid w:val="00180195"/>
    <w:rsid w:val="00180AC6"/>
    <w:rsid w:val="00181BEC"/>
    <w:rsid w:val="001820DC"/>
    <w:rsid w:val="00182ACF"/>
    <w:rsid w:val="0018318C"/>
    <w:rsid w:val="001844EF"/>
    <w:rsid w:val="00184D34"/>
    <w:rsid w:val="001854AC"/>
    <w:rsid w:val="00185C11"/>
    <w:rsid w:val="00187BD4"/>
    <w:rsid w:val="00187E40"/>
    <w:rsid w:val="0019179F"/>
    <w:rsid w:val="001920F8"/>
    <w:rsid w:val="001929FC"/>
    <w:rsid w:val="0019302D"/>
    <w:rsid w:val="001949D9"/>
    <w:rsid w:val="001960C4"/>
    <w:rsid w:val="00196F63"/>
    <w:rsid w:val="00197C04"/>
    <w:rsid w:val="001A0278"/>
    <w:rsid w:val="001A1330"/>
    <w:rsid w:val="001A1988"/>
    <w:rsid w:val="001A480F"/>
    <w:rsid w:val="001A53EF"/>
    <w:rsid w:val="001A596F"/>
    <w:rsid w:val="001A5E07"/>
    <w:rsid w:val="001A5E21"/>
    <w:rsid w:val="001A5FB2"/>
    <w:rsid w:val="001A6089"/>
    <w:rsid w:val="001A630E"/>
    <w:rsid w:val="001A6EED"/>
    <w:rsid w:val="001A7BA2"/>
    <w:rsid w:val="001B01F6"/>
    <w:rsid w:val="001B15E0"/>
    <w:rsid w:val="001B16F1"/>
    <w:rsid w:val="001B1773"/>
    <w:rsid w:val="001B3065"/>
    <w:rsid w:val="001B45C5"/>
    <w:rsid w:val="001B78B4"/>
    <w:rsid w:val="001C0DCA"/>
    <w:rsid w:val="001C0FE7"/>
    <w:rsid w:val="001C1308"/>
    <w:rsid w:val="001C183D"/>
    <w:rsid w:val="001C2D38"/>
    <w:rsid w:val="001C2F25"/>
    <w:rsid w:val="001C33E3"/>
    <w:rsid w:val="001C3526"/>
    <w:rsid w:val="001C41AC"/>
    <w:rsid w:val="001C4D5D"/>
    <w:rsid w:val="001C4EAE"/>
    <w:rsid w:val="001C5086"/>
    <w:rsid w:val="001C554B"/>
    <w:rsid w:val="001C5BCE"/>
    <w:rsid w:val="001C5F53"/>
    <w:rsid w:val="001C6200"/>
    <w:rsid w:val="001C6521"/>
    <w:rsid w:val="001C6561"/>
    <w:rsid w:val="001C6E9E"/>
    <w:rsid w:val="001C7F5B"/>
    <w:rsid w:val="001C7FB0"/>
    <w:rsid w:val="001D0C9F"/>
    <w:rsid w:val="001D1F34"/>
    <w:rsid w:val="001D214D"/>
    <w:rsid w:val="001D216E"/>
    <w:rsid w:val="001D228E"/>
    <w:rsid w:val="001D293F"/>
    <w:rsid w:val="001D2ED9"/>
    <w:rsid w:val="001D345C"/>
    <w:rsid w:val="001D52BD"/>
    <w:rsid w:val="001D5318"/>
    <w:rsid w:val="001D7127"/>
    <w:rsid w:val="001D74FD"/>
    <w:rsid w:val="001D77A6"/>
    <w:rsid w:val="001D7B6A"/>
    <w:rsid w:val="001D7C50"/>
    <w:rsid w:val="001E0006"/>
    <w:rsid w:val="001E1748"/>
    <w:rsid w:val="001E1F17"/>
    <w:rsid w:val="001E1F4D"/>
    <w:rsid w:val="001E2031"/>
    <w:rsid w:val="001E4307"/>
    <w:rsid w:val="001E43A9"/>
    <w:rsid w:val="001E4544"/>
    <w:rsid w:val="001E5E59"/>
    <w:rsid w:val="001E68D4"/>
    <w:rsid w:val="001E6E95"/>
    <w:rsid w:val="001E77B7"/>
    <w:rsid w:val="001E7C17"/>
    <w:rsid w:val="001E7D43"/>
    <w:rsid w:val="001F0F7C"/>
    <w:rsid w:val="001F122D"/>
    <w:rsid w:val="001F2019"/>
    <w:rsid w:val="001F238E"/>
    <w:rsid w:val="001F306E"/>
    <w:rsid w:val="001F3749"/>
    <w:rsid w:val="001F52AB"/>
    <w:rsid w:val="001F55C3"/>
    <w:rsid w:val="001F6D24"/>
    <w:rsid w:val="001F74E2"/>
    <w:rsid w:val="001F7913"/>
    <w:rsid w:val="001F7DE1"/>
    <w:rsid w:val="00200EE9"/>
    <w:rsid w:val="00201C1B"/>
    <w:rsid w:val="00201FA9"/>
    <w:rsid w:val="002023DE"/>
    <w:rsid w:val="002024F6"/>
    <w:rsid w:val="0020385B"/>
    <w:rsid w:val="00204E24"/>
    <w:rsid w:val="00204F79"/>
    <w:rsid w:val="002058A0"/>
    <w:rsid w:val="00205E31"/>
    <w:rsid w:val="0020733C"/>
    <w:rsid w:val="00207387"/>
    <w:rsid w:val="00210628"/>
    <w:rsid w:val="00210756"/>
    <w:rsid w:val="00210A35"/>
    <w:rsid w:val="0021103E"/>
    <w:rsid w:val="00211E2D"/>
    <w:rsid w:val="002128D3"/>
    <w:rsid w:val="0021329D"/>
    <w:rsid w:val="00213392"/>
    <w:rsid w:val="00214676"/>
    <w:rsid w:val="00216104"/>
    <w:rsid w:val="00216448"/>
    <w:rsid w:val="002164FE"/>
    <w:rsid w:val="002176A5"/>
    <w:rsid w:val="0022092E"/>
    <w:rsid w:val="00220955"/>
    <w:rsid w:val="00220E25"/>
    <w:rsid w:val="00221B71"/>
    <w:rsid w:val="00221C1B"/>
    <w:rsid w:val="00222899"/>
    <w:rsid w:val="00223337"/>
    <w:rsid w:val="00224AA5"/>
    <w:rsid w:val="002255F2"/>
    <w:rsid w:val="00225823"/>
    <w:rsid w:val="002260C4"/>
    <w:rsid w:val="002260E6"/>
    <w:rsid w:val="002266E4"/>
    <w:rsid w:val="002310A7"/>
    <w:rsid w:val="00231E24"/>
    <w:rsid w:val="00233737"/>
    <w:rsid w:val="00233755"/>
    <w:rsid w:val="00233DE8"/>
    <w:rsid w:val="00234CC7"/>
    <w:rsid w:val="00236466"/>
    <w:rsid w:val="00236C97"/>
    <w:rsid w:val="00236D39"/>
    <w:rsid w:val="00236EB7"/>
    <w:rsid w:val="00237A85"/>
    <w:rsid w:val="00237F33"/>
    <w:rsid w:val="002405A4"/>
    <w:rsid w:val="00241722"/>
    <w:rsid w:val="00241CD9"/>
    <w:rsid w:val="00241E27"/>
    <w:rsid w:val="002420C9"/>
    <w:rsid w:val="002436A8"/>
    <w:rsid w:val="0024492B"/>
    <w:rsid w:val="00244AE0"/>
    <w:rsid w:val="00245912"/>
    <w:rsid w:val="00245DC5"/>
    <w:rsid w:val="00245DC6"/>
    <w:rsid w:val="0024619E"/>
    <w:rsid w:val="00246983"/>
    <w:rsid w:val="002477FB"/>
    <w:rsid w:val="00247FF1"/>
    <w:rsid w:val="0025011A"/>
    <w:rsid w:val="0025084A"/>
    <w:rsid w:val="00250DC7"/>
    <w:rsid w:val="0025106D"/>
    <w:rsid w:val="002516B6"/>
    <w:rsid w:val="00251B6E"/>
    <w:rsid w:val="002526A7"/>
    <w:rsid w:val="00252B68"/>
    <w:rsid w:val="00253277"/>
    <w:rsid w:val="00253412"/>
    <w:rsid w:val="00253703"/>
    <w:rsid w:val="00253772"/>
    <w:rsid w:val="002540D8"/>
    <w:rsid w:val="00254E14"/>
    <w:rsid w:val="00255FD9"/>
    <w:rsid w:val="002570BA"/>
    <w:rsid w:val="002615E3"/>
    <w:rsid w:val="00261AE6"/>
    <w:rsid w:val="00262AEB"/>
    <w:rsid w:val="00264215"/>
    <w:rsid w:val="00264857"/>
    <w:rsid w:val="002648FB"/>
    <w:rsid w:val="0026495F"/>
    <w:rsid w:val="002649DC"/>
    <w:rsid w:val="002649E5"/>
    <w:rsid w:val="0026538C"/>
    <w:rsid w:val="0026595A"/>
    <w:rsid w:val="0026602B"/>
    <w:rsid w:val="00266081"/>
    <w:rsid w:val="0026649C"/>
    <w:rsid w:val="00266538"/>
    <w:rsid w:val="00266A3A"/>
    <w:rsid w:val="00266C77"/>
    <w:rsid w:val="00267583"/>
    <w:rsid w:val="00270305"/>
    <w:rsid w:val="00270B25"/>
    <w:rsid w:val="00271102"/>
    <w:rsid w:val="00271105"/>
    <w:rsid w:val="00272395"/>
    <w:rsid w:val="00273365"/>
    <w:rsid w:val="00273CE6"/>
    <w:rsid w:val="00273D2E"/>
    <w:rsid w:val="002746B3"/>
    <w:rsid w:val="00275649"/>
    <w:rsid w:val="0028027F"/>
    <w:rsid w:val="00280916"/>
    <w:rsid w:val="00280CC2"/>
    <w:rsid w:val="00280CE1"/>
    <w:rsid w:val="00280CEF"/>
    <w:rsid w:val="002810EF"/>
    <w:rsid w:val="002811B9"/>
    <w:rsid w:val="00281667"/>
    <w:rsid w:val="00281A94"/>
    <w:rsid w:val="002831F6"/>
    <w:rsid w:val="00283247"/>
    <w:rsid w:val="002833A6"/>
    <w:rsid w:val="002834DD"/>
    <w:rsid w:val="0028498D"/>
    <w:rsid w:val="00284DB5"/>
    <w:rsid w:val="00285505"/>
    <w:rsid w:val="0028571D"/>
    <w:rsid w:val="0028622A"/>
    <w:rsid w:val="0028630E"/>
    <w:rsid w:val="00286D38"/>
    <w:rsid w:val="00287017"/>
    <w:rsid w:val="00287943"/>
    <w:rsid w:val="0029256D"/>
    <w:rsid w:val="00292CAF"/>
    <w:rsid w:val="0029332C"/>
    <w:rsid w:val="00293330"/>
    <w:rsid w:val="0029463B"/>
    <w:rsid w:val="00295B08"/>
    <w:rsid w:val="00296292"/>
    <w:rsid w:val="0029682F"/>
    <w:rsid w:val="00296CA2"/>
    <w:rsid w:val="002A13A6"/>
    <w:rsid w:val="002A183F"/>
    <w:rsid w:val="002A1DD9"/>
    <w:rsid w:val="002A1E11"/>
    <w:rsid w:val="002A3DEF"/>
    <w:rsid w:val="002A4E68"/>
    <w:rsid w:val="002A54A8"/>
    <w:rsid w:val="002A5C62"/>
    <w:rsid w:val="002A7940"/>
    <w:rsid w:val="002B01AA"/>
    <w:rsid w:val="002B0A2C"/>
    <w:rsid w:val="002B0DB0"/>
    <w:rsid w:val="002B0E28"/>
    <w:rsid w:val="002B0FB8"/>
    <w:rsid w:val="002B4990"/>
    <w:rsid w:val="002B4E46"/>
    <w:rsid w:val="002B560C"/>
    <w:rsid w:val="002B5A5D"/>
    <w:rsid w:val="002B5ABE"/>
    <w:rsid w:val="002B5ACE"/>
    <w:rsid w:val="002B5CC3"/>
    <w:rsid w:val="002B6009"/>
    <w:rsid w:val="002B7A26"/>
    <w:rsid w:val="002C0B4F"/>
    <w:rsid w:val="002C1313"/>
    <w:rsid w:val="002C1632"/>
    <w:rsid w:val="002C2BAA"/>
    <w:rsid w:val="002C2F0E"/>
    <w:rsid w:val="002C424B"/>
    <w:rsid w:val="002C54F6"/>
    <w:rsid w:val="002C5BC6"/>
    <w:rsid w:val="002C5FE7"/>
    <w:rsid w:val="002C66D3"/>
    <w:rsid w:val="002C66E5"/>
    <w:rsid w:val="002C6A80"/>
    <w:rsid w:val="002C75FB"/>
    <w:rsid w:val="002D05EC"/>
    <w:rsid w:val="002D0A6D"/>
    <w:rsid w:val="002D0BD2"/>
    <w:rsid w:val="002D0EF9"/>
    <w:rsid w:val="002D1944"/>
    <w:rsid w:val="002D19A4"/>
    <w:rsid w:val="002D21A2"/>
    <w:rsid w:val="002D22F1"/>
    <w:rsid w:val="002D2E36"/>
    <w:rsid w:val="002D3811"/>
    <w:rsid w:val="002D3CAB"/>
    <w:rsid w:val="002D61EF"/>
    <w:rsid w:val="002D6727"/>
    <w:rsid w:val="002D6BCE"/>
    <w:rsid w:val="002D6EF2"/>
    <w:rsid w:val="002D7824"/>
    <w:rsid w:val="002D7A9A"/>
    <w:rsid w:val="002D7D67"/>
    <w:rsid w:val="002E01F3"/>
    <w:rsid w:val="002E0B27"/>
    <w:rsid w:val="002E0CB9"/>
    <w:rsid w:val="002E0CBF"/>
    <w:rsid w:val="002E0D80"/>
    <w:rsid w:val="002E36E2"/>
    <w:rsid w:val="002E3832"/>
    <w:rsid w:val="002E38A8"/>
    <w:rsid w:val="002E47BF"/>
    <w:rsid w:val="002E4AA1"/>
    <w:rsid w:val="002E5372"/>
    <w:rsid w:val="002F00D1"/>
    <w:rsid w:val="002F11A7"/>
    <w:rsid w:val="002F1A55"/>
    <w:rsid w:val="002F2079"/>
    <w:rsid w:val="002F20DB"/>
    <w:rsid w:val="002F4B91"/>
    <w:rsid w:val="002F5B43"/>
    <w:rsid w:val="002F5B99"/>
    <w:rsid w:val="002F5C1A"/>
    <w:rsid w:val="002F6017"/>
    <w:rsid w:val="002F6F07"/>
    <w:rsid w:val="002F70F1"/>
    <w:rsid w:val="00300312"/>
    <w:rsid w:val="00300EB7"/>
    <w:rsid w:val="003011D0"/>
    <w:rsid w:val="003013D9"/>
    <w:rsid w:val="00302878"/>
    <w:rsid w:val="00303F13"/>
    <w:rsid w:val="003042FF"/>
    <w:rsid w:val="00304C49"/>
    <w:rsid w:val="00304FA2"/>
    <w:rsid w:val="003054FC"/>
    <w:rsid w:val="00305BF3"/>
    <w:rsid w:val="00305C7F"/>
    <w:rsid w:val="00305D4C"/>
    <w:rsid w:val="00306A3A"/>
    <w:rsid w:val="003074F9"/>
    <w:rsid w:val="00307725"/>
    <w:rsid w:val="00307B90"/>
    <w:rsid w:val="00310496"/>
    <w:rsid w:val="0031097E"/>
    <w:rsid w:val="00310DCA"/>
    <w:rsid w:val="0031113A"/>
    <w:rsid w:val="0031149F"/>
    <w:rsid w:val="0031260B"/>
    <w:rsid w:val="00312B0B"/>
    <w:rsid w:val="0031386C"/>
    <w:rsid w:val="00313A8E"/>
    <w:rsid w:val="00314587"/>
    <w:rsid w:val="00314E02"/>
    <w:rsid w:val="0031528F"/>
    <w:rsid w:val="0031536E"/>
    <w:rsid w:val="00316A6C"/>
    <w:rsid w:val="00316C5D"/>
    <w:rsid w:val="00316E99"/>
    <w:rsid w:val="00317481"/>
    <w:rsid w:val="003176D7"/>
    <w:rsid w:val="003204ED"/>
    <w:rsid w:val="0032054A"/>
    <w:rsid w:val="003208FD"/>
    <w:rsid w:val="00321380"/>
    <w:rsid w:val="00321C52"/>
    <w:rsid w:val="00321C92"/>
    <w:rsid w:val="00323A6D"/>
    <w:rsid w:val="00323DA6"/>
    <w:rsid w:val="00323F28"/>
    <w:rsid w:val="0032447B"/>
    <w:rsid w:val="00325090"/>
    <w:rsid w:val="003258E8"/>
    <w:rsid w:val="00325D88"/>
    <w:rsid w:val="003262E9"/>
    <w:rsid w:val="003311C5"/>
    <w:rsid w:val="003312FA"/>
    <w:rsid w:val="00331B6B"/>
    <w:rsid w:val="00331FEF"/>
    <w:rsid w:val="00332085"/>
    <w:rsid w:val="00332C39"/>
    <w:rsid w:val="00333CB3"/>
    <w:rsid w:val="003340E9"/>
    <w:rsid w:val="00334812"/>
    <w:rsid w:val="00335254"/>
    <w:rsid w:val="003354D0"/>
    <w:rsid w:val="00336C33"/>
    <w:rsid w:val="0033778E"/>
    <w:rsid w:val="00337E0C"/>
    <w:rsid w:val="003408DD"/>
    <w:rsid w:val="003425AD"/>
    <w:rsid w:val="00342EF7"/>
    <w:rsid w:val="00343206"/>
    <w:rsid w:val="0034368D"/>
    <w:rsid w:val="00343E26"/>
    <w:rsid w:val="0034474B"/>
    <w:rsid w:val="00345BF6"/>
    <w:rsid w:val="00345E61"/>
    <w:rsid w:val="00346A2E"/>
    <w:rsid w:val="0034749C"/>
    <w:rsid w:val="0034769C"/>
    <w:rsid w:val="00347A5D"/>
    <w:rsid w:val="00347BD9"/>
    <w:rsid w:val="00347D66"/>
    <w:rsid w:val="00351BE5"/>
    <w:rsid w:val="00351C25"/>
    <w:rsid w:val="00352676"/>
    <w:rsid w:val="0035271D"/>
    <w:rsid w:val="0035345A"/>
    <w:rsid w:val="00353A49"/>
    <w:rsid w:val="00353BC1"/>
    <w:rsid w:val="00354482"/>
    <w:rsid w:val="00354B88"/>
    <w:rsid w:val="00356B14"/>
    <w:rsid w:val="00356FA7"/>
    <w:rsid w:val="00357936"/>
    <w:rsid w:val="003579DD"/>
    <w:rsid w:val="003609BC"/>
    <w:rsid w:val="00361561"/>
    <w:rsid w:val="003615CC"/>
    <w:rsid w:val="00362400"/>
    <w:rsid w:val="00362424"/>
    <w:rsid w:val="003626EC"/>
    <w:rsid w:val="00363412"/>
    <w:rsid w:val="003635FA"/>
    <w:rsid w:val="003660BE"/>
    <w:rsid w:val="00367161"/>
    <w:rsid w:val="00367632"/>
    <w:rsid w:val="0036784F"/>
    <w:rsid w:val="00370624"/>
    <w:rsid w:val="00370CDF"/>
    <w:rsid w:val="0037328E"/>
    <w:rsid w:val="00373314"/>
    <w:rsid w:val="00373AF8"/>
    <w:rsid w:val="00373B19"/>
    <w:rsid w:val="00373CB5"/>
    <w:rsid w:val="00375808"/>
    <w:rsid w:val="003760EE"/>
    <w:rsid w:val="0037633D"/>
    <w:rsid w:val="00376379"/>
    <w:rsid w:val="003775D8"/>
    <w:rsid w:val="003778E8"/>
    <w:rsid w:val="003803C6"/>
    <w:rsid w:val="00381388"/>
    <w:rsid w:val="00381D20"/>
    <w:rsid w:val="003835C2"/>
    <w:rsid w:val="003844C4"/>
    <w:rsid w:val="00384B21"/>
    <w:rsid w:val="003855A4"/>
    <w:rsid w:val="00385961"/>
    <w:rsid w:val="003862F6"/>
    <w:rsid w:val="00386B59"/>
    <w:rsid w:val="00386FE5"/>
    <w:rsid w:val="00391036"/>
    <w:rsid w:val="00391AFF"/>
    <w:rsid w:val="00391B46"/>
    <w:rsid w:val="00391EFE"/>
    <w:rsid w:val="00392B28"/>
    <w:rsid w:val="00393F5A"/>
    <w:rsid w:val="00394A09"/>
    <w:rsid w:val="00394D1E"/>
    <w:rsid w:val="00395A5D"/>
    <w:rsid w:val="00396AAD"/>
    <w:rsid w:val="00396D27"/>
    <w:rsid w:val="00396F91"/>
    <w:rsid w:val="00397131"/>
    <w:rsid w:val="0039772D"/>
    <w:rsid w:val="0039795B"/>
    <w:rsid w:val="00397BE9"/>
    <w:rsid w:val="003A0260"/>
    <w:rsid w:val="003A148F"/>
    <w:rsid w:val="003A42E0"/>
    <w:rsid w:val="003A456F"/>
    <w:rsid w:val="003A4E9B"/>
    <w:rsid w:val="003A5402"/>
    <w:rsid w:val="003A5B01"/>
    <w:rsid w:val="003A65E9"/>
    <w:rsid w:val="003A6DEC"/>
    <w:rsid w:val="003A71E7"/>
    <w:rsid w:val="003A77F8"/>
    <w:rsid w:val="003A7D22"/>
    <w:rsid w:val="003B2898"/>
    <w:rsid w:val="003B375F"/>
    <w:rsid w:val="003B3DF7"/>
    <w:rsid w:val="003B3E54"/>
    <w:rsid w:val="003B5257"/>
    <w:rsid w:val="003B536A"/>
    <w:rsid w:val="003B5444"/>
    <w:rsid w:val="003B5AC5"/>
    <w:rsid w:val="003B68F6"/>
    <w:rsid w:val="003B69D2"/>
    <w:rsid w:val="003B7903"/>
    <w:rsid w:val="003B7BAE"/>
    <w:rsid w:val="003B7C9E"/>
    <w:rsid w:val="003C21F7"/>
    <w:rsid w:val="003C3E80"/>
    <w:rsid w:val="003C420D"/>
    <w:rsid w:val="003C4C40"/>
    <w:rsid w:val="003C4DF3"/>
    <w:rsid w:val="003C5E6E"/>
    <w:rsid w:val="003C6448"/>
    <w:rsid w:val="003C75F2"/>
    <w:rsid w:val="003C7859"/>
    <w:rsid w:val="003D0698"/>
    <w:rsid w:val="003D0A6B"/>
    <w:rsid w:val="003D0FB7"/>
    <w:rsid w:val="003D1684"/>
    <w:rsid w:val="003D1A9D"/>
    <w:rsid w:val="003D25D7"/>
    <w:rsid w:val="003D2C12"/>
    <w:rsid w:val="003D344D"/>
    <w:rsid w:val="003D3801"/>
    <w:rsid w:val="003D3EDA"/>
    <w:rsid w:val="003D4580"/>
    <w:rsid w:val="003D5320"/>
    <w:rsid w:val="003D6519"/>
    <w:rsid w:val="003D6D30"/>
    <w:rsid w:val="003E119A"/>
    <w:rsid w:val="003E1212"/>
    <w:rsid w:val="003E171D"/>
    <w:rsid w:val="003E1F0D"/>
    <w:rsid w:val="003E27D9"/>
    <w:rsid w:val="003E3256"/>
    <w:rsid w:val="003E36B3"/>
    <w:rsid w:val="003E38E5"/>
    <w:rsid w:val="003E44F5"/>
    <w:rsid w:val="003E4F2E"/>
    <w:rsid w:val="003E518C"/>
    <w:rsid w:val="003E51FE"/>
    <w:rsid w:val="003E6302"/>
    <w:rsid w:val="003E64F6"/>
    <w:rsid w:val="003E79E0"/>
    <w:rsid w:val="003F118E"/>
    <w:rsid w:val="003F1A77"/>
    <w:rsid w:val="003F29ED"/>
    <w:rsid w:val="003F305A"/>
    <w:rsid w:val="003F315E"/>
    <w:rsid w:val="003F32D3"/>
    <w:rsid w:val="003F3519"/>
    <w:rsid w:val="003F3799"/>
    <w:rsid w:val="003F3EAA"/>
    <w:rsid w:val="003F415D"/>
    <w:rsid w:val="003F4205"/>
    <w:rsid w:val="003F45C3"/>
    <w:rsid w:val="003F5E74"/>
    <w:rsid w:val="003F5F58"/>
    <w:rsid w:val="003F6E3A"/>
    <w:rsid w:val="003F6F9B"/>
    <w:rsid w:val="003F7263"/>
    <w:rsid w:val="003F72E1"/>
    <w:rsid w:val="003F76B9"/>
    <w:rsid w:val="003F78E5"/>
    <w:rsid w:val="00402755"/>
    <w:rsid w:val="0040324E"/>
    <w:rsid w:val="004032D6"/>
    <w:rsid w:val="00403DC5"/>
    <w:rsid w:val="0040481C"/>
    <w:rsid w:val="00405A00"/>
    <w:rsid w:val="00405F47"/>
    <w:rsid w:val="00407F55"/>
    <w:rsid w:val="00410697"/>
    <w:rsid w:val="004109BE"/>
    <w:rsid w:val="00411B30"/>
    <w:rsid w:val="00412693"/>
    <w:rsid w:val="00415800"/>
    <w:rsid w:val="004158E9"/>
    <w:rsid w:val="00415B37"/>
    <w:rsid w:val="004166D0"/>
    <w:rsid w:val="00417A59"/>
    <w:rsid w:val="00417B15"/>
    <w:rsid w:val="00420B7B"/>
    <w:rsid w:val="004212E5"/>
    <w:rsid w:val="00421798"/>
    <w:rsid w:val="00422EFA"/>
    <w:rsid w:val="00422F82"/>
    <w:rsid w:val="0042376F"/>
    <w:rsid w:val="00423F95"/>
    <w:rsid w:val="00424055"/>
    <w:rsid w:val="00424149"/>
    <w:rsid w:val="00425940"/>
    <w:rsid w:val="004263DE"/>
    <w:rsid w:val="0042648B"/>
    <w:rsid w:val="0042688A"/>
    <w:rsid w:val="00426D96"/>
    <w:rsid w:val="00426DCF"/>
    <w:rsid w:val="0042754C"/>
    <w:rsid w:val="0042793D"/>
    <w:rsid w:val="0043038A"/>
    <w:rsid w:val="0043046E"/>
    <w:rsid w:val="00430BE0"/>
    <w:rsid w:val="00434409"/>
    <w:rsid w:val="004349BD"/>
    <w:rsid w:val="00434B66"/>
    <w:rsid w:val="00435095"/>
    <w:rsid w:val="00436937"/>
    <w:rsid w:val="00436CE9"/>
    <w:rsid w:val="00436E9D"/>
    <w:rsid w:val="004372A1"/>
    <w:rsid w:val="00437AD1"/>
    <w:rsid w:val="00437DE4"/>
    <w:rsid w:val="0044123B"/>
    <w:rsid w:val="00442612"/>
    <w:rsid w:val="00442B1F"/>
    <w:rsid w:val="004430AE"/>
    <w:rsid w:val="004434CA"/>
    <w:rsid w:val="00444DAC"/>
    <w:rsid w:val="00446012"/>
    <w:rsid w:val="00450ED2"/>
    <w:rsid w:val="00450EFF"/>
    <w:rsid w:val="00451A5E"/>
    <w:rsid w:val="00453213"/>
    <w:rsid w:val="00454909"/>
    <w:rsid w:val="00454A4B"/>
    <w:rsid w:val="00455172"/>
    <w:rsid w:val="004556CF"/>
    <w:rsid w:val="00455D22"/>
    <w:rsid w:val="00455FE5"/>
    <w:rsid w:val="004560B4"/>
    <w:rsid w:val="00456279"/>
    <w:rsid w:val="004565EB"/>
    <w:rsid w:val="00456810"/>
    <w:rsid w:val="004574E3"/>
    <w:rsid w:val="00460108"/>
    <w:rsid w:val="004601A7"/>
    <w:rsid w:val="00461F8E"/>
    <w:rsid w:val="004628BD"/>
    <w:rsid w:val="00462987"/>
    <w:rsid w:val="004649B0"/>
    <w:rsid w:val="00466038"/>
    <w:rsid w:val="00466962"/>
    <w:rsid w:val="00466B09"/>
    <w:rsid w:val="00466EE1"/>
    <w:rsid w:val="00467C0C"/>
    <w:rsid w:val="00467D9A"/>
    <w:rsid w:val="00470E23"/>
    <w:rsid w:val="0047142C"/>
    <w:rsid w:val="00472612"/>
    <w:rsid w:val="004729DF"/>
    <w:rsid w:val="00472DC3"/>
    <w:rsid w:val="00474108"/>
    <w:rsid w:val="00475152"/>
    <w:rsid w:val="004764E5"/>
    <w:rsid w:val="004765F5"/>
    <w:rsid w:val="00477364"/>
    <w:rsid w:val="00480031"/>
    <w:rsid w:val="00481480"/>
    <w:rsid w:val="00481B16"/>
    <w:rsid w:val="00482D5C"/>
    <w:rsid w:val="00482E8E"/>
    <w:rsid w:val="0048357D"/>
    <w:rsid w:val="004837FE"/>
    <w:rsid w:val="00483A70"/>
    <w:rsid w:val="004847DD"/>
    <w:rsid w:val="00484CE0"/>
    <w:rsid w:val="004853DD"/>
    <w:rsid w:val="0048558D"/>
    <w:rsid w:val="00485742"/>
    <w:rsid w:val="004859EC"/>
    <w:rsid w:val="00486390"/>
    <w:rsid w:val="0048673B"/>
    <w:rsid w:val="00486A9C"/>
    <w:rsid w:val="00486D3E"/>
    <w:rsid w:val="00486D83"/>
    <w:rsid w:val="00487DC5"/>
    <w:rsid w:val="00487EFA"/>
    <w:rsid w:val="004906D7"/>
    <w:rsid w:val="00490F8A"/>
    <w:rsid w:val="004913F3"/>
    <w:rsid w:val="00492137"/>
    <w:rsid w:val="00492B04"/>
    <w:rsid w:val="00493F85"/>
    <w:rsid w:val="00495851"/>
    <w:rsid w:val="00495CCA"/>
    <w:rsid w:val="0049635F"/>
    <w:rsid w:val="00496950"/>
    <w:rsid w:val="00496EB8"/>
    <w:rsid w:val="004973CA"/>
    <w:rsid w:val="004978E4"/>
    <w:rsid w:val="004A02C0"/>
    <w:rsid w:val="004A1958"/>
    <w:rsid w:val="004A1D75"/>
    <w:rsid w:val="004A1DD6"/>
    <w:rsid w:val="004A232F"/>
    <w:rsid w:val="004A2DD7"/>
    <w:rsid w:val="004A30CE"/>
    <w:rsid w:val="004A33D3"/>
    <w:rsid w:val="004A390D"/>
    <w:rsid w:val="004A4156"/>
    <w:rsid w:val="004A47B5"/>
    <w:rsid w:val="004A4848"/>
    <w:rsid w:val="004A55EB"/>
    <w:rsid w:val="004A5658"/>
    <w:rsid w:val="004A5C7F"/>
    <w:rsid w:val="004A6477"/>
    <w:rsid w:val="004A736E"/>
    <w:rsid w:val="004B006D"/>
    <w:rsid w:val="004B119E"/>
    <w:rsid w:val="004B1D7E"/>
    <w:rsid w:val="004B1F94"/>
    <w:rsid w:val="004B29B4"/>
    <w:rsid w:val="004B2D88"/>
    <w:rsid w:val="004B31EF"/>
    <w:rsid w:val="004B3BEA"/>
    <w:rsid w:val="004B3C83"/>
    <w:rsid w:val="004B4234"/>
    <w:rsid w:val="004B46D0"/>
    <w:rsid w:val="004B477A"/>
    <w:rsid w:val="004B53FE"/>
    <w:rsid w:val="004B577A"/>
    <w:rsid w:val="004B5EE3"/>
    <w:rsid w:val="004B7B02"/>
    <w:rsid w:val="004B7D82"/>
    <w:rsid w:val="004C0642"/>
    <w:rsid w:val="004C2E84"/>
    <w:rsid w:val="004C353B"/>
    <w:rsid w:val="004C4281"/>
    <w:rsid w:val="004C50C3"/>
    <w:rsid w:val="004C7252"/>
    <w:rsid w:val="004C7A7F"/>
    <w:rsid w:val="004D04FB"/>
    <w:rsid w:val="004D093B"/>
    <w:rsid w:val="004D0E72"/>
    <w:rsid w:val="004D128F"/>
    <w:rsid w:val="004D215A"/>
    <w:rsid w:val="004D24DC"/>
    <w:rsid w:val="004D2607"/>
    <w:rsid w:val="004D26EB"/>
    <w:rsid w:val="004D2AC7"/>
    <w:rsid w:val="004D2F92"/>
    <w:rsid w:val="004D318D"/>
    <w:rsid w:val="004D389D"/>
    <w:rsid w:val="004D4013"/>
    <w:rsid w:val="004D48F7"/>
    <w:rsid w:val="004D4DFC"/>
    <w:rsid w:val="004D6C4A"/>
    <w:rsid w:val="004D71CA"/>
    <w:rsid w:val="004E0DF7"/>
    <w:rsid w:val="004E13F0"/>
    <w:rsid w:val="004E3748"/>
    <w:rsid w:val="004E4DF0"/>
    <w:rsid w:val="004E5287"/>
    <w:rsid w:val="004E5293"/>
    <w:rsid w:val="004E612E"/>
    <w:rsid w:val="004E688D"/>
    <w:rsid w:val="004E735E"/>
    <w:rsid w:val="004E7564"/>
    <w:rsid w:val="004E793C"/>
    <w:rsid w:val="004E7A65"/>
    <w:rsid w:val="004F0301"/>
    <w:rsid w:val="004F068D"/>
    <w:rsid w:val="004F13AD"/>
    <w:rsid w:val="004F28CF"/>
    <w:rsid w:val="004F2CE3"/>
    <w:rsid w:val="004F3001"/>
    <w:rsid w:val="004F372E"/>
    <w:rsid w:val="004F37D9"/>
    <w:rsid w:val="004F3A7A"/>
    <w:rsid w:val="004F3C1D"/>
    <w:rsid w:val="00501990"/>
    <w:rsid w:val="005032E8"/>
    <w:rsid w:val="005034EB"/>
    <w:rsid w:val="005036C6"/>
    <w:rsid w:val="00505289"/>
    <w:rsid w:val="00505C54"/>
    <w:rsid w:val="00507F5A"/>
    <w:rsid w:val="005107F2"/>
    <w:rsid w:val="005108C1"/>
    <w:rsid w:val="005118AA"/>
    <w:rsid w:val="0051225C"/>
    <w:rsid w:val="005122D9"/>
    <w:rsid w:val="00512316"/>
    <w:rsid w:val="005125D7"/>
    <w:rsid w:val="00513008"/>
    <w:rsid w:val="0051356E"/>
    <w:rsid w:val="00513745"/>
    <w:rsid w:val="00514061"/>
    <w:rsid w:val="005154F5"/>
    <w:rsid w:val="005155EA"/>
    <w:rsid w:val="00515D6B"/>
    <w:rsid w:val="00517F41"/>
    <w:rsid w:val="00520109"/>
    <w:rsid w:val="005201B3"/>
    <w:rsid w:val="005210A6"/>
    <w:rsid w:val="00521781"/>
    <w:rsid w:val="00521B6C"/>
    <w:rsid w:val="00523118"/>
    <w:rsid w:val="00523500"/>
    <w:rsid w:val="00523FC4"/>
    <w:rsid w:val="0052430F"/>
    <w:rsid w:val="00524CBB"/>
    <w:rsid w:val="00526A86"/>
    <w:rsid w:val="00530239"/>
    <w:rsid w:val="00530524"/>
    <w:rsid w:val="005305CC"/>
    <w:rsid w:val="005319FD"/>
    <w:rsid w:val="00531F23"/>
    <w:rsid w:val="005325EE"/>
    <w:rsid w:val="00533935"/>
    <w:rsid w:val="00535594"/>
    <w:rsid w:val="00535A32"/>
    <w:rsid w:val="00535C3E"/>
    <w:rsid w:val="00536C3C"/>
    <w:rsid w:val="005375BD"/>
    <w:rsid w:val="00537933"/>
    <w:rsid w:val="0054159B"/>
    <w:rsid w:val="005419D6"/>
    <w:rsid w:val="005419DE"/>
    <w:rsid w:val="005441FC"/>
    <w:rsid w:val="00544CFF"/>
    <w:rsid w:val="00545E95"/>
    <w:rsid w:val="005460FC"/>
    <w:rsid w:val="005467CC"/>
    <w:rsid w:val="00547583"/>
    <w:rsid w:val="0055001C"/>
    <w:rsid w:val="00551C63"/>
    <w:rsid w:val="005534F1"/>
    <w:rsid w:val="00553FEB"/>
    <w:rsid w:val="00554344"/>
    <w:rsid w:val="0055477B"/>
    <w:rsid w:val="00554B66"/>
    <w:rsid w:val="005550C3"/>
    <w:rsid w:val="005551F0"/>
    <w:rsid w:val="00555202"/>
    <w:rsid w:val="00555469"/>
    <w:rsid w:val="0055566C"/>
    <w:rsid w:val="00556536"/>
    <w:rsid w:val="005570D5"/>
    <w:rsid w:val="00557D05"/>
    <w:rsid w:val="00562064"/>
    <w:rsid w:val="0056271D"/>
    <w:rsid w:val="005630C8"/>
    <w:rsid w:val="00563168"/>
    <w:rsid w:val="00563C42"/>
    <w:rsid w:val="00564786"/>
    <w:rsid w:val="005653A0"/>
    <w:rsid w:val="005656C8"/>
    <w:rsid w:val="00566D18"/>
    <w:rsid w:val="00567AF2"/>
    <w:rsid w:val="00567B3D"/>
    <w:rsid w:val="0057000D"/>
    <w:rsid w:val="00570F5A"/>
    <w:rsid w:val="0057160E"/>
    <w:rsid w:val="005716E7"/>
    <w:rsid w:val="00571935"/>
    <w:rsid w:val="00572314"/>
    <w:rsid w:val="00573477"/>
    <w:rsid w:val="00573957"/>
    <w:rsid w:val="00573E16"/>
    <w:rsid w:val="00574399"/>
    <w:rsid w:val="00574575"/>
    <w:rsid w:val="00574CAD"/>
    <w:rsid w:val="0057573B"/>
    <w:rsid w:val="00577F15"/>
    <w:rsid w:val="0058043F"/>
    <w:rsid w:val="00580B5D"/>
    <w:rsid w:val="00580EE3"/>
    <w:rsid w:val="00581304"/>
    <w:rsid w:val="00581BFF"/>
    <w:rsid w:val="00581F8E"/>
    <w:rsid w:val="00582FD0"/>
    <w:rsid w:val="0058354F"/>
    <w:rsid w:val="0058392D"/>
    <w:rsid w:val="00583CAC"/>
    <w:rsid w:val="00584075"/>
    <w:rsid w:val="005840F0"/>
    <w:rsid w:val="00584966"/>
    <w:rsid w:val="005850B4"/>
    <w:rsid w:val="00586F50"/>
    <w:rsid w:val="00587C8F"/>
    <w:rsid w:val="00590757"/>
    <w:rsid w:val="00590B3A"/>
    <w:rsid w:val="00590D07"/>
    <w:rsid w:val="00591749"/>
    <w:rsid w:val="0059236F"/>
    <w:rsid w:val="005924C1"/>
    <w:rsid w:val="00592E38"/>
    <w:rsid w:val="00592EF8"/>
    <w:rsid w:val="0059312D"/>
    <w:rsid w:val="00593BC7"/>
    <w:rsid w:val="00596702"/>
    <w:rsid w:val="00596BEA"/>
    <w:rsid w:val="00597115"/>
    <w:rsid w:val="00597E38"/>
    <w:rsid w:val="005A12E8"/>
    <w:rsid w:val="005A254E"/>
    <w:rsid w:val="005A2619"/>
    <w:rsid w:val="005A284B"/>
    <w:rsid w:val="005A28F9"/>
    <w:rsid w:val="005A2BA7"/>
    <w:rsid w:val="005A2D52"/>
    <w:rsid w:val="005A34C9"/>
    <w:rsid w:val="005A373A"/>
    <w:rsid w:val="005A4C07"/>
    <w:rsid w:val="005A4CA6"/>
    <w:rsid w:val="005A517B"/>
    <w:rsid w:val="005A5FD3"/>
    <w:rsid w:val="005A612B"/>
    <w:rsid w:val="005A6160"/>
    <w:rsid w:val="005A69EE"/>
    <w:rsid w:val="005B0455"/>
    <w:rsid w:val="005B0E92"/>
    <w:rsid w:val="005B1347"/>
    <w:rsid w:val="005B19B1"/>
    <w:rsid w:val="005B26A8"/>
    <w:rsid w:val="005B2942"/>
    <w:rsid w:val="005B2E70"/>
    <w:rsid w:val="005B3236"/>
    <w:rsid w:val="005B4031"/>
    <w:rsid w:val="005B526B"/>
    <w:rsid w:val="005B5FF7"/>
    <w:rsid w:val="005B7CE5"/>
    <w:rsid w:val="005C0714"/>
    <w:rsid w:val="005C0BED"/>
    <w:rsid w:val="005C0EBF"/>
    <w:rsid w:val="005C1447"/>
    <w:rsid w:val="005C1A31"/>
    <w:rsid w:val="005C2143"/>
    <w:rsid w:val="005C2CD9"/>
    <w:rsid w:val="005C3E5C"/>
    <w:rsid w:val="005C4845"/>
    <w:rsid w:val="005C525F"/>
    <w:rsid w:val="005C5D52"/>
    <w:rsid w:val="005C5F9D"/>
    <w:rsid w:val="005C60FF"/>
    <w:rsid w:val="005C7137"/>
    <w:rsid w:val="005C7914"/>
    <w:rsid w:val="005C7DC3"/>
    <w:rsid w:val="005D03ED"/>
    <w:rsid w:val="005D0EC2"/>
    <w:rsid w:val="005D0F79"/>
    <w:rsid w:val="005D210E"/>
    <w:rsid w:val="005D57C9"/>
    <w:rsid w:val="005D66B8"/>
    <w:rsid w:val="005D770B"/>
    <w:rsid w:val="005E0160"/>
    <w:rsid w:val="005E0439"/>
    <w:rsid w:val="005E09C4"/>
    <w:rsid w:val="005E0A67"/>
    <w:rsid w:val="005E11A5"/>
    <w:rsid w:val="005E207A"/>
    <w:rsid w:val="005E20A2"/>
    <w:rsid w:val="005E26C0"/>
    <w:rsid w:val="005E2A9D"/>
    <w:rsid w:val="005E2D3F"/>
    <w:rsid w:val="005E37A5"/>
    <w:rsid w:val="005E3848"/>
    <w:rsid w:val="005E3D5C"/>
    <w:rsid w:val="005E3DAB"/>
    <w:rsid w:val="005E40FE"/>
    <w:rsid w:val="005E4B5A"/>
    <w:rsid w:val="005E4BF7"/>
    <w:rsid w:val="005E4DD2"/>
    <w:rsid w:val="005E6B6A"/>
    <w:rsid w:val="005E6FEA"/>
    <w:rsid w:val="005E78B9"/>
    <w:rsid w:val="005F1675"/>
    <w:rsid w:val="005F185F"/>
    <w:rsid w:val="005F1961"/>
    <w:rsid w:val="005F1B90"/>
    <w:rsid w:val="005F3E3A"/>
    <w:rsid w:val="005F47A2"/>
    <w:rsid w:val="005F47DF"/>
    <w:rsid w:val="005F48D4"/>
    <w:rsid w:val="005F508C"/>
    <w:rsid w:val="005F5664"/>
    <w:rsid w:val="005F586A"/>
    <w:rsid w:val="005F5D82"/>
    <w:rsid w:val="005F63B4"/>
    <w:rsid w:val="005F6B51"/>
    <w:rsid w:val="005F6C4E"/>
    <w:rsid w:val="005F78F6"/>
    <w:rsid w:val="006014A5"/>
    <w:rsid w:val="006020F9"/>
    <w:rsid w:val="006026A0"/>
    <w:rsid w:val="00602C9C"/>
    <w:rsid w:val="00602F84"/>
    <w:rsid w:val="006036D3"/>
    <w:rsid w:val="006037DC"/>
    <w:rsid w:val="00604897"/>
    <w:rsid w:val="00604E28"/>
    <w:rsid w:val="00605278"/>
    <w:rsid w:val="006053D3"/>
    <w:rsid w:val="00605636"/>
    <w:rsid w:val="00605B35"/>
    <w:rsid w:val="00605FC7"/>
    <w:rsid w:val="00606248"/>
    <w:rsid w:val="00606575"/>
    <w:rsid w:val="00606696"/>
    <w:rsid w:val="006115FA"/>
    <w:rsid w:val="00611A28"/>
    <w:rsid w:val="00611D77"/>
    <w:rsid w:val="006129A7"/>
    <w:rsid w:val="00614257"/>
    <w:rsid w:val="006150FE"/>
    <w:rsid w:val="0061622E"/>
    <w:rsid w:val="00616D34"/>
    <w:rsid w:val="006174AF"/>
    <w:rsid w:val="006202DC"/>
    <w:rsid w:val="00620683"/>
    <w:rsid w:val="0062071F"/>
    <w:rsid w:val="006207F5"/>
    <w:rsid w:val="00620E93"/>
    <w:rsid w:val="00621940"/>
    <w:rsid w:val="00621E45"/>
    <w:rsid w:val="00622702"/>
    <w:rsid w:val="006229D9"/>
    <w:rsid w:val="006234AA"/>
    <w:rsid w:val="00623A82"/>
    <w:rsid w:val="00623CFB"/>
    <w:rsid w:val="006251A8"/>
    <w:rsid w:val="00625396"/>
    <w:rsid w:val="00626BBE"/>
    <w:rsid w:val="00627073"/>
    <w:rsid w:val="0062748F"/>
    <w:rsid w:val="00627B56"/>
    <w:rsid w:val="00627C80"/>
    <w:rsid w:val="00630895"/>
    <w:rsid w:val="006309A5"/>
    <w:rsid w:val="00632141"/>
    <w:rsid w:val="006328E6"/>
    <w:rsid w:val="0063292E"/>
    <w:rsid w:val="00632D54"/>
    <w:rsid w:val="0063342E"/>
    <w:rsid w:val="00633DF4"/>
    <w:rsid w:val="006347F7"/>
    <w:rsid w:val="006347FA"/>
    <w:rsid w:val="0063515F"/>
    <w:rsid w:val="00635708"/>
    <w:rsid w:val="0063588A"/>
    <w:rsid w:val="00635E67"/>
    <w:rsid w:val="00636C44"/>
    <w:rsid w:val="006371D8"/>
    <w:rsid w:val="0064007D"/>
    <w:rsid w:val="00640F85"/>
    <w:rsid w:val="00640F9D"/>
    <w:rsid w:val="00640FB1"/>
    <w:rsid w:val="0064252D"/>
    <w:rsid w:val="0064274B"/>
    <w:rsid w:val="00643269"/>
    <w:rsid w:val="00643309"/>
    <w:rsid w:val="00643B9A"/>
    <w:rsid w:val="0064593A"/>
    <w:rsid w:val="00646405"/>
    <w:rsid w:val="00647114"/>
    <w:rsid w:val="006471F0"/>
    <w:rsid w:val="006473B2"/>
    <w:rsid w:val="0064742A"/>
    <w:rsid w:val="00647693"/>
    <w:rsid w:val="006518E7"/>
    <w:rsid w:val="0065366F"/>
    <w:rsid w:val="00653BC9"/>
    <w:rsid w:val="00653F2B"/>
    <w:rsid w:val="00654150"/>
    <w:rsid w:val="00656167"/>
    <w:rsid w:val="00656292"/>
    <w:rsid w:val="00656BFE"/>
    <w:rsid w:val="00656E30"/>
    <w:rsid w:val="006573FF"/>
    <w:rsid w:val="00660728"/>
    <w:rsid w:val="00660CF0"/>
    <w:rsid w:val="0066107F"/>
    <w:rsid w:val="006613A9"/>
    <w:rsid w:val="00661FA5"/>
    <w:rsid w:val="00662A0C"/>
    <w:rsid w:val="00662F8E"/>
    <w:rsid w:val="006633A1"/>
    <w:rsid w:val="006633C7"/>
    <w:rsid w:val="00664805"/>
    <w:rsid w:val="00665AC6"/>
    <w:rsid w:val="00665CFE"/>
    <w:rsid w:val="006670A5"/>
    <w:rsid w:val="0066718A"/>
    <w:rsid w:val="00667241"/>
    <w:rsid w:val="00667AA0"/>
    <w:rsid w:val="006706CB"/>
    <w:rsid w:val="00670789"/>
    <w:rsid w:val="00670F5E"/>
    <w:rsid w:val="00671AE2"/>
    <w:rsid w:val="00671BE7"/>
    <w:rsid w:val="00671C1E"/>
    <w:rsid w:val="00672C41"/>
    <w:rsid w:val="00675BB6"/>
    <w:rsid w:val="00675C44"/>
    <w:rsid w:val="00676091"/>
    <w:rsid w:val="00676107"/>
    <w:rsid w:val="006767FD"/>
    <w:rsid w:val="00677048"/>
    <w:rsid w:val="006770D9"/>
    <w:rsid w:val="00677536"/>
    <w:rsid w:val="006777AF"/>
    <w:rsid w:val="00677C26"/>
    <w:rsid w:val="00680B3F"/>
    <w:rsid w:val="00680CC9"/>
    <w:rsid w:val="00681846"/>
    <w:rsid w:val="006819C5"/>
    <w:rsid w:val="00681E25"/>
    <w:rsid w:val="00681E33"/>
    <w:rsid w:val="00683845"/>
    <w:rsid w:val="0068478B"/>
    <w:rsid w:val="00684F55"/>
    <w:rsid w:val="0068514D"/>
    <w:rsid w:val="006861BD"/>
    <w:rsid w:val="00686301"/>
    <w:rsid w:val="00686588"/>
    <w:rsid w:val="0069096D"/>
    <w:rsid w:val="00690FB7"/>
    <w:rsid w:val="0069277D"/>
    <w:rsid w:val="0069297A"/>
    <w:rsid w:val="006932C7"/>
    <w:rsid w:val="0069413C"/>
    <w:rsid w:val="00696757"/>
    <w:rsid w:val="00697FC0"/>
    <w:rsid w:val="006A1100"/>
    <w:rsid w:val="006A13C0"/>
    <w:rsid w:val="006A15C8"/>
    <w:rsid w:val="006A1AFB"/>
    <w:rsid w:val="006A2309"/>
    <w:rsid w:val="006A282E"/>
    <w:rsid w:val="006A286C"/>
    <w:rsid w:val="006A2EB2"/>
    <w:rsid w:val="006A3E5F"/>
    <w:rsid w:val="006A4237"/>
    <w:rsid w:val="006A50EA"/>
    <w:rsid w:val="006A597C"/>
    <w:rsid w:val="006A6B85"/>
    <w:rsid w:val="006A6EB1"/>
    <w:rsid w:val="006A7906"/>
    <w:rsid w:val="006B231D"/>
    <w:rsid w:val="006B2EEB"/>
    <w:rsid w:val="006B31CA"/>
    <w:rsid w:val="006B32FD"/>
    <w:rsid w:val="006B3B86"/>
    <w:rsid w:val="006B3CAD"/>
    <w:rsid w:val="006B3F01"/>
    <w:rsid w:val="006B3FE0"/>
    <w:rsid w:val="006B45FA"/>
    <w:rsid w:val="006B4FB5"/>
    <w:rsid w:val="006B52CC"/>
    <w:rsid w:val="006B705B"/>
    <w:rsid w:val="006B72C0"/>
    <w:rsid w:val="006B74BE"/>
    <w:rsid w:val="006B76A4"/>
    <w:rsid w:val="006C0030"/>
    <w:rsid w:val="006C0033"/>
    <w:rsid w:val="006C0554"/>
    <w:rsid w:val="006C0F59"/>
    <w:rsid w:val="006C1361"/>
    <w:rsid w:val="006C13DE"/>
    <w:rsid w:val="006C2788"/>
    <w:rsid w:val="006C2C5C"/>
    <w:rsid w:val="006C34A0"/>
    <w:rsid w:val="006C38FA"/>
    <w:rsid w:val="006C3FCF"/>
    <w:rsid w:val="006C435A"/>
    <w:rsid w:val="006C4B5F"/>
    <w:rsid w:val="006C507C"/>
    <w:rsid w:val="006C5475"/>
    <w:rsid w:val="006C6DE4"/>
    <w:rsid w:val="006D11A5"/>
    <w:rsid w:val="006D14EB"/>
    <w:rsid w:val="006D1DCE"/>
    <w:rsid w:val="006D2AE8"/>
    <w:rsid w:val="006D3366"/>
    <w:rsid w:val="006D3D68"/>
    <w:rsid w:val="006D411C"/>
    <w:rsid w:val="006D437D"/>
    <w:rsid w:val="006D4BF3"/>
    <w:rsid w:val="006D6A8C"/>
    <w:rsid w:val="006D6D46"/>
    <w:rsid w:val="006D6E3F"/>
    <w:rsid w:val="006D7790"/>
    <w:rsid w:val="006D7905"/>
    <w:rsid w:val="006E017F"/>
    <w:rsid w:val="006E0D35"/>
    <w:rsid w:val="006E10D7"/>
    <w:rsid w:val="006E1392"/>
    <w:rsid w:val="006E16B5"/>
    <w:rsid w:val="006E1AC4"/>
    <w:rsid w:val="006E1F32"/>
    <w:rsid w:val="006E2382"/>
    <w:rsid w:val="006E23C8"/>
    <w:rsid w:val="006E298A"/>
    <w:rsid w:val="006E2EBF"/>
    <w:rsid w:val="006E4471"/>
    <w:rsid w:val="006E4851"/>
    <w:rsid w:val="006E56B8"/>
    <w:rsid w:val="006E6A02"/>
    <w:rsid w:val="006E732F"/>
    <w:rsid w:val="006E7487"/>
    <w:rsid w:val="006E7F65"/>
    <w:rsid w:val="006F032E"/>
    <w:rsid w:val="006F0B87"/>
    <w:rsid w:val="006F1717"/>
    <w:rsid w:val="006F2280"/>
    <w:rsid w:val="006F4116"/>
    <w:rsid w:val="006F4CB6"/>
    <w:rsid w:val="006F4F5F"/>
    <w:rsid w:val="006F5194"/>
    <w:rsid w:val="006F598B"/>
    <w:rsid w:val="006F6421"/>
    <w:rsid w:val="006F6821"/>
    <w:rsid w:val="006F755D"/>
    <w:rsid w:val="006F76D4"/>
    <w:rsid w:val="007000AA"/>
    <w:rsid w:val="0070026A"/>
    <w:rsid w:val="007004E4"/>
    <w:rsid w:val="007017E5"/>
    <w:rsid w:val="00701F0C"/>
    <w:rsid w:val="00702622"/>
    <w:rsid w:val="007030E6"/>
    <w:rsid w:val="00703170"/>
    <w:rsid w:val="007031FC"/>
    <w:rsid w:val="00705001"/>
    <w:rsid w:val="00707285"/>
    <w:rsid w:val="007103BE"/>
    <w:rsid w:val="007117F4"/>
    <w:rsid w:val="00711CEE"/>
    <w:rsid w:val="00711E2B"/>
    <w:rsid w:val="00713216"/>
    <w:rsid w:val="00713770"/>
    <w:rsid w:val="0071627B"/>
    <w:rsid w:val="0071692B"/>
    <w:rsid w:val="00717354"/>
    <w:rsid w:val="007173AF"/>
    <w:rsid w:val="007174ED"/>
    <w:rsid w:val="00717539"/>
    <w:rsid w:val="007175D2"/>
    <w:rsid w:val="0072070C"/>
    <w:rsid w:val="00720782"/>
    <w:rsid w:val="0072107B"/>
    <w:rsid w:val="007211C0"/>
    <w:rsid w:val="00722800"/>
    <w:rsid w:val="0072299B"/>
    <w:rsid w:val="00722B55"/>
    <w:rsid w:val="00722FBE"/>
    <w:rsid w:val="00723D2F"/>
    <w:rsid w:val="0072426D"/>
    <w:rsid w:val="00724356"/>
    <w:rsid w:val="00724CA6"/>
    <w:rsid w:val="00725668"/>
    <w:rsid w:val="00726877"/>
    <w:rsid w:val="00726D8B"/>
    <w:rsid w:val="00727ABC"/>
    <w:rsid w:val="00730C15"/>
    <w:rsid w:val="00731101"/>
    <w:rsid w:val="00731119"/>
    <w:rsid w:val="007313A6"/>
    <w:rsid w:val="007322B6"/>
    <w:rsid w:val="007336BF"/>
    <w:rsid w:val="00733B0F"/>
    <w:rsid w:val="00733D96"/>
    <w:rsid w:val="00733E81"/>
    <w:rsid w:val="00733FBD"/>
    <w:rsid w:val="007340A7"/>
    <w:rsid w:val="00734943"/>
    <w:rsid w:val="00734ACF"/>
    <w:rsid w:val="00734B31"/>
    <w:rsid w:val="00734D46"/>
    <w:rsid w:val="00735C69"/>
    <w:rsid w:val="007364C4"/>
    <w:rsid w:val="00736554"/>
    <w:rsid w:val="00736E38"/>
    <w:rsid w:val="007417C4"/>
    <w:rsid w:val="00741B52"/>
    <w:rsid w:val="00742A52"/>
    <w:rsid w:val="00742CB7"/>
    <w:rsid w:val="00742F12"/>
    <w:rsid w:val="00743327"/>
    <w:rsid w:val="00743CAB"/>
    <w:rsid w:val="00743E82"/>
    <w:rsid w:val="007447F6"/>
    <w:rsid w:val="007455E2"/>
    <w:rsid w:val="00746589"/>
    <w:rsid w:val="0074777A"/>
    <w:rsid w:val="007500EC"/>
    <w:rsid w:val="00750890"/>
    <w:rsid w:val="00750C1B"/>
    <w:rsid w:val="00753353"/>
    <w:rsid w:val="00754E37"/>
    <w:rsid w:val="00754E59"/>
    <w:rsid w:val="00756063"/>
    <w:rsid w:val="00756B66"/>
    <w:rsid w:val="00756C42"/>
    <w:rsid w:val="00757543"/>
    <w:rsid w:val="007576D9"/>
    <w:rsid w:val="00757762"/>
    <w:rsid w:val="007579EB"/>
    <w:rsid w:val="00757A63"/>
    <w:rsid w:val="00760E85"/>
    <w:rsid w:val="00761DA4"/>
    <w:rsid w:val="007635CD"/>
    <w:rsid w:val="007637C8"/>
    <w:rsid w:val="00763866"/>
    <w:rsid w:val="00763A30"/>
    <w:rsid w:val="00763B71"/>
    <w:rsid w:val="007646DD"/>
    <w:rsid w:val="007668C1"/>
    <w:rsid w:val="0076692D"/>
    <w:rsid w:val="00766B0C"/>
    <w:rsid w:val="007676C2"/>
    <w:rsid w:val="00767D21"/>
    <w:rsid w:val="00767F8D"/>
    <w:rsid w:val="00770F31"/>
    <w:rsid w:val="00771003"/>
    <w:rsid w:val="00771468"/>
    <w:rsid w:val="00772CBE"/>
    <w:rsid w:val="00772F3A"/>
    <w:rsid w:val="00773993"/>
    <w:rsid w:val="007740D6"/>
    <w:rsid w:val="00774182"/>
    <w:rsid w:val="007749AB"/>
    <w:rsid w:val="00774D2C"/>
    <w:rsid w:val="007771AE"/>
    <w:rsid w:val="007772E3"/>
    <w:rsid w:val="007774AA"/>
    <w:rsid w:val="00777D31"/>
    <w:rsid w:val="00780C83"/>
    <w:rsid w:val="00781F91"/>
    <w:rsid w:val="00782BE1"/>
    <w:rsid w:val="00783F5B"/>
    <w:rsid w:val="00784843"/>
    <w:rsid w:val="00785412"/>
    <w:rsid w:val="007855AA"/>
    <w:rsid w:val="00785954"/>
    <w:rsid w:val="00786099"/>
    <w:rsid w:val="00786E2D"/>
    <w:rsid w:val="00787827"/>
    <w:rsid w:val="007902D5"/>
    <w:rsid w:val="00791A8E"/>
    <w:rsid w:val="00793F5D"/>
    <w:rsid w:val="007949DB"/>
    <w:rsid w:val="00794D08"/>
    <w:rsid w:val="00795CBE"/>
    <w:rsid w:val="00797ADE"/>
    <w:rsid w:val="007A091C"/>
    <w:rsid w:val="007A2386"/>
    <w:rsid w:val="007A3B13"/>
    <w:rsid w:val="007A4509"/>
    <w:rsid w:val="007A55E4"/>
    <w:rsid w:val="007A55F8"/>
    <w:rsid w:val="007A5834"/>
    <w:rsid w:val="007A7EB3"/>
    <w:rsid w:val="007B035B"/>
    <w:rsid w:val="007B0907"/>
    <w:rsid w:val="007B190B"/>
    <w:rsid w:val="007B1F87"/>
    <w:rsid w:val="007B3146"/>
    <w:rsid w:val="007B45CE"/>
    <w:rsid w:val="007B5296"/>
    <w:rsid w:val="007B711A"/>
    <w:rsid w:val="007B748A"/>
    <w:rsid w:val="007C061F"/>
    <w:rsid w:val="007C0B41"/>
    <w:rsid w:val="007C0D81"/>
    <w:rsid w:val="007C12A7"/>
    <w:rsid w:val="007C1336"/>
    <w:rsid w:val="007C1D74"/>
    <w:rsid w:val="007C2823"/>
    <w:rsid w:val="007C358C"/>
    <w:rsid w:val="007C378A"/>
    <w:rsid w:val="007C393F"/>
    <w:rsid w:val="007C3AA1"/>
    <w:rsid w:val="007C4018"/>
    <w:rsid w:val="007C4C52"/>
    <w:rsid w:val="007C5B04"/>
    <w:rsid w:val="007C6F9E"/>
    <w:rsid w:val="007C7B82"/>
    <w:rsid w:val="007D0193"/>
    <w:rsid w:val="007D097E"/>
    <w:rsid w:val="007D0E6A"/>
    <w:rsid w:val="007D109F"/>
    <w:rsid w:val="007D1101"/>
    <w:rsid w:val="007D1578"/>
    <w:rsid w:val="007D18A2"/>
    <w:rsid w:val="007D214F"/>
    <w:rsid w:val="007D288D"/>
    <w:rsid w:val="007D3153"/>
    <w:rsid w:val="007D33AF"/>
    <w:rsid w:val="007D399B"/>
    <w:rsid w:val="007D42E2"/>
    <w:rsid w:val="007D4308"/>
    <w:rsid w:val="007D50F2"/>
    <w:rsid w:val="007D5200"/>
    <w:rsid w:val="007D56D3"/>
    <w:rsid w:val="007D5F74"/>
    <w:rsid w:val="007D6518"/>
    <w:rsid w:val="007D7E7F"/>
    <w:rsid w:val="007D7FF6"/>
    <w:rsid w:val="007E05BF"/>
    <w:rsid w:val="007E060B"/>
    <w:rsid w:val="007E1185"/>
    <w:rsid w:val="007E121C"/>
    <w:rsid w:val="007E13D9"/>
    <w:rsid w:val="007E173E"/>
    <w:rsid w:val="007E3310"/>
    <w:rsid w:val="007E3474"/>
    <w:rsid w:val="007E41E7"/>
    <w:rsid w:val="007E5388"/>
    <w:rsid w:val="007E5A5A"/>
    <w:rsid w:val="007E5F21"/>
    <w:rsid w:val="007E5F57"/>
    <w:rsid w:val="007E6368"/>
    <w:rsid w:val="007E6AD1"/>
    <w:rsid w:val="007E7725"/>
    <w:rsid w:val="007E7995"/>
    <w:rsid w:val="007E7B2D"/>
    <w:rsid w:val="007F204E"/>
    <w:rsid w:val="007F2545"/>
    <w:rsid w:val="007F391F"/>
    <w:rsid w:val="007F3F65"/>
    <w:rsid w:val="007F4E07"/>
    <w:rsid w:val="007F589E"/>
    <w:rsid w:val="007F5A46"/>
    <w:rsid w:val="007F672B"/>
    <w:rsid w:val="007F6748"/>
    <w:rsid w:val="00800F1F"/>
    <w:rsid w:val="008010BD"/>
    <w:rsid w:val="008013C8"/>
    <w:rsid w:val="00801DDE"/>
    <w:rsid w:val="008020E3"/>
    <w:rsid w:val="008028A0"/>
    <w:rsid w:val="00802C7E"/>
    <w:rsid w:val="008049D4"/>
    <w:rsid w:val="00804A7D"/>
    <w:rsid w:val="00804FF0"/>
    <w:rsid w:val="00806DB2"/>
    <w:rsid w:val="00807461"/>
    <w:rsid w:val="00807795"/>
    <w:rsid w:val="00807DD0"/>
    <w:rsid w:val="008100C1"/>
    <w:rsid w:val="00810489"/>
    <w:rsid w:val="00810C8B"/>
    <w:rsid w:val="008113FE"/>
    <w:rsid w:val="008138D3"/>
    <w:rsid w:val="00813A2C"/>
    <w:rsid w:val="00813BE7"/>
    <w:rsid w:val="00813CAE"/>
    <w:rsid w:val="00814A78"/>
    <w:rsid w:val="00815531"/>
    <w:rsid w:val="00816E9B"/>
    <w:rsid w:val="00820ABD"/>
    <w:rsid w:val="00821367"/>
    <w:rsid w:val="00821D39"/>
    <w:rsid w:val="0082226A"/>
    <w:rsid w:val="008233A8"/>
    <w:rsid w:val="00823AEF"/>
    <w:rsid w:val="00823CFF"/>
    <w:rsid w:val="008244D4"/>
    <w:rsid w:val="00824699"/>
    <w:rsid w:val="00825DDE"/>
    <w:rsid w:val="00826D1D"/>
    <w:rsid w:val="00831CED"/>
    <w:rsid w:val="00832838"/>
    <w:rsid w:val="00832F76"/>
    <w:rsid w:val="00832F9F"/>
    <w:rsid w:val="00832FA3"/>
    <w:rsid w:val="00833AC8"/>
    <w:rsid w:val="00834337"/>
    <w:rsid w:val="0083484A"/>
    <w:rsid w:val="00835681"/>
    <w:rsid w:val="00836F50"/>
    <w:rsid w:val="008378BD"/>
    <w:rsid w:val="00837A36"/>
    <w:rsid w:val="008406D6"/>
    <w:rsid w:val="00841E61"/>
    <w:rsid w:val="008420C5"/>
    <w:rsid w:val="0084292D"/>
    <w:rsid w:val="00842A10"/>
    <w:rsid w:val="00843236"/>
    <w:rsid w:val="00843253"/>
    <w:rsid w:val="00843C61"/>
    <w:rsid w:val="008453D6"/>
    <w:rsid w:val="00845DAD"/>
    <w:rsid w:val="008473F4"/>
    <w:rsid w:val="008478DC"/>
    <w:rsid w:val="008522A6"/>
    <w:rsid w:val="00852918"/>
    <w:rsid w:val="00852A11"/>
    <w:rsid w:val="00852B74"/>
    <w:rsid w:val="0085332E"/>
    <w:rsid w:val="008539A5"/>
    <w:rsid w:val="00853C3E"/>
    <w:rsid w:val="00854296"/>
    <w:rsid w:val="00854E39"/>
    <w:rsid w:val="00855511"/>
    <w:rsid w:val="008559C4"/>
    <w:rsid w:val="00855C10"/>
    <w:rsid w:val="008569AE"/>
    <w:rsid w:val="00856AD1"/>
    <w:rsid w:val="00856B50"/>
    <w:rsid w:val="00856BFE"/>
    <w:rsid w:val="00857CFB"/>
    <w:rsid w:val="008604A0"/>
    <w:rsid w:val="00860740"/>
    <w:rsid w:val="00860FDC"/>
    <w:rsid w:val="00861070"/>
    <w:rsid w:val="00863114"/>
    <w:rsid w:val="0086509B"/>
    <w:rsid w:val="00865197"/>
    <w:rsid w:val="00865341"/>
    <w:rsid w:val="00865F20"/>
    <w:rsid w:val="00866329"/>
    <w:rsid w:val="00866BE2"/>
    <w:rsid w:val="00870002"/>
    <w:rsid w:val="0087003C"/>
    <w:rsid w:val="00870693"/>
    <w:rsid w:val="00870818"/>
    <w:rsid w:val="00870B1A"/>
    <w:rsid w:val="00870E83"/>
    <w:rsid w:val="00871574"/>
    <w:rsid w:val="00871C9B"/>
    <w:rsid w:val="008725CA"/>
    <w:rsid w:val="008730BE"/>
    <w:rsid w:val="008744A1"/>
    <w:rsid w:val="00874DB8"/>
    <w:rsid w:val="00875032"/>
    <w:rsid w:val="0087581C"/>
    <w:rsid w:val="00875960"/>
    <w:rsid w:val="00875AF4"/>
    <w:rsid w:val="00877E74"/>
    <w:rsid w:val="00880FF9"/>
    <w:rsid w:val="00881066"/>
    <w:rsid w:val="0088147E"/>
    <w:rsid w:val="0088151F"/>
    <w:rsid w:val="00881B3A"/>
    <w:rsid w:val="00881FD1"/>
    <w:rsid w:val="00883F12"/>
    <w:rsid w:val="008841C0"/>
    <w:rsid w:val="00884D7E"/>
    <w:rsid w:val="00885A16"/>
    <w:rsid w:val="0088646A"/>
    <w:rsid w:val="0088779B"/>
    <w:rsid w:val="00887A34"/>
    <w:rsid w:val="00887D8A"/>
    <w:rsid w:val="00887FB2"/>
    <w:rsid w:val="00890EE2"/>
    <w:rsid w:val="008912B9"/>
    <w:rsid w:val="008916C8"/>
    <w:rsid w:val="008922CD"/>
    <w:rsid w:val="00892FC6"/>
    <w:rsid w:val="00893560"/>
    <w:rsid w:val="00893AAA"/>
    <w:rsid w:val="00893E7F"/>
    <w:rsid w:val="00894942"/>
    <w:rsid w:val="00894CCD"/>
    <w:rsid w:val="008950F1"/>
    <w:rsid w:val="00895E5E"/>
    <w:rsid w:val="00896960"/>
    <w:rsid w:val="008977F3"/>
    <w:rsid w:val="00897B64"/>
    <w:rsid w:val="008A177A"/>
    <w:rsid w:val="008A2931"/>
    <w:rsid w:val="008A2FD6"/>
    <w:rsid w:val="008A3105"/>
    <w:rsid w:val="008A333E"/>
    <w:rsid w:val="008A5A28"/>
    <w:rsid w:val="008A6487"/>
    <w:rsid w:val="008A662B"/>
    <w:rsid w:val="008A6FC1"/>
    <w:rsid w:val="008A70FB"/>
    <w:rsid w:val="008A7247"/>
    <w:rsid w:val="008A78BE"/>
    <w:rsid w:val="008B113A"/>
    <w:rsid w:val="008B2933"/>
    <w:rsid w:val="008B374D"/>
    <w:rsid w:val="008B3975"/>
    <w:rsid w:val="008B46A3"/>
    <w:rsid w:val="008B5FDD"/>
    <w:rsid w:val="008B681B"/>
    <w:rsid w:val="008B7C9A"/>
    <w:rsid w:val="008C0983"/>
    <w:rsid w:val="008C20AB"/>
    <w:rsid w:val="008C22DE"/>
    <w:rsid w:val="008C3069"/>
    <w:rsid w:val="008C677A"/>
    <w:rsid w:val="008C68CF"/>
    <w:rsid w:val="008C7D38"/>
    <w:rsid w:val="008D06D6"/>
    <w:rsid w:val="008D16F3"/>
    <w:rsid w:val="008D1762"/>
    <w:rsid w:val="008D1850"/>
    <w:rsid w:val="008D1E06"/>
    <w:rsid w:val="008D3849"/>
    <w:rsid w:val="008D4362"/>
    <w:rsid w:val="008D4B14"/>
    <w:rsid w:val="008D688F"/>
    <w:rsid w:val="008D7E20"/>
    <w:rsid w:val="008D7E31"/>
    <w:rsid w:val="008E069B"/>
    <w:rsid w:val="008E099C"/>
    <w:rsid w:val="008E10E1"/>
    <w:rsid w:val="008E1C55"/>
    <w:rsid w:val="008E1D4E"/>
    <w:rsid w:val="008E1FC9"/>
    <w:rsid w:val="008E2534"/>
    <w:rsid w:val="008E27E2"/>
    <w:rsid w:val="008E2FF9"/>
    <w:rsid w:val="008E3250"/>
    <w:rsid w:val="008E3917"/>
    <w:rsid w:val="008E3A36"/>
    <w:rsid w:val="008E4041"/>
    <w:rsid w:val="008E4D11"/>
    <w:rsid w:val="008E4D2F"/>
    <w:rsid w:val="008E5247"/>
    <w:rsid w:val="008E5305"/>
    <w:rsid w:val="008E6975"/>
    <w:rsid w:val="008E6E6D"/>
    <w:rsid w:val="008E75A1"/>
    <w:rsid w:val="008E7810"/>
    <w:rsid w:val="008F0A29"/>
    <w:rsid w:val="008F1973"/>
    <w:rsid w:val="008F1E1C"/>
    <w:rsid w:val="008F2928"/>
    <w:rsid w:val="008F4BFA"/>
    <w:rsid w:val="008F4CE3"/>
    <w:rsid w:val="008F4EE8"/>
    <w:rsid w:val="008F52F7"/>
    <w:rsid w:val="008F5560"/>
    <w:rsid w:val="008F5AF6"/>
    <w:rsid w:val="008F5CCF"/>
    <w:rsid w:val="008F677E"/>
    <w:rsid w:val="008F6922"/>
    <w:rsid w:val="008F6AF3"/>
    <w:rsid w:val="009029FF"/>
    <w:rsid w:val="00903186"/>
    <w:rsid w:val="00903FB9"/>
    <w:rsid w:val="00904977"/>
    <w:rsid w:val="00905A9B"/>
    <w:rsid w:val="00906247"/>
    <w:rsid w:val="0090626D"/>
    <w:rsid w:val="0090788F"/>
    <w:rsid w:val="00907CB1"/>
    <w:rsid w:val="00907CB3"/>
    <w:rsid w:val="00907F21"/>
    <w:rsid w:val="00910098"/>
    <w:rsid w:val="009100CE"/>
    <w:rsid w:val="00910F9E"/>
    <w:rsid w:val="009117E9"/>
    <w:rsid w:val="00911EAF"/>
    <w:rsid w:val="009126D9"/>
    <w:rsid w:val="00912D64"/>
    <w:rsid w:val="00913006"/>
    <w:rsid w:val="00913336"/>
    <w:rsid w:val="00913A05"/>
    <w:rsid w:val="00913AD2"/>
    <w:rsid w:val="0091440A"/>
    <w:rsid w:val="00914A36"/>
    <w:rsid w:val="009174A5"/>
    <w:rsid w:val="0092065E"/>
    <w:rsid w:val="00920E4B"/>
    <w:rsid w:val="009210E1"/>
    <w:rsid w:val="0092195B"/>
    <w:rsid w:val="00922964"/>
    <w:rsid w:val="009229E7"/>
    <w:rsid w:val="00922F20"/>
    <w:rsid w:val="009235F1"/>
    <w:rsid w:val="00924AA9"/>
    <w:rsid w:val="00924C43"/>
    <w:rsid w:val="009259AF"/>
    <w:rsid w:val="00926FCF"/>
    <w:rsid w:val="00930367"/>
    <w:rsid w:val="00930493"/>
    <w:rsid w:val="00930E6B"/>
    <w:rsid w:val="00932C89"/>
    <w:rsid w:val="00932D66"/>
    <w:rsid w:val="00932FFA"/>
    <w:rsid w:val="0093393B"/>
    <w:rsid w:val="00933CBB"/>
    <w:rsid w:val="0093587C"/>
    <w:rsid w:val="0093641A"/>
    <w:rsid w:val="00936769"/>
    <w:rsid w:val="00936DCD"/>
    <w:rsid w:val="00937194"/>
    <w:rsid w:val="009378E6"/>
    <w:rsid w:val="00940830"/>
    <w:rsid w:val="0094088B"/>
    <w:rsid w:val="00940A29"/>
    <w:rsid w:val="00941336"/>
    <w:rsid w:val="009417D4"/>
    <w:rsid w:val="009421EF"/>
    <w:rsid w:val="00942A8F"/>
    <w:rsid w:val="00943183"/>
    <w:rsid w:val="009434AD"/>
    <w:rsid w:val="00944473"/>
    <w:rsid w:val="009445A4"/>
    <w:rsid w:val="009455AE"/>
    <w:rsid w:val="009467BF"/>
    <w:rsid w:val="00946E7F"/>
    <w:rsid w:val="00947439"/>
    <w:rsid w:val="00950108"/>
    <w:rsid w:val="009519A9"/>
    <w:rsid w:val="00952140"/>
    <w:rsid w:val="009524D8"/>
    <w:rsid w:val="0095263F"/>
    <w:rsid w:val="00953BC2"/>
    <w:rsid w:val="0095405B"/>
    <w:rsid w:val="0095458A"/>
    <w:rsid w:val="0095619A"/>
    <w:rsid w:val="009575B5"/>
    <w:rsid w:val="009579E2"/>
    <w:rsid w:val="00960A7E"/>
    <w:rsid w:val="009626E4"/>
    <w:rsid w:val="00963872"/>
    <w:rsid w:val="00963B9D"/>
    <w:rsid w:val="009642F4"/>
    <w:rsid w:val="009645F4"/>
    <w:rsid w:val="009646B2"/>
    <w:rsid w:val="00964CDB"/>
    <w:rsid w:val="009652F1"/>
    <w:rsid w:val="00965330"/>
    <w:rsid w:val="009667FD"/>
    <w:rsid w:val="00967003"/>
    <w:rsid w:val="009700DE"/>
    <w:rsid w:val="0097213E"/>
    <w:rsid w:val="00972484"/>
    <w:rsid w:val="009724A1"/>
    <w:rsid w:val="00972C0B"/>
    <w:rsid w:val="00972FB8"/>
    <w:rsid w:val="0097335E"/>
    <w:rsid w:val="00975369"/>
    <w:rsid w:val="0097536D"/>
    <w:rsid w:val="009758CB"/>
    <w:rsid w:val="00976B16"/>
    <w:rsid w:val="00976E6E"/>
    <w:rsid w:val="00977EFE"/>
    <w:rsid w:val="00980A54"/>
    <w:rsid w:val="0098117F"/>
    <w:rsid w:val="00982645"/>
    <w:rsid w:val="009826AE"/>
    <w:rsid w:val="00982E09"/>
    <w:rsid w:val="00983D10"/>
    <w:rsid w:val="00983D4C"/>
    <w:rsid w:val="00984549"/>
    <w:rsid w:val="0098474C"/>
    <w:rsid w:val="0098576E"/>
    <w:rsid w:val="009859E6"/>
    <w:rsid w:val="009860C8"/>
    <w:rsid w:val="009874E2"/>
    <w:rsid w:val="009902D9"/>
    <w:rsid w:val="00990843"/>
    <w:rsid w:val="009914F2"/>
    <w:rsid w:val="00991C8B"/>
    <w:rsid w:val="0099228C"/>
    <w:rsid w:val="009924AB"/>
    <w:rsid w:val="009928A7"/>
    <w:rsid w:val="00992FB7"/>
    <w:rsid w:val="00993F1A"/>
    <w:rsid w:val="00994513"/>
    <w:rsid w:val="009953BC"/>
    <w:rsid w:val="00995919"/>
    <w:rsid w:val="00995D1C"/>
    <w:rsid w:val="009A0BC3"/>
    <w:rsid w:val="009A133A"/>
    <w:rsid w:val="009A17DE"/>
    <w:rsid w:val="009A1940"/>
    <w:rsid w:val="009A1E83"/>
    <w:rsid w:val="009A253A"/>
    <w:rsid w:val="009A25EF"/>
    <w:rsid w:val="009A5819"/>
    <w:rsid w:val="009A609A"/>
    <w:rsid w:val="009A7210"/>
    <w:rsid w:val="009A7E8E"/>
    <w:rsid w:val="009B0384"/>
    <w:rsid w:val="009B07D8"/>
    <w:rsid w:val="009B0ECC"/>
    <w:rsid w:val="009B1884"/>
    <w:rsid w:val="009B303A"/>
    <w:rsid w:val="009B3835"/>
    <w:rsid w:val="009B3FFD"/>
    <w:rsid w:val="009B5184"/>
    <w:rsid w:val="009B7F2D"/>
    <w:rsid w:val="009C0AA8"/>
    <w:rsid w:val="009C0FD4"/>
    <w:rsid w:val="009C117F"/>
    <w:rsid w:val="009C1A88"/>
    <w:rsid w:val="009C2166"/>
    <w:rsid w:val="009C25CD"/>
    <w:rsid w:val="009C31BC"/>
    <w:rsid w:val="009C3584"/>
    <w:rsid w:val="009C4099"/>
    <w:rsid w:val="009C4556"/>
    <w:rsid w:val="009C4859"/>
    <w:rsid w:val="009C4F26"/>
    <w:rsid w:val="009C5CB5"/>
    <w:rsid w:val="009C661B"/>
    <w:rsid w:val="009C696B"/>
    <w:rsid w:val="009C6BE3"/>
    <w:rsid w:val="009C72D8"/>
    <w:rsid w:val="009C74DD"/>
    <w:rsid w:val="009C74F1"/>
    <w:rsid w:val="009C7F27"/>
    <w:rsid w:val="009D0344"/>
    <w:rsid w:val="009D03A4"/>
    <w:rsid w:val="009D118F"/>
    <w:rsid w:val="009D37FA"/>
    <w:rsid w:val="009D3D90"/>
    <w:rsid w:val="009D4852"/>
    <w:rsid w:val="009D56CF"/>
    <w:rsid w:val="009D5706"/>
    <w:rsid w:val="009D6183"/>
    <w:rsid w:val="009D6756"/>
    <w:rsid w:val="009D75EC"/>
    <w:rsid w:val="009E0F6D"/>
    <w:rsid w:val="009E15BE"/>
    <w:rsid w:val="009E203C"/>
    <w:rsid w:val="009E258B"/>
    <w:rsid w:val="009E2895"/>
    <w:rsid w:val="009E2BF5"/>
    <w:rsid w:val="009E2DCC"/>
    <w:rsid w:val="009E37CC"/>
    <w:rsid w:val="009E3D2B"/>
    <w:rsid w:val="009E4427"/>
    <w:rsid w:val="009E5317"/>
    <w:rsid w:val="009E58E6"/>
    <w:rsid w:val="009E68C6"/>
    <w:rsid w:val="009E6BF0"/>
    <w:rsid w:val="009E6CA4"/>
    <w:rsid w:val="009F03FA"/>
    <w:rsid w:val="009F06FF"/>
    <w:rsid w:val="009F13BB"/>
    <w:rsid w:val="009F18B5"/>
    <w:rsid w:val="009F1ADE"/>
    <w:rsid w:val="009F22DF"/>
    <w:rsid w:val="009F3172"/>
    <w:rsid w:val="009F33ED"/>
    <w:rsid w:val="009F36D4"/>
    <w:rsid w:val="009F3713"/>
    <w:rsid w:val="009F3CBB"/>
    <w:rsid w:val="009F4248"/>
    <w:rsid w:val="009F52AD"/>
    <w:rsid w:val="009F5D45"/>
    <w:rsid w:val="009F6620"/>
    <w:rsid w:val="009F70A5"/>
    <w:rsid w:val="009F727B"/>
    <w:rsid w:val="009F78E5"/>
    <w:rsid w:val="00A00EA6"/>
    <w:rsid w:val="00A01866"/>
    <w:rsid w:val="00A02969"/>
    <w:rsid w:val="00A02E73"/>
    <w:rsid w:val="00A033E9"/>
    <w:rsid w:val="00A03B0B"/>
    <w:rsid w:val="00A03C82"/>
    <w:rsid w:val="00A04E21"/>
    <w:rsid w:val="00A053D2"/>
    <w:rsid w:val="00A0627F"/>
    <w:rsid w:val="00A10C01"/>
    <w:rsid w:val="00A117D2"/>
    <w:rsid w:val="00A11D26"/>
    <w:rsid w:val="00A127CF"/>
    <w:rsid w:val="00A14317"/>
    <w:rsid w:val="00A14DAC"/>
    <w:rsid w:val="00A14FCA"/>
    <w:rsid w:val="00A1606A"/>
    <w:rsid w:val="00A166EC"/>
    <w:rsid w:val="00A177D1"/>
    <w:rsid w:val="00A17FF2"/>
    <w:rsid w:val="00A21A38"/>
    <w:rsid w:val="00A2217B"/>
    <w:rsid w:val="00A230C2"/>
    <w:rsid w:val="00A232EC"/>
    <w:rsid w:val="00A23BF1"/>
    <w:rsid w:val="00A243CD"/>
    <w:rsid w:val="00A245C8"/>
    <w:rsid w:val="00A24935"/>
    <w:rsid w:val="00A249A7"/>
    <w:rsid w:val="00A25A85"/>
    <w:rsid w:val="00A26173"/>
    <w:rsid w:val="00A27DBE"/>
    <w:rsid w:val="00A27E65"/>
    <w:rsid w:val="00A30704"/>
    <w:rsid w:val="00A30E82"/>
    <w:rsid w:val="00A31E4B"/>
    <w:rsid w:val="00A32BFA"/>
    <w:rsid w:val="00A33A1D"/>
    <w:rsid w:val="00A34E85"/>
    <w:rsid w:val="00A34F41"/>
    <w:rsid w:val="00A35009"/>
    <w:rsid w:val="00A35286"/>
    <w:rsid w:val="00A354B4"/>
    <w:rsid w:val="00A35D74"/>
    <w:rsid w:val="00A35E2E"/>
    <w:rsid w:val="00A376B4"/>
    <w:rsid w:val="00A37FE0"/>
    <w:rsid w:val="00A42675"/>
    <w:rsid w:val="00A42994"/>
    <w:rsid w:val="00A43269"/>
    <w:rsid w:val="00A4415C"/>
    <w:rsid w:val="00A448CB"/>
    <w:rsid w:val="00A45046"/>
    <w:rsid w:val="00A45428"/>
    <w:rsid w:val="00A4548F"/>
    <w:rsid w:val="00A45948"/>
    <w:rsid w:val="00A4623C"/>
    <w:rsid w:val="00A464CD"/>
    <w:rsid w:val="00A46B64"/>
    <w:rsid w:val="00A46F47"/>
    <w:rsid w:val="00A501D1"/>
    <w:rsid w:val="00A50C1C"/>
    <w:rsid w:val="00A51AC5"/>
    <w:rsid w:val="00A52248"/>
    <w:rsid w:val="00A522DE"/>
    <w:rsid w:val="00A52471"/>
    <w:rsid w:val="00A5330F"/>
    <w:rsid w:val="00A5349D"/>
    <w:rsid w:val="00A53E64"/>
    <w:rsid w:val="00A545E3"/>
    <w:rsid w:val="00A5624C"/>
    <w:rsid w:val="00A57C3C"/>
    <w:rsid w:val="00A6182B"/>
    <w:rsid w:val="00A62053"/>
    <w:rsid w:val="00A63DC4"/>
    <w:rsid w:val="00A650B7"/>
    <w:rsid w:val="00A65ECD"/>
    <w:rsid w:val="00A6742B"/>
    <w:rsid w:val="00A67719"/>
    <w:rsid w:val="00A6793F"/>
    <w:rsid w:val="00A71504"/>
    <w:rsid w:val="00A732F3"/>
    <w:rsid w:val="00A74170"/>
    <w:rsid w:val="00A7535B"/>
    <w:rsid w:val="00A75757"/>
    <w:rsid w:val="00A7585E"/>
    <w:rsid w:val="00A76D6D"/>
    <w:rsid w:val="00A76D7E"/>
    <w:rsid w:val="00A7720C"/>
    <w:rsid w:val="00A773B0"/>
    <w:rsid w:val="00A814ED"/>
    <w:rsid w:val="00A829D3"/>
    <w:rsid w:val="00A834F4"/>
    <w:rsid w:val="00A83D5E"/>
    <w:rsid w:val="00A83DBA"/>
    <w:rsid w:val="00A84F3B"/>
    <w:rsid w:val="00A8685E"/>
    <w:rsid w:val="00A86E22"/>
    <w:rsid w:val="00A8711D"/>
    <w:rsid w:val="00A874E3"/>
    <w:rsid w:val="00A89117"/>
    <w:rsid w:val="00A90657"/>
    <w:rsid w:val="00A9115D"/>
    <w:rsid w:val="00A91598"/>
    <w:rsid w:val="00A925EC"/>
    <w:rsid w:val="00A926B0"/>
    <w:rsid w:val="00A928E5"/>
    <w:rsid w:val="00A93135"/>
    <w:rsid w:val="00A93B67"/>
    <w:rsid w:val="00A94F09"/>
    <w:rsid w:val="00A95464"/>
    <w:rsid w:val="00A95A28"/>
    <w:rsid w:val="00A97CFD"/>
    <w:rsid w:val="00AA0578"/>
    <w:rsid w:val="00AA0DB6"/>
    <w:rsid w:val="00AA0E0D"/>
    <w:rsid w:val="00AA182A"/>
    <w:rsid w:val="00AA1F0C"/>
    <w:rsid w:val="00AA1F40"/>
    <w:rsid w:val="00AA20CC"/>
    <w:rsid w:val="00AA2200"/>
    <w:rsid w:val="00AA2920"/>
    <w:rsid w:val="00AA33E3"/>
    <w:rsid w:val="00AA37A7"/>
    <w:rsid w:val="00AA3C17"/>
    <w:rsid w:val="00AA4C34"/>
    <w:rsid w:val="00AA52B8"/>
    <w:rsid w:val="00AA5C0A"/>
    <w:rsid w:val="00AA74EB"/>
    <w:rsid w:val="00AB00C3"/>
    <w:rsid w:val="00AB1DE1"/>
    <w:rsid w:val="00AB1E80"/>
    <w:rsid w:val="00AB1EA3"/>
    <w:rsid w:val="00AB238D"/>
    <w:rsid w:val="00AB2931"/>
    <w:rsid w:val="00AB2BED"/>
    <w:rsid w:val="00AB414E"/>
    <w:rsid w:val="00AB4EBE"/>
    <w:rsid w:val="00AB4F76"/>
    <w:rsid w:val="00AB538E"/>
    <w:rsid w:val="00AB5492"/>
    <w:rsid w:val="00AB5986"/>
    <w:rsid w:val="00AB7FAE"/>
    <w:rsid w:val="00AC1AEC"/>
    <w:rsid w:val="00AC2052"/>
    <w:rsid w:val="00AC20EF"/>
    <w:rsid w:val="00AC27FD"/>
    <w:rsid w:val="00AC2906"/>
    <w:rsid w:val="00AC38F1"/>
    <w:rsid w:val="00AC39F9"/>
    <w:rsid w:val="00AC3D1B"/>
    <w:rsid w:val="00AC4ADC"/>
    <w:rsid w:val="00AC56D9"/>
    <w:rsid w:val="00AC5D4B"/>
    <w:rsid w:val="00AC628C"/>
    <w:rsid w:val="00AC6A44"/>
    <w:rsid w:val="00AC6B23"/>
    <w:rsid w:val="00AC6E41"/>
    <w:rsid w:val="00AD0464"/>
    <w:rsid w:val="00AD1CFE"/>
    <w:rsid w:val="00AD27A3"/>
    <w:rsid w:val="00AD2CD2"/>
    <w:rsid w:val="00AD35CD"/>
    <w:rsid w:val="00AD37D5"/>
    <w:rsid w:val="00AD3C54"/>
    <w:rsid w:val="00AD49EC"/>
    <w:rsid w:val="00AD4BDE"/>
    <w:rsid w:val="00AD5300"/>
    <w:rsid w:val="00AD6A4B"/>
    <w:rsid w:val="00AD6C8B"/>
    <w:rsid w:val="00AE042A"/>
    <w:rsid w:val="00AE057C"/>
    <w:rsid w:val="00AE1BB2"/>
    <w:rsid w:val="00AE2AA7"/>
    <w:rsid w:val="00AE2FBB"/>
    <w:rsid w:val="00AE384B"/>
    <w:rsid w:val="00AE3B59"/>
    <w:rsid w:val="00AE3CF2"/>
    <w:rsid w:val="00AE3FFF"/>
    <w:rsid w:val="00AE4C6D"/>
    <w:rsid w:val="00AE53DE"/>
    <w:rsid w:val="00AE55CB"/>
    <w:rsid w:val="00AE623D"/>
    <w:rsid w:val="00AE6B73"/>
    <w:rsid w:val="00AF20C1"/>
    <w:rsid w:val="00AF2558"/>
    <w:rsid w:val="00AF2B36"/>
    <w:rsid w:val="00AF3A82"/>
    <w:rsid w:val="00AF3F22"/>
    <w:rsid w:val="00AF4735"/>
    <w:rsid w:val="00AF4A82"/>
    <w:rsid w:val="00AF51BB"/>
    <w:rsid w:val="00AF55A2"/>
    <w:rsid w:val="00AF5BE6"/>
    <w:rsid w:val="00AF5E42"/>
    <w:rsid w:val="00AF60DA"/>
    <w:rsid w:val="00AF7CE0"/>
    <w:rsid w:val="00AF7D6A"/>
    <w:rsid w:val="00B00325"/>
    <w:rsid w:val="00B00E6C"/>
    <w:rsid w:val="00B0193B"/>
    <w:rsid w:val="00B01B74"/>
    <w:rsid w:val="00B01C77"/>
    <w:rsid w:val="00B025C1"/>
    <w:rsid w:val="00B02BFB"/>
    <w:rsid w:val="00B0302C"/>
    <w:rsid w:val="00B05823"/>
    <w:rsid w:val="00B0583C"/>
    <w:rsid w:val="00B06D6F"/>
    <w:rsid w:val="00B07512"/>
    <w:rsid w:val="00B07D98"/>
    <w:rsid w:val="00B1058D"/>
    <w:rsid w:val="00B11F10"/>
    <w:rsid w:val="00B12994"/>
    <w:rsid w:val="00B1330B"/>
    <w:rsid w:val="00B1390C"/>
    <w:rsid w:val="00B13A7E"/>
    <w:rsid w:val="00B14D1F"/>
    <w:rsid w:val="00B14E51"/>
    <w:rsid w:val="00B14EB1"/>
    <w:rsid w:val="00B152AD"/>
    <w:rsid w:val="00B17E68"/>
    <w:rsid w:val="00B207D2"/>
    <w:rsid w:val="00B22067"/>
    <w:rsid w:val="00B224DB"/>
    <w:rsid w:val="00B22D92"/>
    <w:rsid w:val="00B234A8"/>
    <w:rsid w:val="00B24429"/>
    <w:rsid w:val="00B24D2A"/>
    <w:rsid w:val="00B24DF8"/>
    <w:rsid w:val="00B25B7A"/>
    <w:rsid w:val="00B270B8"/>
    <w:rsid w:val="00B27742"/>
    <w:rsid w:val="00B300C2"/>
    <w:rsid w:val="00B3077C"/>
    <w:rsid w:val="00B30B49"/>
    <w:rsid w:val="00B3107C"/>
    <w:rsid w:val="00B312B4"/>
    <w:rsid w:val="00B3140D"/>
    <w:rsid w:val="00B31717"/>
    <w:rsid w:val="00B3194F"/>
    <w:rsid w:val="00B32632"/>
    <w:rsid w:val="00B32AA1"/>
    <w:rsid w:val="00B33CD3"/>
    <w:rsid w:val="00B340DC"/>
    <w:rsid w:val="00B3432D"/>
    <w:rsid w:val="00B3504D"/>
    <w:rsid w:val="00B351A4"/>
    <w:rsid w:val="00B35A50"/>
    <w:rsid w:val="00B362A7"/>
    <w:rsid w:val="00B37959"/>
    <w:rsid w:val="00B40669"/>
    <w:rsid w:val="00B41289"/>
    <w:rsid w:val="00B432E2"/>
    <w:rsid w:val="00B43929"/>
    <w:rsid w:val="00B44022"/>
    <w:rsid w:val="00B44753"/>
    <w:rsid w:val="00B449BB"/>
    <w:rsid w:val="00B44A0F"/>
    <w:rsid w:val="00B44B11"/>
    <w:rsid w:val="00B4517A"/>
    <w:rsid w:val="00B451E3"/>
    <w:rsid w:val="00B45365"/>
    <w:rsid w:val="00B4603C"/>
    <w:rsid w:val="00B46DF3"/>
    <w:rsid w:val="00B47A05"/>
    <w:rsid w:val="00B50005"/>
    <w:rsid w:val="00B505B4"/>
    <w:rsid w:val="00B50C75"/>
    <w:rsid w:val="00B52A67"/>
    <w:rsid w:val="00B53D9D"/>
    <w:rsid w:val="00B543EB"/>
    <w:rsid w:val="00B54C9C"/>
    <w:rsid w:val="00B555C7"/>
    <w:rsid w:val="00B56045"/>
    <w:rsid w:val="00B565CA"/>
    <w:rsid w:val="00B56DFD"/>
    <w:rsid w:val="00B56ECE"/>
    <w:rsid w:val="00B6006C"/>
    <w:rsid w:val="00B600EE"/>
    <w:rsid w:val="00B613C2"/>
    <w:rsid w:val="00B629C0"/>
    <w:rsid w:val="00B63302"/>
    <w:rsid w:val="00B63969"/>
    <w:rsid w:val="00B651F6"/>
    <w:rsid w:val="00B65B5C"/>
    <w:rsid w:val="00B65C6E"/>
    <w:rsid w:val="00B66EAA"/>
    <w:rsid w:val="00B67F49"/>
    <w:rsid w:val="00B7057F"/>
    <w:rsid w:val="00B71C39"/>
    <w:rsid w:val="00B72D19"/>
    <w:rsid w:val="00B73F22"/>
    <w:rsid w:val="00B74042"/>
    <w:rsid w:val="00B7463F"/>
    <w:rsid w:val="00B74BD7"/>
    <w:rsid w:val="00B751BA"/>
    <w:rsid w:val="00B75778"/>
    <w:rsid w:val="00B80244"/>
    <w:rsid w:val="00B80ABF"/>
    <w:rsid w:val="00B815EF"/>
    <w:rsid w:val="00B81AD4"/>
    <w:rsid w:val="00B81EB0"/>
    <w:rsid w:val="00B8259A"/>
    <w:rsid w:val="00B8314A"/>
    <w:rsid w:val="00B83260"/>
    <w:rsid w:val="00B835B7"/>
    <w:rsid w:val="00B84382"/>
    <w:rsid w:val="00B8481C"/>
    <w:rsid w:val="00B85054"/>
    <w:rsid w:val="00B85394"/>
    <w:rsid w:val="00B8592A"/>
    <w:rsid w:val="00B85B71"/>
    <w:rsid w:val="00B85D8A"/>
    <w:rsid w:val="00B86AAF"/>
    <w:rsid w:val="00B8755B"/>
    <w:rsid w:val="00B90215"/>
    <w:rsid w:val="00B90565"/>
    <w:rsid w:val="00B9068E"/>
    <w:rsid w:val="00B9170B"/>
    <w:rsid w:val="00B926AE"/>
    <w:rsid w:val="00B93555"/>
    <w:rsid w:val="00B93BD5"/>
    <w:rsid w:val="00B93C0A"/>
    <w:rsid w:val="00B94C38"/>
    <w:rsid w:val="00B951FE"/>
    <w:rsid w:val="00B958F2"/>
    <w:rsid w:val="00B95B28"/>
    <w:rsid w:val="00B960A3"/>
    <w:rsid w:val="00B96671"/>
    <w:rsid w:val="00B97D69"/>
    <w:rsid w:val="00BA05AA"/>
    <w:rsid w:val="00BA0834"/>
    <w:rsid w:val="00BA136A"/>
    <w:rsid w:val="00BA2E22"/>
    <w:rsid w:val="00BA351F"/>
    <w:rsid w:val="00BA48D6"/>
    <w:rsid w:val="00BA49E9"/>
    <w:rsid w:val="00BA4E6B"/>
    <w:rsid w:val="00BA5A65"/>
    <w:rsid w:val="00BA6E02"/>
    <w:rsid w:val="00BA6EEE"/>
    <w:rsid w:val="00BA7207"/>
    <w:rsid w:val="00BA72F1"/>
    <w:rsid w:val="00BA74E7"/>
    <w:rsid w:val="00BA78E6"/>
    <w:rsid w:val="00BB018C"/>
    <w:rsid w:val="00BB112C"/>
    <w:rsid w:val="00BB1B36"/>
    <w:rsid w:val="00BB1C6C"/>
    <w:rsid w:val="00BB1ED5"/>
    <w:rsid w:val="00BB23AE"/>
    <w:rsid w:val="00BB2780"/>
    <w:rsid w:val="00BB27CB"/>
    <w:rsid w:val="00BB2C80"/>
    <w:rsid w:val="00BB2F9B"/>
    <w:rsid w:val="00BB3152"/>
    <w:rsid w:val="00BB319C"/>
    <w:rsid w:val="00BB4556"/>
    <w:rsid w:val="00BB49B3"/>
    <w:rsid w:val="00BB5F9A"/>
    <w:rsid w:val="00BB7342"/>
    <w:rsid w:val="00BB788C"/>
    <w:rsid w:val="00BB7A5A"/>
    <w:rsid w:val="00BB7AC1"/>
    <w:rsid w:val="00BB7FF6"/>
    <w:rsid w:val="00BC01C6"/>
    <w:rsid w:val="00BC10FF"/>
    <w:rsid w:val="00BC1421"/>
    <w:rsid w:val="00BC16A7"/>
    <w:rsid w:val="00BC1AD7"/>
    <w:rsid w:val="00BC1B91"/>
    <w:rsid w:val="00BC1BCB"/>
    <w:rsid w:val="00BC2B18"/>
    <w:rsid w:val="00BC3B2A"/>
    <w:rsid w:val="00BC4015"/>
    <w:rsid w:val="00BC5203"/>
    <w:rsid w:val="00BC5505"/>
    <w:rsid w:val="00BC5CA0"/>
    <w:rsid w:val="00BC64D2"/>
    <w:rsid w:val="00BC6EC1"/>
    <w:rsid w:val="00BD01B1"/>
    <w:rsid w:val="00BD0444"/>
    <w:rsid w:val="00BD0AB5"/>
    <w:rsid w:val="00BD0D4E"/>
    <w:rsid w:val="00BD0E15"/>
    <w:rsid w:val="00BD1174"/>
    <w:rsid w:val="00BD1957"/>
    <w:rsid w:val="00BD3306"/>
    <w:rsid w:val="00BD3ADF"/>
    <w:rsid w:val="00BD449E"/>
    <w:rsid w:val="00BD46B6"/>
    <w:rsid w:val="00BD4737"/>
    <w:rsid w:val="00BD5341"/>
    <w:rsid w:val="00BD5693"/>
    <w:rsid w:val="00BD6AEF"/>
    <w:rsid w:val="00BD7A74"/>
    <w:rsid w:val="00BE0906"/>
    <w:rsid w:val="00BE130E"/>
    <w:rsid w:val="00BE21FB"/>
    <w:rsid w:val="00BE2750"/>
    <w:rsid w:val="00BE29E4"/>
    <w:rsid w:val="00BE3D11"/>
    <w:rsid w:val="00BE3E70"/>
    <w:rsid w:val="00BE467E"/>
    <w:rsid w:val="00BE59AC"/>
    <w:rsid w:val="00BE5FC3"/>
    <w:rsid w:val="00BE7636"/>
    <w:rsid w:val="00BF03A3"/>
    <w:rsid w:val="00BF0607"/>
    <w:rsid w:val="00BF0B2D"/>
    <w:rsid w:val="00BF0DC4"/>
    <w:rsid w:val="00BF16DC"/>
    <w:rsid w:val="00BF2E45"/>
    <w:rsid w:val="00BF2F2D"/>
    <w:rsid w:val="00BF393B"/>
    <w:rsid w:val="00BF3EB8"/>
    <w:rsid w:val="00BF4F6A"/>
    <w:rsid w:val="00BF5EC4"/>
    <w:rsid w:val="00BF6032"/>
    <w:rsid w:val="00BF69B0"/>
    <w:rsid w:val="00BF6BC3"/>
    <w:rsid w:val="00BF7228"/>
    <w:rsid w:val="00BF7CA3"/>
    <w:rsid w:val="00C010CA"/>
    <w:rsid w:val="00C01C51"/>
    <w:rsid w:val="00C01C86"/>
    <w:rsid w:val="00C02A7E"/>
    <w:rsid w:val="00C02A8D"/>
    <w:rsid w:val="00C04B06"/>
    <w:rsid w:val="00C05CF5"/>
    <w:rsid w:val="00C067AE"/>
    <w:rsid w:val="00C07F5D"/>
    <w:rsid w:val="00C10570"/>
    <w:rsid w:val="00C1096D"/>
    <w:rsid w:val="00C10B75"/>
    <w:rsid w:val="00C10DFF"/>
    <w:rsid w:val="00C115EC"/>
    <w:rsid w:val="00C11B1F"/>
    <w:rsid w:val="00C11D54"/>
    <w:rsid w:val="00C128AE"/>
    <w:rsid w:val="00C136CB"/>
    <w:rsid w:val="00C137F0"/>
    <w:rsid w:val="00C14096"/>
    <w:rsid w:val="00C14469"/>
    <w:rsid w:val="00C14519"/>
    <w:rsid w:val="00C16EA5"/>
    <w:rsid w:val="00C17334"/>
    <w:rsid w:val="00C1777C"/>
    <w:rsid w:val="00C2023E"/>
    <w:rsid w:val="00C213E4"/>
    <w:rsid w:val="00C215BA"/>
    <w:rsid w:val="00C219A0"/>
    <w:rsid w:val="00C21BC2"/>
    <w:rsid w:val="00C21FC2"/>
    <w:rsid w:val="00C2284A"/>
    <w:rsid w:val="00C23018"/>
    <w:rsid w:val="00C233FD"/>
    <w:rsid w:val="00C233FE"/>
    <w:rsid w:val="00C255BC"/>
    <w:rsid w:val="00C256C1"/>
    <w:rsid w:val="00C26250"/>
    <w:rsid w:val="00C26A66"/>
    <w:rsid w:val="00C26B86"/>
    <w:rsid w:val="00C27B1A"/>
    <w:rsid w:val="00C30B48"/>
    <w:rsid w:val="00C30DDE"/>
    <w:rsid w:val="00C31309"/>
    <w:rsid w:val="00C315C4"/>
    <w:rsid w:val="00C32243"/>
    <w:rsid w:val="00C324F8"/>
    <w:rsid w:val="00C32C13"/>
    <w:rsid w:val="00C332D6"/>
    <w:rsid w:val="00C3344D"/>
    <w:rsid w:val="00C353A6"/>
    <w:rsid w:val="00C35713"/>
    <w:rsid w:val="00C35734"/>
    <w:rsid w:val="00C35866"/>
    <w:rsid w:val="00C36464"/>
    <w:rsid w:val="00C4040C"/>
    <w:rsid w:val="00C41AC7"/>
    <w:rsid w:val="00C41DEE"/>
    <w:rsid w:val="00C41E23"/>
    <w:rsid w:val="00C41E82"/>
    <w:rsid w:val="00C422F2"/>
    <w:rsid w:val="00C42C32"/>
    <w:rsid w:val="00C43261"/>
    <w:rsid w:val="00C438FA"/>
    <w:rsid w:val="00C43A6D"/>
    <w:rsid w:val="00C4526F"/>
    <w:rsid w:val="00C452C7"/>
    <w:rsid w:val="00C4551D"/>
    <w:rsid w:val="00C457E7"/>
    <w:rsid w:val="00C461C0"/>
    <w:rsid w:val="00C4656F"/>
    <w:rsid w:val="00C470DD"/>
    <w:rsid w:val="00C47489"/>
    <w:rsid w:val="00C4751E"/>
    <w:rsid w:val="00C47CA7"/>
    <w:rsid w:val="00C47F51"/>
    <w:rsid w:val="00C47F6E"/>
    <w:rsid w:val="00C509A1"/>
    <w:rsid w:val="00C50B04"/>
    <w:rsid w:val="00C50DBA"/>
    <w:rsid w:val="00C51A32"/>
    <w:rsid w:val="00C51AB6"/>
    <w:rsid w:val="00C51C41"/>
    <w:rsid w:val="00C51FEF"/>
    <w:rsid w:val="00C521AD"/>
    <w:rsid w:val="00C522D8"/>
    <w:rsid w:val="00C54E0A"/>
    <w:rsid w:val="00C55575"/>
    <w:rsid w:val="00C55D79"/>
    <w:rsid w:val="00C56053"/>
    <w:rsid w:val="00C56367"/>
    <w:rsid w:val="00C57962"/>
    <w:rsid w:val="00C60524"/>
    <w:rsid w:val="00C61B16"/>
    <w:rsid w:val="00C61D14"/>
    <w:rsid w:val="00C63293"/>
    <w:rsid w:val="00C633EE"/>
    <w:rsid w:val="00C6362A"/>
    <w:rsid w:val="00C65F5C"/>
    <w:rsid w:val="00C66002"/>
    <w:rsid w:val="00C669D9"/>
    <w:rsid w:val="00C702D1"/>
    <w:rsid w:val="00C70537"/>
    <w:rsid w:val="00C70EB3"/>
    <w:rsid w:val="00C71522"/>
    <w:rsid w:val="00C71EBA"/>
    <w:rsid w:val="00C72155"/>
    <w:rsid w:val="00C73196"/>
    <w:rsid w:val="00C73276"/>
    <w:rsid w:val="00C73B7A"/>
    <w:rsid w:val="00C74F0D"/>
    <w:rsid w:val="00C75703"/>
    <w:rsid w:val="00C75E39"/>
    <w:rsid w:val="00C766B4"/>
    <w:rsid w:val="00C77C38"/>
    <w:rsid w:val="00C77D7C"/>
    <w:rsid w:val="00C77E48"/>
    <w:rsid w:val="00C80B32"/>
    <w:rsid w:val="00C811DB"/>
    <w:rsid w:val="00C8206D"/>
    <w:rsid w:val="00C82F32"/>
    <w:rsid w:val="00C84765"/>
    <w:rsid w:val="00C851EB"/>
    <w:rsid w:val="00C85214"/>
    <w:rsid w:val="00C855DE"/>
    <w:rsid w:val="00C8590F"/>
    <w:rsid w:val="00C85E3C"/>
    <w:rsid w:val="00C8661E"/>
    <w:rsid w:val="00C86A75"/>
    <w:rsid w:val="00C870DA"/>
    <w:rsid w:val="00C87615"/>
    <w:rsid w:val="00C9162B"/>
    <w:rsid w:val="00C91877"/>
    <w:rsid w:val="00C9295B"/>
    <w:rsid w:val="00C92A0D"/>
    <w:rsid w:val="00C92EFA"/>
    <w:rsid w:val="00C93209"/>
    <w:rsid w:val="00C93414"/>
    <w:rsid w:val="00C93FA9"/>
    <w:rsid w:val="00C94D00"/>
    <w:rsid w:val="00C95D0A"/>
    <w:rsid w:val="00C96950"/>
    <w:rsid w:val="00CA0951"/>
    <w:rsid w:val="00CA255E"/>
    <w:rsid w:val="00CA2818"/>
    <w:rsid w:val="00CA3897"/>
    <w:rsid w:val="00CA3F40"/>
    <w:rsid w:val="00CA45D7"/>
    <w:rsid w:val="00CA4ED0"/>
    <w:rsid w:val="00CA4FC2"/>
    <w:rsid w:val="00CA5943"/>
    <w:rsid w:val="00CA6632"/>
    <w:rsid w:val="00CA7066"/>
    <w:rsid w:val="00CA736A"/>
    <w:rsid w:val="00CA73F4"/>
    <w:rsid w:val="00CA75A5"/>
    <w:rsid w:val="00CA7E8D"/>
    <w:rsid w:val="00CB1125"/>
    <w:rsid w:val="00CB125E"/>
    <w:rsid w:val="00CB127D"/>
    <w:rsid w:val="00CB1565"/>
    <w:rsid w:val="00CB2058"/>
    <w:rsid w:val="00CB2D28"/>
    <w:rsid w:val="00CB3DDE"/>
    <w:rsid w:val="00CB4AD8"/>
    <w:rsid w:val="00CB59F1"/>
    <w:rsid w:val="00CB6A47"/>
    <w:rsid w:val="00CB6FFD"/>
    <w:rsid w:val="00CB7867"/>
    <w:rsid w:val="00CC00DC"/>
    <w:rsid w:val="00CC0211"/>
    <w:rsid w:val="00CC1105"/>
    <w:rsid w:val="00CC24DF"/>
    <w:rsid w:val="00CC36B1"/>
    <w:rsid w:val="00CC42E4"/>
    <w:rsid w:val="00CC49A1"/>
    <w:rsid w:val="00CC4CA6"/>
    <w:rsid w:val="00CC5E06"/>
    <w:rsid w:val="00CC76A8"/>
    <w:rsid w:val="00CC7FDC"/>
    <w:rsid w:val="00CD0560"/>
    <w:rsid w:val="00CD0B8D"/>
    <w:rsid w:val="00CD0E6D"/>
    <w:rsid w:val="00CD1432"/>
    <w:rsid w:val="00CD1548"/>
    <w:rsid w:val="00CD17A3"/>
    <w:rsid w:val="00CD1B9D"/>
    <w:rsid w:val="00CD1FED"/>
    <w:rsid w:val="00CD315A"/>
    <w:rsid w:val="00CD3B67"/>
    <w:rsid w:val="00CD3CA7"/>
    <w:rsid w:val="00CD4B06"/>
    <w:rsid w:val="00CD6C62"/>
    <w:rsid w:val="00CD72B9"/>
    <w:rsid w:val="00CD78ED"/>
    <w:rsid w:val="00CE1C12"/>
    <w:rsid w:val="00CE225B"/>
    <w:rsid w:val="00CE2DB3"/>
    <w:rsid w:val="00CE3D7D"/>
    <w:rsid w:val="00CE4A87"/>
    <w:rsid w:val="00CE5474"/>
    <w:rsid w:val="00CE6634"/>
    <w:rsid w:val="00CF03EB"/>
    <w:rsid w:val="00CF05A7"/>
    <w:rsid w:val="00CF1136"/>
    <w:rsid w:val="00CF178F"/>
    <w:rsid w:val="00CF245E"/>
    <w:rsid w:val="00CF276F"/>
    <w:rsid w:val="00CF3003"/>
    <w:rsid w:val="00CF3C28"/>
    <w:rsid w:val="00CF46A2"/>
    <w:rsid w:val="00CF4B82"/>
    <w:rsid w:val="00CF4FC0"/>
    <w:rsid w:val="00CF686F"/>
    <w:rsid w:val="00CF75E7"/>
    <w:rsid w:val="00CF7A2A"/>
    <w:rsid w:val="00D00423"/>
    <w:rsid w:val="00D0089C"/>
    <w:rsid w:val="00D00D2D"/>
    <w:rsid w:val="00D0138E"/>
    <w:rsid w:val="00D015BF"/>
    <w:rsid w:val="00D02151"/>
    <w:rsid w:val="00D0243A"/>
    <w:rsid w:val="00D0271B"/>
    <w:rsid w:val="00D03264"/>
    <w:rsid w:val="00D033C0"/>
    <w:rsid w:val="00D033CB"/>
    <w:rsid w:val="00D04C85"/>
    <w:rsid w:val="00D05B53"/>
    <w:rsid w:val="00D05D17"/>
    <w:rsid w:val="00D05E7D"/>
    <w:rsid w:val="00D06C3E"/>
    <w:rsid w:val="00D06FE4"/>
    <w:rsid w:val="00D0736C"/>
    <w:rsid w:val="00D078D1"/>
    <w:rsid w:val="00D10604"/>
    <w:rsid w:val="00D10B90"/>
    <w:rsid w:val="00D10F6D"/>
    <w:rsid w:val="00D113B4"/>
    <w:rsid w:val="00D11402"/>
    <w:rsid w:val="00D11639"/>
    <w:rsid w:val="00D12673"/>
    <w:rsid w:val="00D126DD"/>
    <w:rsid w:val="00D1356A"/>
    <w:rsid w:val="00D137E9"/>
    <w:rsid w:val="00D1393F"/>
    <w:rsid w:val="00D13FB7"/>
    <w:rsid w:val="00D1429E"/>
    <w:rsid w:val="00D15080"/>
    <w:rsid w:val="00D1513D"/>
    <w:rsid w:val="00D15561"/>
    <w:rsid w:val="00D155C4"/>
    <w:rsid w:val="00D16119"/>
    <w:rsid w:val="00D1645E"/>
    <w:rsid w:val="00D16720"/>
    <w:rsid w:val="00D16862"/>
    <w:rsid w:val="00D17C89"/>
    <w:rsid w:val="00D20544"/>
    <w:rsid w:val="00D21872"/>
    <w:rsid w:val="00D2233E"/>
    <w:rsid w:val="00D228F1"/>
    <w:rsid w:val="00D23E13"/>
    <w:rsid w:val="00D244DC"/>
    <w:rsid w:val="00D259EE"/>
    <w:rsid w:val="00D25D7D"/>
    <w:rsid w:val="00D261FE"/>
    <w:rsid w:val="00D26969"/>
    <w:rsid w:val="00D26CEC"/>
    <w:rsid w:val="00D27A36"/>
    <w:rsid w:val="00D32F0B"/>
    <w:rsid w:val="00D33CE2"/>
    <w:rsid w:val="00D34A43"/>
    <w:rsid w:val="00D356FA"/>
    <w:rsid w:val="00D35C0C"/>
    <w:rsid w:val="00D3602E"/>
    <w:rsid w:val="00D361C0"/>
    <w:rsid w:val="00D378AD"/>
    <w:rsid w:val="00D37D2C"/>
    <w:rsid w:val="00D4099B"/>
    <w:rsid w:val="00D40EE7"/>
    <w:rsid w:val="00D41F10"/>
    <w:rsid w:val="00D429B5"/>
    <w:rsid w:val="00D4339A"/>
    <w:rsid w:val="00D44C16"/>
    <w:rsid w:val="00D4581F"/>
    <w:rsid w:val="00D45DC8"/>
    <w:rsid w:val="00D460FD"/>
    <w:rsid w:val="00D4612D"/>
    <w:rsid w:val="00D465D9"/>
    <w:rsid w:val="00D50002"/>
    <w:rsid w:val="00D50266"/>
    <w:rsid w:val="00D51455"/>
    <w:rsid w:val="00D51F2B"/>
    <w:rsid w:val="00D52268"/>
    <w:rsid w:val="00D525BA"/>
    <w:rsid w:val="00D5273D"/>
    <w:rsid w:val="00D52CD4"/>
    <w:rsid w:val="00D5311D"/>
    <w:rsid w:val="00D537F4"/>
    <w:rsid w:val="00D5381D"/>
    <w:rsid w:val="00D5403C"/>
    <w:rsid w:val="00D54564"/>
    <w:rsid w:val="00D54F59"/>
    <w:rsid w:val="00D55074"/>
    <w:rsid w:val="00D57C18"/>
    <w:rsid w:val="00D60DD1"/>
    <w:rsid w:val="00D62417"/>
    <w:rsid w:val="00D62A3A"/>
    <w:rsid w:val="00D6328F"/>
    <w:rsid w:val="00D645CC"/>
    <w:rsid w:val="00D6647A"/>
    <w:rsid w:val="00D66E5F"/>
    <w:rsid w:val="00D6733C"/>
    <w:rsid w:val="00D67BCE"/>
    <w:rsid w:val="00D67C2A"/>
    <w:rsid w:val="00D67DFE"/>
    <w:rsid w:val="00D722DF"/>
    <w:rsid w:val="00D74CF1"/>
    <w:rsid w:val="00D762DF"/>
    <w:rsid w:val="00D765F3"/>
    <w:rsid w:val="00D77045"/>
    <w:rsid w:val="00D77720"/>
    <w:rsid w:val="00D811C7"/>
    <w:rsid w:val="00D817F5"/>
    <w:rsid w:val="00D818B6"/>
    <w:rsid w:val="00D81A2E"/>
    <w:rsid w:val="00D82381"/>
    <w:rsid w:val="00D832D4"/>
    <w:rsid w:val="00D833CB"/>
    <w:rsid w:val="00D83AA0"/>
    <w:rsid w:val="00D844E2"/>
    <w:rsid w:val="00D84527"/>
    <w:rsid w:val="00D847BF"/>
    <w:rsid w:val="00D85288"/>
    <w:rsid w:val="00D85D61"/>
    <w:rsid w:val="00D86348"/>
    <w:rsid w:val="00D86BC8"/>
    <w:rsid w:val="00D90BAB"/>
    <w:rsid w:val="00D916B4"/>
    <w:rsid w:val="00D918D7"/>
    <w:rsid w:val="00D9271D"/>
    <w:rsid w:val="00D92D7B"/>
    <w:rsid w:val="00D93E0F"/>
    <w:rsid w:val="00D949AB"/>
    <w:rsid w:val="00D9500A"/>
    <w:rsid w:val="00D9507D"/>
    <w:rsid w:val="00D958A4"/>
    <w:rsid w:val="00D96270"/>
    <w:rsid w:val="00D96558"/>
    <w:rsid w:val="00DA0DCD"/>
    <w:rsid w:val="00DA2BBD"/>
    <w:rsid w:val="00DA353C"/>
    <w:rsid w:val="00DA4164"/>
    <w:rsid w:val="00DA440F"/>
    <w:rsid w:val="00DA477D"/>
    <w:rsid w:val="00DA4E77"/>
    <w:rsid w:val="00DA5084"/>
    <w:rsid w:val="00DA5D29"/>
    <w:rsid w:val="00DA5DDA"/>
    <w:rsid w:val="00DA6956"/>
    <w:rsid w:val="00DA723B"/>
    <w:rsid w:val="00DB0200"/>
    <w:rsid w:val="00DB068D"/>
    <w:rsid w:val="00DB090F"/>
    <w:rsid w:val="00DB1E99"/>
    <w:rsid w:val="00DB22D3"/>
    <w:rsid w:val="00DB2610"/>
    <w:rsid w:val="00DB2D83"/>
    <w:rsid w:val="00DB4220"/>
    <w:rsid w:val="00DB5B89"/>
    <w:rsid w:val="00DB612A"/>
    <w:rsid w:val="00DB64F1"/>
    <w:rsid w:val="00DB6849"/>
    <w:rsid w:val="00DB6933"/>
    <w:rsid w:val="00DB7E12"/>
    <w:rsid w:val="00DC1A77"/>
    <w:rsid w:val="00DC25B2"/>
    <w:rsid w:val="00DC2FE3"/>
    <w:rsid w:val="00DC4936"/>
    <w:rsid w:val="00DC4D84"/>
    <w:rsid w:val="00DC5495"/>
    <w:rsid w:val="00DC564C"/>
    <w:rsid w:val="00DC5DA4"/>
    <w:rsid w:val="00DC6EC1"/>
    <w:rsid w:val="00DC78CA"/>
    <w:rsid w:val="00DC7C44"/>
    <w:rsid w:val="00DD06C2"/>
    <w:rsid w:val="00DD0877"/>
    <w:rsid w:val="00DD1946"/>
    <w:rsid w:val="00DD24A8"/>
    <w:rsid w:val="00DD297C"/>
    <w:rsid w:val="00DD3349"/>
    <w:rsid w:val="00DD5097"/>
    <w:rsid w:val="00DD50A2"/>
    <w:rsid w:val="00DD543D"/>
    <w:rsid w:val="00DD5498"/>
    <w:rsid w:val="00DD6970"/>
    <w:rsid w:val="00DD7192"/>
    <w:rsid w:val="00DE027D"/>
    <w:rsid w:val="00DE040A"/>
    <w:rsid w:val="00DE1A77"/>
    <w:rsid w:val="00DE2036"/>
    <w:rsid w:val="00DE2264"/>
    <w:rsid w:val="00DE2850"/>
    <w:rsid w:val="00DE28DD"/>
    <w:rsid w:val="00DE2EEE"/>
    <w:rsid w:val="00DE39AB"/>
    <w:rsid w:val="00DE3C89"/>
    <w:rsid w:val="00DE41FF"/>
    <w:rsid w:val="00DE447A"/>
    <w:rsid w:val="00DE4C5A"/>
    <w:rsid w:val="00DE6335"/>
    <w:rsid w:val="00DE6AEF"/>
    <w:rsid w:val="00DF07C2"/>
    <w:rsid w:val="00DF097C"/>
    <w:rsid w:val="00DF146C"/>
    <w:rsid w:val="00DF1914"/>
    <w:rsid w:val="00DF1F15"/>
    <w:rsid w:val="00DF244A"/>
    <w:rsid w:val="00DF3761"/>
    <w:rsid w:val="00DF53E3"/>
    <w:rsid w:val="00DF54A1"/>
    <w:rsid w:val="00DF5710"/>
    <w:rsid w:val="00DF6E0C"/>
    <w:rsid w:val="00DF7202"/>
    <w:rsid w:val="00DF7C16"/>
    <w:rsid w:val="00E0026A"/>
    <w:rsid w:val="00E00C00"/>
    <w:rsid w:val="00E00F1F"/>
    <w:rsid w:val="00E00F49"/>
    <w:rsid w:val="00E01304"/>
    <w:rsid w:val="00E01AE4"/>
    <w:rsid w:val="00E02AC8"/>
    <w:rsid w:val="00E0383A"/>
    <w:rsid w:val="00E0390A"/>
    <w:rsid w:val="00E042C1"/>
    <w:rsid w:val="00E059BA"/>
    <w:rsid w:val="00E07D96"/>
    <w:rsid w:val="00E104BA"/>
    <w:rsid w:val="00E10C8A"/>
    <w:rsid w:val="00E117CD"/>
    <w:rsid w:val="00E11B05"/>
    <w:rsid w:val="00E12080"/>
    <w:rsid w:val="00E12308"/>
    <w:rsid w:val="00E1234E"/>
    <w:rsid w:val="00E13F16"/>
    <w:rsid w:val="00E15843"/>
    <w:rsid w:val="00E15DFD"/>
    <w:rsid w:val="00E169B6"/>
    <w:rsid w:val="00E173A3"/>
    <w:rsid w:val="00E202FC"/>
    <w:rsid w:val="00E20782"/>
    <w:rsid w:val="00E208BB"/>
    <w:rsid w:val="00E20CBB"/>
    <w:rsid w:val="00E20D9E"/>
    <w:rsid w:val="00E20EA7"/>
    <w:rsid w:val="00E218CB"/>
    <w:rsid w:val="00E219BB"/>
    <w:rsid w:val="00E22A85"/>
    <w:rsid w:val="00E2311D"/>
    <w:rsid w:val="00E24363"/>
    <w:rsid w:val="00E24760"/>
    <w:rsid w:val="00E250EA"/>
    <w:rsid w:val="00E2692F"/>
    <w:rsid w:val="00E26A06"/>
    <w:rsid w:val="00E26DD6"/>
    <w:rsid w:val="00E27296"/>
    <w:rsid w:val="00E27415"/>
    <w:rsid w:val="00E30275"/>
    <w:rsid w:val="00E30D03"/>
    <w:rsid w:val="00E31C24"/>
    <w:rsid w:val="00E3220F"/>
    <w:rsid w:val="00E326DB"/>
    <w:rsid w:val="00E3293E"/>
    <w:rsid w:val="00E32C7B"/>
    <w:rsid w:val="00E32DC4"/>
    <w:rsid w:val="00E344E3"/>
    <w:rsid w:val="00E3453B"/>
    <w:rsid w:val="00E353AE"/>
    <w:rsid w:val="00E3552A"/>
    <w:rsid w:val="00E36178"/>
    <w:rsid w:val="00E36A65"/>
    <w:rsid w:val="00E37F9C"/>
    <w:rsid w:val="00E40060"/>
    <w:rsid w:val="00E40F8D"/>
    <w:rsid w:val="00E42ABD"/>
    <w:rsid w:val="00E42C45"/>
    <w:rsid w:val="00E42E08"/>
    <w:rsid w:val="00E4346E"/>
    <w:rsid w:val="00E43E0E"/>
    <w:rsid w:val="00E446B5"/>
    <w:rsid w:val="00E44A86"/>
    <w:rsid w:val="00E45F2F"/>
    <w:rsid w:val="00E4676E"/>
    <w:rsid w:val="00E46932"/>
    <w:rsid w:val="00E4799F"/>
    <w:rsid w:val="00E50485"/>
    <w:rsid w:val="00E50FD1"/>
    <w:rsid w:val="00E52908"/>
    <w:rsid w:val="00E52AE7"/>
    <w:rsid w:val="00E534AD"/>
    <w:rsid w:val="00E53F36"/>
    <w:rsid w:val="00E55D34"/>
    <w:rsid w:val="00E55E3E"/>
    <w:rsid w:val="00E56739"/>
    <w:rsid w:val="00E5721E"/>
    <w:rsid w:val="00E574DB"/>
    <w:rsid w:val="00E57B88"/>
    <w:rsid w:val="00E57C63"/>
    <w:rsid w:val="00E600E2"/>
    <w:rsid w:val="00E60392"/>
    <w:rsid w:val="00E6158C"/>
    <w:rsid w:val="00E61CEA"/>
    <w:rsid w:val="00E61D03"/>
    <w:rsid w:val="00E61FB6"/>
    <w:rsid w:val="00E621E2"/>
    <w:rsid w:val="00E62948"/>
    <w:rsid w:val="00E633FA"/>
    <w:rsid w:val="00E64196"/>
    <w:rsid w:val="00E642EE"/>
    <w:rsid w:val="00E64AA3"/>
    <w:rsid w:val="00E65A03"/>
    <w:rsid w:val="00E66621"/>
    <w:rsid w:val="00E66EEA"/>
    <w:rsid w:val="00E6737B"/>
    <w:rsid w:val="00E67608"/>
    <w:rsid w:val="00E67FB0"/>
    <w:rsid w:val="00E7007F"/>
    <w:rsid w:val="00E70524"/>
    <w:rsid w:val="00E7071A"/>
    <w:rsid w:val="00E70B52"/>
    <w:rsid w:val="00E715C6"/>
    <w:rsid w:val="00E71E38"/>
    <w:rsid w:val="00E72E69"/>
    <w:rsid w:val="00E73E82"/>
    <w:rsid w:val="00E741D5"/>
    <w:rsid w:val="00E7449D"/>
    <w:rsid w:val="00E74972"/>
    <w:rsid w:val="00E74C24"/>
    <w:rsid w:val="00E75B1A"/>
    <w:rsid w:val="00E75E45"/>
    <w:rsid w:val="00E77D51"/>
    <w:rsid w:val="00E80259"/>
    <w:rsid w:val="00E80CBE"/>
    <w:rsid w:val="00E80D9F"/>
    <w:rsid w:val="00E80FB2"/>
    <w:rsid w:val="00E81036"/>
    <w:rsid w:val="00E816D6"/>
    <w:rsid w:val="00E82087"/>
    <w:rsid w:val="00E826B3"/>
    <w:rsid w:val="00E83A9E"/>
    <w:rsid w:val="00E83E60"/>
    <w:rsid w:val="00E84550"/>
    <w:rsid w:val="00E85DB4"/>
    <w:rsid w:val="00E86096"/>
    <w:rsid w:val="00E86621"/>
    <w:rsid w:val="00E86B3A"/>
    <w:rsid w:val="00E87648"/>
    <w:rsid w:val="00E87E26"/>
    <w:rsid w:val="00E90267"/>
    <w:rsid w:val="00E9260B"/>
    <w:rsid w:val="00E9300E"/>
    <w:rsid w:val="00E93B2F"/>
    <w:rsid w:val="00E9406A"/>
    <w:rsid w:val="00E941FC"/>
    <w:rsid w:val="00E94B79"/>
    <w:rsid w:val="00E962FB"/>
    <w:rsid w:val="00E9751A"/>
    <w:rsid w:val="00E979DA"/>
    <w:rsid w:val="00EA0961"/>
    <w:rsid w:val="00EA0F19"/>
    <w:rsid w:val="00EA102C"/>
    <w:rsid w:val="00EA12E4"/>
    <w:rsid w:val="00EA15B1"/>
    <w:rsid w:val="00EA164C"/>
    <w:rsid w:val="00EA44A4"/>
    <w:rsid w:val="00EA4885"/>
    <w:rsid w:val="00EA538D"/>
    <w:rsid w:val="00EA53FB"/>
    <w:rsid w:val="00EA59E4"/>
    <w:rsid w:val="00EA5F67"/>
    <w:rsid w:val="00EA6704"/>
    <w:rsid w:val="00EA6B49"/>
    <w:rsid w:val="00EA6F99"/>
    <w:rsid w:val="00EA719A"/>
    <w:rsid w:val="00EA78FD"/>
    <w:rsid w:val="00EB1206"/>
    <w:rsid w:val="00EB12B4"/>
    <w:rsid w:val="00EB14C8"/>
    <w:rsid w:val="00EB1957"/>
    <w:rsid w:val="00EB1B2D"/>
    <w:rsid w:val="00EB2173"/>
    <w:rsid w:val="00EB3824"/>
    <w:rsid w:val="00EB3E2E"/>
    <w:rsid w:val="00EB4E9F"/>
    <w:rsid w:val="00EB56EF"/>
    <w:rsid w:val="00EB623F"/>
    <w:rsid w:val="00EB7650"/>
    <w:rsid w:val="00EC1700"/>
    <w:rsid w:val="00EC1A2C"/>
    <w:rsid w:val="00EC29DC"/>
    <w:rsid w:val="00EC3D08"/>
    <w:rsid w:val="00EC400A"/>
    <w:rsid w:val="00EC4C8F"/>
    <w:rsid w:val="00EC510C"/>
    <w:rsid w:val="00EC64DD"/>
    <w:rsid w:val="00EC7D84"/>
    <w:rsid w:val="00ED10D1"/>
    <w:rsid w:val="00ED14E3"/>
    <w:rsid w:val="00ED18AF"/>
    <w:rsid w:val="00ED2B3F"/>
    <w:rsid w:val="00ED2C86"/>
    <w:rsid w:val="00ED315B"/>
    <w:rsid w:val="00ED4F6F"/>
    <w:rsid w:val="00ED5557"/>
    <w:rsid w:val="00ED58D1"/>
    <w:rsid w:val="00ED6313"/>
    <w:rsid w:val="00ED6360"/>
    <w:rsid w:val="00EE118D"/>
    <w:rsid w:val="00EE1250"/>
    <w:rsid w:val="00EE2028"/>
    <w:rsid w:val="00EE2A79"/>
    <w:rsid w:val="00EE3285"/>
    <w:rsid w:val="00EE4447"/>
    <w:rsid w:val="00EE4B72"/>
    <w:rsid w:val="00EE5086"/>
    <w:rsid w:val="00EE6113"/>
    <w:rsid w:val="00EE7F68"/>
    <w:rsid w:val="00EF01AE"/>
    <w:rsid w:val="00EF0E2E"/>
    <w:rsid w:val="00EF13B4"/>
    <w:rsid w:val="00EF1A1F"/>
    <w:rsid w:val="00EF1AC1"/>
    <w:rsid w:val="00EF2BCA"/>
    <w:rsid w:val="00EF446E"/>
    <w:rsid w:val="00EF4C77"/>
    <w:rsid w:val="00EF4D52"/>
    <w:rsid w:val="00EF50BF"/>
    <w:rsid w:val="00EF54B0"/>
    <w:rsid w:val="00EF5EE2"/>
    <w:rsid w:val="00EF6B7C"/>
    <w:rsid w:val="00EF7532"/>
    <w:rsid w:val="00EF760E"/>
    <w:rsid w:val="00EF7B90"/>
    <w:rsid w:val="00F00FE2"/>
    <w:rsid w:val="00F01549"/>
    <w:rsid w:val="00F02C82"/>
    <w:rsid w:val="00F03C97"/>
    <w:rsid w:val="00F043EE"/>
    <w:rsid w:val="00F0599A"/>
    <w:rsid w:val="00F072D6"/>
    <w:rsid w:val="00F13156"/>
    <w:rsid w:val="00F13564"/>
    <w:rsid w:val="00F138CC"/>
    <w:rsid w:val="00F14B37"/>
    <w:rsid w:val="00F1543D"/>
    <w:rsid w:val="00F15C30"/>
    <w:rsid w:val="00F15E67"/>
    <w:rsid w:val="00F17997"/>
    <w:rsid w:val="00F20481"/>
    <w:rsid w:val="00F21456"/>
    <w:rsid w:val="00F22734"/>
    <w:rsid w:val="00F23446"/>
    <w:rsid w:val="00F238FC"/>
    <w:rsid w:val="00F260CD"/>
    <w:rsid w:val="00F2692F"/>
    <w:rsid w:val="00F27014"/>
    <w:rsid w:val="00F270B7"/>
    <w:rsid w:val="00F274BF"/>
    <w:rsid w:val="00F30A79"/>
    <w:rsid w:val="00F310D9"/>
    <w:rsid w:val="00F31735"/>
    <w:rsid w:val="00F31E01"/>
    <w:rsid w:val="00F32150"/>
    <w:rsid w:val="00F327A2"/>
    <w:rsid w:val="00F327CE"/>
    <w:rsid w:val="00F34745"/>
    <w:rsid w:val="00F3498A"/>
    <w:rsid w:val="00F34EC9"/>
    <w:rsid w:val="00F35492"/>
    <w:rsid w:val="00F370C0"/>
    <w:rsid w:val="00F3727D"/>
    <w:rsid w:val="00F37511"/>
    <w:rsid w:val="00F4031F"/>
    <w:rsid w:val="00F405F4"/>
    <w:rsid w:val="00F40C74"/>
    <w:rsid w:val="00F40F70"/>
    <w:rsid w:val="00F417D8"/>
    <w:rsid w:val="00F41BC4"/>
    <w:rsid w:val="00F423E4"/>
    <w:rsid w:val="00F42B93"/>
    <w:rsid w:val="00F433A2"/>
    <w:rsid w:val="00F43835"/>
    <w:rsid w:val="00F43BA4"/>
    <w:rsid w:val="00F43E66"/>
    <w:rsid w:val="00F45BCD"/>
    <w:rsid w:val="00F46697"/>
    <w:rsid w:val="00F4740D"/>
    <w:rsid w:val="00F4778B"/>
    <w:rsid w:val="00F5047D"/>
    <w:rsid w:val="00F50981"/>
    <w:rsid w:val="00F512DA"/>
    <w:rsid w:val="00F5244F"/>
    <w:rsid w:val="00F5271F"/>
    <w:rsid w:val="00F538A7"/>
    <w:rsid w:val="00F538F5"/>
    <w:rsid w:val="00F53A17"/>
    <w:rsid w:val="00F5489B"/>
    <w:rsid w:val="00F55207"/>
    <w:rsid w:val="00F55296"/>
    <w:rsid w:val="00F55368"/>
    <w:rsid w:val="00F557FE"/>
    <w:rsid w:val="00F560E9"/>
    <w:rsid w:val="00F57006"/>
    <w:rsid w:val="00F5780B"/>
    <w:rsid w:val="00F57C1B"/>
    <w:rsid w:val="00F60928"/>
    <w:rsid w:val="00F609A9"/>
    <w:rsid w:val="00F616A8"/>
    <w:rsid w:val="00F61BF5"/>
    <w:rsid w:val="00F6306D"/>
    <w:rsid w:val="00F644E0"/>
    <w:rsid w:val="00F64DBD"/>
    <w:rsid w:val="00F65416"/>
    <w:rsid w:val="00F664E4"/>
    <w:rsid w:val="00F67AB9"/>
    <w:rsid w:val="00F67FB8"/>
    <w:rsid w:val="00F67FE1"/>
    <w:rsid w:val="00F7002E"/>
    <w:rsid w:val="00F70955"/>
    <w:rsid w:val="00F70B0A"/>
    <w:rsid w:val="00F71025"/>
    <w:rsid w:val="00F73556"/>
    <w:rsid w:val="00F74629"/>
    <w:rsid w:val="00F762B0"/>
    <w:rsid w:val="00F76D67"/>
    <w:rsid w:val="00F77509"/>
    <w:rsid w:val="00F77742"/>
    <w:rsid w:val="00F806E1"/>
    <w:rsid w:val="00F814EC"/>
    <w:rsid w:val="00F8182C"/>
    <w:rsid w:val="00F81940"/>
    <w:rsid w:val="00F819E4"/>
    <w:rsid w:val="00F81D01"/>
    <w:rsid w:val="00F82035"/>
    <w:rsid w:val="00F82095"/>
    <w:rsid w:val="00F820B6"/>
    <w:rsid w:val="00F82274"/>
    <w:rsid w:val="00F825DC"/>
    <w:rsid w:val="00F84BAC"/>
    <w:rsid w:val="00F8522C"/>
    <w:rsid w:val="00F85C35"/>
    <w:rsid w:val="00F86B87"/>
    <w:rsid w:val="00F86D9A"/>
    <w:rsid w:val="00F86DAF"/>
    <w:rsid w:val="00F86F56"/>
    <w:rsid w:val="00F876B2"/>
    <w:rsid w:val="00F90BE5"/>
    <w:rsid w:val="00F92106"/>
    <w:rsid w:val="00F92749"/>
    <w:rsid w:val="00F92F6B"/>
    <w:rsid w:val="00F939A5"/>
    <w:rsid w:val="00F93B59"/>
    <w:rsid w:val="00F94561"/>
    <w:rsid w:val="00F946C6"/>
    <w:rsid w:val="00F94AF8"/>
    <w:rsid w:val="00F9540B"/>
    <w:rsid w:val="00F95432"/>
    <w:rsid w:val="00F9721A"/>
    <w:rsid w:val="00F9762F"/>
    <w:rsid w:val="00F97DBD"/>
    <w:rsid w:val="00F97E16"/>
    <w:rsid w:val="00FA056F"/>
    <w:rsid w:val="00FA2B22"/>
    <w:rsid w:val="00FA2E46"/>
    <w:rsid w:val="00FA3D62"/>
    <w:rsid w:val="00FA45E8"/>
    <w:rsid w:val="00FA4909"/>
    <w:rsid w:val="00FA4EF7"/>
    <w:rsid w:val="00FA7A45"/>
    <w:rsid w:val="00FB0EB2"/>
    <w:rsid w:val="00FB182B"/>
    <w:rsid w:val="00FB1BA5"/>
    <w:rsid w:val="00FB284B"/>
    <w:rsid w:val="00FB38B2"/>
    <w:rsid w:val="00FB4308"/>
    <w:rsid w:val="00FB4379"/>
    <w:rsid w:val="00FB54EA"/>
    <w:rsid w:val="00FB6A99"/>
    <w:rsid w:val="00FB6C88"/>
    <w:rsid w:val="00FB70FF"/>
    <w:rsid w:val="00FB7231"/>
    <w:rsid w:val="00FC04DD"/>
    <w:rsid w:val="00FC0B20"/>
    <w:rsid w:val="00FC0E0D"/>
    <w:rsid w:val="00FC1BE7"/>
    <w:rsid w:val="00FC22E0"/>
    <w:rsid w:val="00FC242F"/>
    <w:rsid w:val="00FC518E"/>
    <w:rsid w:val="00FC539F"/>
    <w:rsid w:val="00FC5485"/>
    <w:rsid w:val="00FC576C"/>
    <w:rsid w:val="00FC5974"/>
    <w:rsid w:val="00FC6569"/>
    <w:rsid w:val="00FC7B31"/>
    <w:rsid w:val="00FD092D"/>
    <w:rsid w:val="00FD0E0B"/>
    <w:rsid w:val="00FD0F96"/>
    <w:rsid w:val="00FD3190"/>
    <w:rsid w:val="00FD3541"/>
    <w:rsid w:val="00FD3CE2"/>
    <w:rsid w:val="00FD3F09"/>
    <w:rsid w:val="00FD5B02"/>
    <w:rsid w:val="00FD6464"/>
    <w:rsid w:val="00FD670B"/>
    <w:rsid w:val="00FD6964"/>
    <w:rsid w:val="00FE283A"/>
    <w:rsid w:val="00FE2A32"/>
    <w:rsid w:val="00FE2E28"/>
    <w:rsid w:val="00FE3A5A"/>
    <w:rsid w:val="00FE4010"/>
    <w:rsid w:val="00FE6374"/>
    <w:rsid w:val="00FE6548"/>
    <w:rsid w:val="00FF080C"/>
    <w:rsid w:val="00FF09AE"/>
    <w:rsid w:val="00FF151A"/>
    <w:rsid w:val="00FF190F"/>
    <w:rsid w:val="00FF1BA4"/>
    <w:rsid w:val="00FF3DE1"/>
    <w:rsid w:val="00FF3F37"/>
    <w:rsid w:val="00FF4241"/>
    <w:rsid w:val="00FF4803"/>
    <w:rsid w:val="00FF56C2"/>
    <w:rsid w:val="00FF5B64"/>
    <w:rsid w:val="00FF5E8D"/>
    <w:rsid w:val="00FF76A0"/>
    <w:rsid w:val="0125C92B"/>
    <w:rsid w:val="02DDC0DE"/>
    <w:rsid w:val="03F9152A"/>
    <w:rsid w:val="04926D22"/>
    <w:rsid w:val="05580DF8"/>
    <w:rsid w:val="0574CCC2"/>
    <w:rsid w:val="05BAC09C"/>
    <w:rsid w:val="07439C1A"/>
    <w:rsid w:val="0788EA88"/>
    <w:rsid w:val="0798AE2D"/>
    <w:rsid w:val="09173275"/>
    <w:rsid w:val="09246E06"/>
    <w:rsid w:val="0ABABF63"/>
    <w:rsid w:val="0D0383F5"/>
    <w:rsid w:val="0D7B126F"/>
    <w:rsid w:val="0DB63970"/>
    <w:rsid w:val="0E42740C"/>
    <w:rsid w:val="0E6368D2"/>
    <w:rsid w:val="0E9A9E8C"/>
    <w:rsid w:val="0F0994FB"/>
    <w:rsid w:val="0F670BD0"/>
    <w:rsid w:val="0F767455"/>
    <w:rsid w:val="0FC46A54"/>
    <w:rsid w:val="119AAAE7"/>
    <w:rsid w:val="12E12E43"/>
    <w:rsid w:val="13329022"/>
    <w:rsid w:val="13C45CB3"/>
    <w:rsid w:val="141AB8CA"/>
    <w:rsid w:val="1424D84E"/>
    <w:rsid w:val="14E31A52"/>
    <w:rsid w:val="151BA7E6"/>
    <w:rsid w:val="16050459"/>
    <w:rsid w:val="167EEAB3"/>
    <w:rsid w:val="16DF5731"/>
    <w:rsid w:val="177C9D07"/>
    <w:rsid w:val="17FB9AD3"/>
    <w:rsid w:val="1843ACD4"/>
    <w:rsid w:val="189EFCA6"/>
    <w:rsid w:val="18C39285"/>
    <w:rsid w:val="19DF7D35"/>
    <w:rsid w:val="1A1A5C8A"/>
    <w:rsid w:val="1B4E149E"/>
    <w:rsid w:val="1BA5B162"/>
    <w:rsid w:val="1D3F7111"/>
    <w:rsid w:val="1D62A0AB"/>
    <w:rsid w:val="1E1B39ED"/>
    <w:rsid w:val="1E3DEB2D"/>
    <w:rsid w:val="1E662582"/>
    <w:rsid w:val="1F60B8BF"/>
    <w:rsid w:val="1F85103B"/>
    <w:rsid w:val="204BA2DB"/>
    <w:rsid w:val="206D111A"/>
    <w:rsid w:val="217A2E40"/>
    <w:rsid w:val="21BEA57C"/>
    <w:rsid w:val="225E7020"/>
    <w:rsid w:val="239C9E2C"/>
    <w:rsid w:val="23C3D0AD"/>
    <w:rsid w:val="24079334"/>
    <w:rsid w:val="248606DD"/>
    <w:rsid w:val="24EAB35C"/>
    <w:rsid w:val="265C3D12"/>
    <w:rsid w:val="271BF750"/>
    <w:rsid w:val="27C0B852"/>
    <w:rsid w:val="27FC8B4E"/>
    <w:rsid w:val="289DC7DC"/>
    <w:rsid w:val="28C1E67E"/>
    <w:rsid w:val="2ADF5290"/>
    <w:rsid w:val="2B425BBC"/>
    <w:rsid w:val="2C58E613"/>
    <w:rsid w:val="2C5E2DD4"/>
    <w:rsid w:val="2C69DFF4"/>
    <w:rsid w:val="2C8C8CEA"/>
    <w:rsid w:val="2DBDA61E"/>
    <w:rsid w:val="2DE11143"/>
    <w:rsid w:val="2F12C4BB"/>
    <w:rsid w:val="2F1C825C"/>
    <w:rsid w:val="2F3DD819"/>
    <w:rsid w:val="2FB45FAF"/>
    <w:rsid w:val="302013B7"/>
    <w:rsid w:val="31168B59"/>
    <w:rsid w:val="31537117"/>
    <w:rsid w:val="32387560"/>
    <w:rsid w:val="328B6582"/>
    <w:rsid w:val="329B2804"/>
    <w:rsid w:val="32F65E11"/>
    <w:rsid w:val="33014263"/>
    <w:rsid w:val="330B0D83"/>
    <w:rsid w:val="33E3FF3C"/>
    <w:rsid w:val="3443FC17"/>
    <w:rsid w:val="349D12C4"/>
    <w:rsid w:val="352ABB58"/>
    <w:rsid w:val="37F8B90A"/>
    <w:rsid w:val="39124BF7"/>
    <w:rsid w:val="393FDFEC"/>
    <w:rsid w:val="39CABCF6"/>
    <w:rsid w:val="3A709702"/>
    <w:rsid w:val="3A81F057"/>
    <w:rsid w:val="3AC7FD25"/>
    <w:rsid w:val="3B7CFF2D"/>
    <w:rsid w:val="3C897B20"/>
    <w:rsid w:val="3C9A5150"/>
    <w:rsid w:val="3D03BE7E"/>
    <w:rsid w:val="3DDBE604"/>
    <w:rsid w:val="3F06BCF5"/>
    <w:rsid w:val="40323280"/>
    <w:rsid w:val="41F7E915"/>
    <w:rsid w:val="42493687"/>
    <w:rsid w:val="43377386"/>
    <w:rsid w:val="43D7B9AB"/>
    <w:rsid w:val="450AD46A"/>
    <w:rsid w:val="456A9FBD"/>
    <w:rsid w:val="463D4CCD"/>
    <w:rsid w:val="46A51703"/>
    <w:rsid w:val="4776EA48"/>
    <w:rsid w:val="485E7F79"/>
    <w:rsid w:val="48A05296"/>
    <w:rsid w:val="48D519C8"/>
    <w:rsid w:val="4947F00D"/>
    <w:rsid w:val="49A3A486"/>
    <w:rsid w:val="49BFED33"/>
    <w:rsid w:val="49C2C375"/>
    <w:rsid w:val="4B10035A"/>
    <w:rsid w:val="4CE055B9"/>
    <w:rsid w:val="4E62065A"/>
    <w:rsid w:val="4E770A16"/>
    <w:rsid w:val="4FCD32C0"/>
    <w:rsid w:val="51920494"/>
    <w:rsid w:val="51BDCDA1"/>
    <w:rsid w:val="51C48A44"/>
    <w:rsid w:val="52019C20"/>
    <w:rsid w:val="52135547"/>
    <w:rsid w:val="523B6196"/>
    <w:rsid w:val="52BCBFBA"/>
    <w:rsid w:val="536D79A7"/>
    <w:rsid w:val="549F7D0D"/>
    <w:rsid w:val="54EC4480"/>
    <w:rsid w:val="5631F27E"/>
    <w:rsid w:val="5688A819"/>
    <w:rsid w:val="569DA13D"/>
    <w:rsid w:val="56AFB0F5"/>
    <w:rsid w:val="572F8D38"/>
    <w:rsid w:val="577E1A0E"/>
    <w:rsid w:val="583EAA75"/>
    <w:rsid w:val="586CE195"/>
    <w:rsid w:val="58BB624B"/>
    <w:rsid w:val="59297644"/>
    <w:rsid w:val="598FD79B"/>
    <w:rsid w:val="5A8292F2"/>
    <w:rsid w:val="5AFE282F"/>
    <w:rsid w:val="5B5476B4"/>
    <w:rsid w:val="5CC9EFA3"/>
    <w:rsid w:val="5D78D519"/>
    <w:rsid w:val="5E00D4EE"/>
    <w:rsid w:val="5F476EDC"/>
    <w:rsid w:val="5F877CF1"/>
    <w:rsid w:val="60C1E281"/>
    <w:rsid w:val="613C0A85"/>
    <w:rsid w:val="61C23454"/>
    <w:rsid w:val="62EE0DCB"/>
    <w:rsid w:val="63A96D08"/>
    <w:rsid w:val="63BA02E8"/>
    <w:rsid w:val="63CBF494"/>
    <w:rsid w:val="64128DD2"/>
    <w:rsid w:val="6476E394"/>
    <w:rsid w:val="647C7FD0"/>
    <w:rsid w:val="64B34A90"/>
    <w:rsid w:val="64F2A30B"/>
    <w:rsid w:val="65690759"/>
    <w:rsid w:val="65BA63B6"/>
    <w:rsid w:val="65CDB9FD"/>
    <w:rsid w:val="66202CB8"/>
    <w:rsid w:val="66D82657"/>
    <w:rsid w:val="681B262D"/>
    <w:rsid w:val="68BE7083"/>
    <w:rsid w:val="6ADB82C0"/>
    <w:rsid w:val="6B29DCC4"/>
    <w:rsid w:val="6EF629CA"/>
    <w:rsid w:val="6FC72635"/>
    <w:rsid w:val="70EB9088"/>
    <w:rsid w:val="7274DFF1"/>
    <w:rsid w:val="72E7B7DA"/>
    <w:rsid w:val="72F42AFD"/>
    <w:rsid w:val="730AF8BA"/>
    <w:rsid w:val="74680C83"/>
    <w:rsid w:val="749442AE"/>
    <w:rsid w:val="75410AF7"/>
    <w:rsid w:val="754B79A3"/>
    <w:rsid w:val="7614DC49"/>
    <w:rsid w:val="77DD1A9F"/>
    <w:rsid w:val="796E1730"/>
    <w:rsid w:val="7978B78D"/>
    <w:rsid w:val="7AC7ECF7"/>
    <w:rsid w:val="7BFCDCB2"/>
    <w:rsid w:val="7CCBAE04"/>
    <w:rsid w:val="7CE5AC5E"/>
    <w:rsid w:val="7D393DCF"/>
    <w:rsid w:val="7D500AFD"/>
    <w:rsid w:val="7E55C77D"/>
    <w:rsid w:val="7F0184D9"/>
    <w:rsid w:val="7F4AEB36"/>
    <w:rsid w:val="7F91A17F"/>
    <w:rsid w:val="7FC3A4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B5B76"/>
  <w15:chartTrackingRefBased/>
  <w15:docId w15:val="{E0380240-CD5F-405B-8786-11C214F41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E13"/>
    <w:pPr>
      <w:suppressAutoHyphens/>
      <w:spacing w:before="280" w:after="280" w:line="240" w:lineRule="auto"/>
    </w:pPr>
    <w:rPr>
      <w:rFonts w:ascii="Times New Roman" w:eastAsia="Times New Roman" w:hAnsi="Times New Roman" w:cs="Times New Roman"/>
      <w:color w:val="00005B"/>
      <w:sz w:val="24"/>
      <w:szCs w:val="24"/>
      <w:lang w:eastAsia="ar-SA"/>
    </w:rPr>
  </w:style>
  <w:style w:type="paragraph" w:styleId="Ttulo1">
    <w:name w:val="heading 1"/>
    <w:basedOn w:val="Normal"/>
    <w:next w:val="Normal"/>
    <w:link w:val="Ttulo1Char"/>
    <w:uiPriority w:val="9"/>
    <w:qFormat/>
    <w:rsid w:val="004C7252"/>
    <w:pPr>
      <w:numPr>
        <w:numId w:val="1"/>
      </w:numPr>
      <w:shd w:val="clear" w:color="auto" w:fill="004600"/>
      <w:tabs>
        <w:tab w:val="clear" w:pos="8866"/>
        <w:tab w:val="num" w:pos="502"/>
      </w:tabs>
      <w:suppressAutoHyphens w:val="0"/>
      <w:spacing w:before="0" w:after="0"/>
      <w:ind w:left="502"/>
      <w:jc w:val="both"/>
      <w:outlineLvl w:val="0"/>
    </w:pPr>
    <w:rPr>
      <w:rFonts w:ascii="Arial Narrow" w:hAnsi="Arial Narrow"/>
      <w:b/>
      <w:color w:val="FFFFFF"/>
      <w:sz w:val="28"/>
      <w:szCs w:val="28"/>
    </w:rPr>
  </w:style>
  <w:style w:type="paragraph" w:styleId="Ttulo2">
    <w:name w:val="heading 2"/>
    <w:basedOn w:val="SemEspaamento1"/>
    <w:next w:val="Normal"/>
    <w:link w:val="Ttulo2Char"/>
    <w:uiPriority w:val="9"/>
    <w:qFormat/>
    <w:rsid w:val="004C7252"/>
    <w:pPr>
      <w:numPr>
        <w:numId w:val="4"/>
      </w:numPr>
      <w:jc w:val="both"/>
      <w:outlineLvl w:val="1"/>
    </w:pPr>
    <w:rPr>
      <w:rFonts w:ascii="Arial" w:hAnsi="Arial" w:cs="Arial"/>
      <w:b/>
      <w:sz w:val="24"/>
      <w:szCs w:val="24"/>
      <w:lang w:val="x-none"/>
    </w:rPr>
  </w:style>
  <w:style w:type="paragraph" w:styleId="Ttulo3">
    <w:name w:val="heading 3"/>
    <w:basedOn w:val="Normal"/>
    <w:next w:val="Normal"/>
    <w:link w:val="Ttulo3Char"/>
    <w:uiPriority w:val="9"/>
    <w:semiHidden/>
    <w:unhideWhenUsed/>
    <w:qFormat/>
    <w:rsid w:val="00144CD2"/>
    <w:pPr>
      <w:keepNext/>
      <w:keepLines/>
      <w:spacing w:before="40" w:after="0"/>
      <w:outlineLvl w:val="2"/>
    </w:pPr>
    <w:rPr>
      <w:rFonts w:asciiTheme="majorHAnsi" w:eastAsiaTheme="majorEastAsia" w:hAnsiTheme="majorHAnsi" w:cstheme="majorBidi"/>
      <w:color w:val="1F3763" w:themeColor="accent1" w:themeShade="7F"/>
    </w:rPr>
  </w:style>
  <w:style w:type="paragraph" w:styleId="Ttulo4">
    <w:name w:val="heading 4"/>
    <w:basedOn w:val="SemEspaamento1"/>
    <w:next w:val="Normal"/>
    <w:link w:val="Ttulo4Char"/>
    <w:uiPriority w:val="9"/>
    <w:qFormat/>
    <w:rsid w:val="004C7252"/>
    <w:pPr>
      <w:tabs>
        <w:tab w:val="num" w:pos="0"/>
      </w:tabs>
      <w:ind w:left="360" w:hanging="360"/>
      <w:jc w:val="both"/>
      <w:outlineLvl w:val="3"/>
    </w:pPr>
    <w:rPr>
      <w:rFonts w:ascii="Arial" w:hAnsi="Arial" w:cs="Arial"/>
      <w:b/>
      <w:smallCaps/>
      <w:sz w:val="24"/>
      <w:szCs w:val="24"/>
      <w:lang w:val="pt-BR"/>
    </w:rPr>
  </w:style>
  <w:style w:type="paragraph" w:styleId="Ttulo5">
    <w:name w:val="heading 5"/>
    <w:basedOn w:val="Normal"/>
    <w:next w:val="Normal"/>
    <w:link w:val="Ttulo5Char"/>
    <w:uiPriority w:val="9"/>
    <w:semiHidden/>
    <w:unhideWhenUsed/>
    <w:qFormat/>
    <w:rsid w:val="00671AE2"/>
    <w:pPr>
      <w:keepNext/>
      <w:keepLines/>
      <w:suppressAutoHyphens w:val="0"/>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Ttulo6">
    <w:name w:val="heading 6"/>
    <w:basedOn w:val="Normal"/>
    <w:next w:val="Normal"/>
    <w:link w:val="Ttulo6Char"/>
    <w:uiPriority w:val="9"/>
    <w:semiHidden/>
    <w:unhideWhenUsed/>
    <w:qFormat/>
    <w:rsid w:val="00671AE2"/>
    <w:pPr>
      <w:keepNext/>
      <w:keepLines/>
      <w:suppressAutoHyphens w:val="0"/>
      <w:spacing w:before="40" w:after="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tulo7">
    <w:name w:val="heading 7"/>
    <w:basedOn w:val="Normal"/>
    <w:next w:val="Normal"/>
    <w:link w:val="Ttulo7Char"/>
    <w:uiPriority w:val="9"/>
    <w:semiHidden/>
    <w:unhideWhenUsed/>
    <w:qFormat/>
    <w:rsid w:val="00671AE2"/>
    <w:pPr>
      <w:keepNext/>
      <w:keepLines/>
      <w:suppressAutoHyphens w:val="0"/>
      <w:spacing w:before="40" w:after="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tulo8">
    <w:name w:val="heading 8"/>
    <w:basedOn w:val="Normal"/>
    <w:next w:val="Normal"/>
    <w:link w:val="Ttulo8Char"/>
    <w:uiPriority w:val="9"/>
    <w:qFormat/>
    <w:rsid w:val="004C7252"/>
    <w:pPr>
      <w:spacing w:before="240" w:after="60"/>
      <w:outlineLvl w:val="7"/>
    </w:pPr>
    <w:rPr>
      <w:i/>
      <w:iCs/>
    </w:rPr>
  </w:style>
  <w:style w:type="paragraph" w:styleId="Ttulo9">
    <w:name w:val="heading 9"/>
    <w:basedOn w:val="Normal"/>
    <w:next w:val="Normal"/>
    <w:link w:val="Ttulo9Char"/>
    <w:uiPriority w:val="9"/>
    <w:semiHidden/>
    <w:unhideWhenUsed/>
    <w:qFormat/>
    <w:rsid w:val="00671AE2"/>
    <w:pPr>
      <w:keepNext/>
      <w:keepLines/>
      <w:suppressAutoHyphens w:val="0"/>
      <w:spacing w:before="0" w:after="0"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C7252"/>
    <w:rPr>
      <w:rFonts w:ascii="Arial Narrow" w:eastAsia="Times New Roman" w:hAnsi="Arial Narrow" w:cs="Times New Roman"/>
      <w:b/>
      <w:color w:val="FFFFFF"/>
      <w:sz w:val="28"/>
      <w:szCs w:val="28"/>
      <w:shd w:val="clear" w:color="auto" w:fill="004600"/>
      <w:lang w:eastAsia="ar-SA"/>
    </w:rPr>
  </w:style>
  <w:style w:type="character" w:customStyle="1" w:styleId="Ttulo2Char">
    <w:name w:val="Título 2 Char"/>
    <w:basedOn w:val="Fontepargpadro"/>
    <w:link w:val="Ttulo2"/>
    <w:uiPriority w:val="9"/>
    <w:rsid w:val="004C7252"/>
    <w:rPr>
      <w:rFonts w:ascii="Arial" w:eastAsia="Calibri" w:hAnsi="Arial" w:cs="Arial"/>
      <w:b/>
      <w:sz w:val="24"/>
      <w:szCs w:val="24"/>
      <w:lang w:val="x-none" w:bidi="en-US"/>
    </w:rPr>
  </w:style>
  <w:style w:type="character" w:customStyle="1" w:styleId="Ttulo4Char">
    <w:name w:val="Título 4 Char"/>
    <w:basedOn w:val="Fontepargpadro"/>
    <w:link w:val="Ttulo4"/>
    <w:uiPriority w:val="9"/>
    <w:rsid w:val="004C7252"/>
    <w:rPr>
      <w:rFonts w:ascii="Arial" w:eastAsia="Calibri" w:hAnsi="Arial" w:cs="Arial"/>
      <w:b/>
      <w:smallCaps/>
      <w:noProof/>
      <w:sz w:val="24"/>
      <w:szCs w:val="24"/>
      <w:lang w:bidi="en-US"/>
    </w:rPr>
  </w:style>
  <w:style w:type="character" w:customStyle="1" w:styleId="Ttulo8Char">
    <w:name w:val="Título 8 Char"/>
    <w:basedOn w:val="Fontepargpadro"/>
    <w:link w:val="Ttulo8"/>
    <w:uiPriority w:val="9"/>
    <w:rsid w:val="004C7252"/>
    <w:rPr>
      <w:rFonts w:ascii="Times New Roman" w:eastAsia="Times New Roman" w:hAnsi="Times New Roman" w:cs="Times New Roman"/>
      <w:i/>
      <w:iCs/>
      <w:noProof/>
      <w:color w:val="00005B"/>
      <w:sz w:val="24"/>
      <w:szCs w:val="24"/>
      <w:lang w:eastAsia="ar-SA"/>
    </w:rPr>
  </w:style>
  <w:style w:type="character" w:customStyle="1" w:styleId="WW8Num5z0">
    <w:name w:val="WW8Num5z0"/>
    <w:rsid w:val="004C7252"/>
    <w:rPr>
      <w:rFonts w:ascii="Symbol" w:hAnsi="Symbol"/>
    </w:rPr>
  </w:style>
  <w:style w:type="character" w:customStyle="1" w:styleId="WW8Num6z0">
    <w:name w:val="WW8Num6z0"/>
    <w:rsid w:val="004C7252"/>
    <w:rPr>
      <w:b/>
    </w:rPr>
  </w:style>
  <w:style w:type="character" w:customStyle="1" w:styleId="WW8Num7z0">
    <w:name w:val="WW8Num7z0"/>
    <w:rsid w:val="004C7252"/>
    <w:rPr>
      <w:rFonts w:ascii="Symbol" w:hAnsi="Symbol"/>
    </w:rPr>
  </w:style>
  <w:style w:type="character" w:customStyle="1" w:styleId="WW8Num8z0">
    <w:name w:val="WW8Num8z0"/>
    <w:rsid w:val="004C7252"/>
    <w:rPr>
      <w:rFonts w:ascii="Symbol" w:hAnsi="Symbol"/>
    </w:rPr>
  </w:style>
  <w:style w:type="character" w:customStyle="1" w:styleId="WW8Num9z3">
    <w:name w:val="WW8Num9z3"/>
    <w:rsid w:val="004C7252"/>
    <w:rPr>
      <w:rFonts w:ascii="Arial" w:hAnsi="Arial"/>
    </w:rPr>
  </w:style>
  <w:style w:type="character" w:customStyle="1" w:styleId="WW8Num10z0">
    <w:name w:val="WW8Num10z0"/>
    <w:rsid w:val="004C7252"/>
    <w:rPr>
      <w:rFonts w:ascii="Symbol" w:hAnsi="Symbol"/>
    </w:rPr>
  </w:style>
  <w:style w:type="character" w:customStyle="1" w:styleId="WW8Num11z0">
    <w:name w:val="WW8Num11z0"/>
    <w:rsid w:val="004C7252"/>
    <w:rPr>
      <w:rFonts w:ascii="Symbol" w:hAnsi="Symbol"/>
    </w:rPr>
  </w:style>
  <w:style w:type="character" w:customStyle="1" w:styleId="WW8Num13z0">
    <w:name w:val="WW8Num13z0"/>
    <w:rsid w:val="004C7252"/>
    <w:rPr>
      <w:rFonts w:ascii="Symbol" w:hAnsi="Symbol"/>
    </w:rPr>
  </w:style>
  <w:style w:type="character" w:customStyle="1" w:styleId="WW8Num14z0">
    <w:name w:val="WW8Num14z0"/>
    <w:rsid w:val="004C7252"/>
    <w:rPr>
      <w:rFonts w:ascii="Symbol" w:hAnsi="Symbol"/>
    </w:rPr>
  </w:style>
  <w:style w:type="character" w:customStyle="1" w:styleId="WW8Num15z0">
    <w:name w:val="WW8Num15z0"/>
    <w:rsid w:val="004C7252"/>
    <w:rPr>
      <w:rFonts w:ascii="Symbol" w:hAnsi="Symbol"/>
    </w:rPr>
  </w:style>
  <w:style w:type="character" w:customStyle="1" w:styleId="WW8Num16z0">
    <w:name w:val="WW8Num16z0"/>
    <w:rsid w:val="004C7252"/>
    <w:rPr>
      <w:rFonts w:ascii="Symbol" w:hAnsi="Symbol"/>
    </w:rPr>
  </w:style>
  <w:style w:type="character" w:customStyle="1" w:styleId="WW8Num17z0">
    <w:name w:val="WW8Num17z0"/>
    <w:rsid w:val="004C7252"/>
    <w:rPr>
      <w:rFonts w:ascii="Symbol" w:hAnsi="Symbol"/>
    </w:rPr>
  </w:style>
  <w:style w:type="character" w:customStyle="1" w:styleId="WW8Num18z0">
    <w:name w:val="WW8Num18z0"/>
    <w:rsid w:val="004C7252"/>
    <w:rPr>
      <w:rFonts w:ascii="Symbol" w:hAnsi="Symbol"/>
    </w:rPr>
  </w:style>
  <w:style w:type="character" w:customStyle="1" w:styleId="WW8Num20z0">
    <w:name w:val="WW8Num20z0"/>
    <w:rsid w:val="004C7252"/>
    <w:rPr>
      <w:rFonts w:ascii="Symbol" w:hAnsi="Symbol"/>
    </w:rPr>
  </w:style>
  <w:style w:type="character" w:customStyle="1" w:styleId="WW8Num21z0">
    <w:name w:val="WW8Num21z0"/>
    <w:rsid w:val="004C7252"/>
    <w:rPr>
      <w:rFonts w:ascii="Wingdings" w:hAnsi="Wingdings"/>
    </w:rPr>
  </w:style>
  <w:style w:type="character" w:customStyle="1" w:styleId="WW8Num22z0">
    <w:name w:val="WW8Num22z0"/>
    <w:rsid w:val="004C7252"/>
    <w:rPr>
      <w:rFonts w:ascii="Wingdings" w:hAnsi="Wingdings"/>
    </w:rPr>
  </w:style>
  <w:style w:type="character" w:customStyle="1" w:styleId="WW8Num26z0">
    <w:name w:val="WW8Num26z0"/>
    <w:rsid w:val="004C7252"/>
    <w:rPr>
      <w:rFonts w:ascii="Symbol" w:hAnsi="Symbol"/>
    </w:rPr>
  </w:style>
  <w:style w:type="character" w:customStyle="1" w:styleId="WW8Num27z0">
    <w:name w:val="WW8Num27z0"/>
    <w:rsid w:val="004C7252"/>
    <w:rPr>
      <w:rFonts w:ascii="Wingdings" w:hAnsi="Wingdings"/>
    </w:rPr>
  </w:style>
  <w:style w:type="character" w:customStyle="1" w:styleId="WW8Num28z0">
    <w:name w:val="WW8Num28z0"/>
    <w:rsid w:val="004C7252"/>
    <w:rPr>
      <w:rFonts w:ascii="Symbol" w:hAnsi="Symbol"/>
    </w:rPr>
  </w:style>
  <w:style w:type="character" w:customStyle="1" w:styleId="WW8Num29z1">
    <w:name w:val="WW8Num29z1"/>
    <w:rsid w:val="004C7252"/>
    <w:rPr>
      <w:rFonts w:ascii="Courier New" w:hAnsi="Courier New" w:cs="Courier New"/>
    </w:rPr>
  </w:style>
  <w:style w:type="character" w:customStyle="1" w:styleId="WW8Num30z0">
    <w:name w:val="WW8Num30z0"/>
    <w:rsid w:val="004C7252"/>
    <w:rPr>
      <w:rFonts w:ascii="Symbol" w:hAnsi="Symbol"/>
    </w:rPr>
  </w:style>
  <w:style w:type="character" w:customStyle="1" w:styleId="WW8Num31z0">
    <w:name w:val="WW8Num31z0"/>
    <w:rsid w:val="004C7252"/>
    <w:rPr>
      <w:rFonts w:ascii="Symbol" w:hAnsi="Symbol"/>
    </w:rPr>
  </w:style>
  <w:style w:type="character" w:customStyle="1" w:styleId="WW8Num33z0">
    <w:name w:val="WW8Num33z0"/>
    <w:rsid w:val="004C7252"/>
    <w:rPr>
      <w:rFonts w:ascii="Symbol" w:hAnsi="Symbol"/>
    </w:rPr>
  </w:style>
  <w:style w:type="character" w:customStyle="1" w:styleId="WW8Num33z1">
    <w:name w:val="WW8Num33z1"/>
    <w:rsid w:val="004C7252"/>
    <w:rPr>
      <w:rFonts w:ascii="Courier New" w:hAnsi="Courier New" w:cs="Courier New"/>
    </w:rPr>
  </w:style>
  <w:style w:type="character" w:customStyle="1" w:styleId="WW8Num34z0">
    <w:name w:val="WW8Num34z0"/>
    <w:rsid w:val="004C7252"/>
    <w:rPr>
      <w:rFonts w:ascii="Symbol" w:hAnsi="Symbol"/>
    </w:rPr>
  </w:style>
  <w:style w:type="character" w:customStyle="1" w:styleId="WW8Num34z1">
    <w:name w:val="WW8Num34z1"/>
    <w:rsid w:val="004C7252"/>
    <w:rPr>
      <w:rFonts w:ascii="Courier New" w:hAnsi="Courier New" w:cs="Courier New"/>
    </w:rPr>
  </w:style>
  <w:style w:type="character" w:customStyle="1" w:styleId="WW8Num34z2">
    <w:name w:val="WW8Num34z2"/>
    <w:rsid w:val="004C7252"/>
    <w:rPr>
      <w:rFonts w:ascii="Wingdings" w:hAnsi="Wingdings"/>
    </w:rPr>
  </w:style>
  <w:style w:type="character" w:customStyle="1" w:styleId="WW8Num36z0">
    <w:name w:val="WW8Num36z0"/>
    <w:rsid w:val="004C7252"/>
    <w:rPr>
      <w:rFonts w:ascii="Wingdings" w:hAnsi="Wingdings"/>
    </w:rPr>
  </w:style>
  <w:style w:type="character" w:customStyle="1" w:styleId="WW8Num37z0">
    <w:name w:val="WW8Num37z0"/>
    <w:rsid w:val="004C7252"/>
    <w:rPr>
      <w:rFonts w:ascii="Wingdings" w:hAnsi="Wingdings"/>
    </w:rPr>
  </w:style>
  <w:style w:type="character" w:customStyle="1" w:styleId="WW8Num38z0">
    <w:name w:val="WW8Num38z0"/>
    <w:rsid w:val="004C7252"/>
    <w:rPr>
      <w:rFonts w:ascii="Wingdings" w:hAnsi="Wingdings"/>
    </w:rPr>
  </w:style>
  <w:style w:type="character" w:customStyle="1" w:styleId="WW8Num38z1">
    <w:name w:val="WW8Num38z1"/>
    <w:rsid w:val="004C7252"/>
    <w:rPr>
      <w:rFonts w:ascii="Courier New" w:hAnsi="Courier New" w:cs="Courier New"/>
    </w:rPr>
  </w:style>
  <w:style w:type="character" w:customStyle="1" w:styleId="WW8Num38z3">
    <w:name w:val="WW8Num38z3"/>
    <w:rsid w:val="004C7252"/>
    <w:rPr>
      <w:rFonts w:ascii="Symbol" w:hAnsi="Symbol"/>
    </w:rPr>
  </w:style>
  <w:style w:type="character" w:customStyle="1" w:styleId="WW8Num39z0">
    <w:name w:val="WW8Num39z0"/>
    <w:rsid w:val="004C7252"/>
    <w:rPr>
      <w:b/>
    </w:rPr>
  </w:style>
  <w:style w:type="character" w:customStyle="1" w:styleId="WW8Num40z0">
    <w:name w:val="WW8Num40z0"/>
    <w:rsid w:val="004C7252"/>
    <w:rPr>
      <w:rFonts w:ascii="Wingdings" w:hAnsi="Wingdings"/>
    </w:rPr>
  </w:style>
  <w:style w:type="character" w:customStyle="1" w:styleId="WW8Num40z1">
    <w:name w:val="WW8Num40z1"/>
    <w:rsid w:val="004C7252"/>
    <w:rPr>
      <w:rFonts w:ascii="Courier New" w:hAnsi="Courier New" w:cs="Courier New"/>
    </w:rPr>
  </w:style>
  <w:style w:type="character" w:customStyle="1" w:styleId="WW8Num40z3">
    <w:name w:val="WW8Num40z3"/>
    <w:rsid w:val="004C7252"/>
    <w:rPr>
      <w:rFonts w:ascii="Symbol" w:hAnsi="Symbol"/>
    </w:rPr>
  </w:style>
  <w:style w:type="character" w:customStyle="1" w:styleId="WW8Num41z0">
    <w:name w:val="WW8Num41z0"/>
    <w:rsid w:val="004C7252"/>
    <w:rPr>
      <w:rFonts w:ascii="ArialMT" w:hAnsi="ArialMT" w:cs="ArialMT"/>
      <w:b w:val="0"/>
      <w:color w:val="auto"/>
      <w:sz w:val="22"/>
    </w:rPr>
  </w:style>
  <w:style w:type="character" w:customStyle="1" w:styleId="WW8Num41z1">
    <w:name w:val="WW8Num41z1"/>
    <w:rsid w:val="004C7252"/>
    <w:rPr>
      <w:rFonts w:ascii="Courier New" w:hAnsi="Courier New" w:cs="Courier New"/>
    </w:rPr>
  </w:style>
  <w:style w:type="character" w:customStyle="1" w:styleId="WW8Num41z3">
    <w:name w:val="WW8Num41z3"/>
    <w:rsid w:val="004C7252"/>
    <w:rPr>
      <w:rFonts w:ascii="Symbol" w:hAnsi="Symbol"/>
    </w:rPr>
  </w:style>
  <w:style w:type="character" w:customStyle="1" w:styleId="WW8Num43z0">
    <w:name w:val="WW8Num43z0"/>
    <w:rsid w:val="004C7252"/>
    <w:rPr>
      <w:rFonts w:ascii="Wingdings" w:hAnsi="Wingdings"/>
    </w:rPr>
  </w:style>
  <w:style w:type="character" w:customStyle="1" w:styleId="WW8Num43z1">
    <w:name w:val="WW8Num43z1"/>
    <w:rsid w:val="004C7252"/>
    <w:rPr>
      <w:rFonts w:ascii="Courier New" w:hAnsi="Courier New" w:cs="Courier New"/>
    </w:rPr>
  </w:style>
  <w:style w:type="character" w:customStyle="1" w:styleId="WW8Num43z3">
    <w:name w:val="WW8Num43z3"/>
    <w:rsid w:val="004C7252"/>
    <w:rPr>
      <w:rFonts w:ascii="Symbol" w:hAnsi="Symbol"/>
    </w:rPr>
  </w:style>
  <w:style w:type="character" w:customStyle="1" w:styleId="WW8Num44z0">
    <w:name w:val="WW8Num44z0"/>
    <w:rsid w:val="004C7252"/>
    <w:rPr>
      <w:rFonts w:ascii="Wingdings" w:hAnsi="Wingdings"/>
    </w:rPr>
  </w:style>
  <w:style w:type="character" w:customStyle="1" w:styleId="WW8Num44z1">
    <w:name w:val="WW8Num44z1"/>
    <w:rsid w:val="004C7252"/>
    <w:rPr>
      <w:rFonts w:ascii="Courier New" w:hAnsi="Courier New" w:cs="Courier New"/>
    </w:rPr>
  </w:style>
  <w:style w:type="character" w:customStyle="1" w:styleId="WW8Num44z2">
    <w:name w:val="WW8Num44z2"/>
    <w:rsid w:val="004C7252"/>
    <w:rPr>
      <w:rFonts w:ascii="Wingdings" w:hAnsi="Wingdings"/>
    </w:rPr>
  </w:style>
  <w:style w:type="character" w:customStyle="1" w:styleId="WW8Num45z0">
    <w:name w:val="WW8Num45z0"/>
    <w:rsid w:val="004C7252"/>
    <w:rPr>
      <w:rFonts w:ascii="Symbol" w:hAnsi="Symbol"/>
    </w:rPr>
  </w:style>
  <w:style w:type="character" w:customStyle="1" w:styleId="WW8Num45z1">
    <w:name w:val="WW8Num45z1"/>
    <w:rsid w:val="004C7252"/>
    <w:rPr>
      <w:rFonts w:ascii="Courier New" w:hAnsi="Courier New" w:cs="Courier New"/>
    </w:rPr>
  </w:style>
  <w:style w:type="character" w:customStyle="1" w:styleId="WW8Num45z2">
    <w:name w:val="WW8Num45z2"/>
    <w:rsid w:val="004C7252"/>
    <w:rPr>
      <w:rFonts w:ascii="Wingdings" w:hAnsi="Wingdings"/>
    </w:rPr>
  </w:style>
  <w:style w:type="character" w:customStyle="1" w:styleId="WW8Num47z0">
    <w:name w:val="WW8Num47z0"/>
    <w:rsid w:val="004C7252"/>
    <w:rPr>
      <w:rFonts w:ascii="Wingdings" w:hAnsi="Wingdings"/>
    </w:rPr>
  </w:style>
  <w:style w:type="character" w:customStyle="1" w:styleId="WW8Num48z0">
    <w:name w:val="WW8Num48z0"/>
    <w:rsid w:val="004C7252"/>
    <w:rPr>
      <w:b/>
    </w:rPr>
  </w:style>
  <w:style w:type="character" w:customStyle="1" w:styleId="WW8Num48z1">
    <w:name w:val="WW8Num48z1"/>
    <w:rsid w:val="004C7252"/>
    <w:rPr>
      <w:rFonts w:ascii="Courier New" w:hAnsi="Courier New" w:cs="Courier New"/>
    </w:rPr>
  </w:style>
  <w:style w:type="character" w:customStyle="1" w:styleId="WW8Num48z2">
    <w:name w:val="WW8Num48z2"/>
    <w:rsid w:val="004C7252"/>
    <w:rPr>
      <w:rFonts w:ascii="Wingdings" w:hAnsi="Wingdings"/>
    </w:rPr>
  </w:style>
  <w:style w:type="character" w:customStyle="1" w:styleId="WW8Num48z3">
    <w:name w:val="WW8Num48z3"/>
    <w:rsid w:val="004C7252"/>
    <w:rPr>
      <w:rFonts w:ascii="Symbol" w:hAnsi="Symbol"/>
    </w:rPr>
  </w:style>
  <w:style w:type="character" w:customStyle="1" w:styleId="WW8Num49z0">
    <w:name w:val="WW8Num49z0"/>
    <w:rsid w:val="004C7252"/>
    <w:rPr>
      <w:rFonts w:ascii="Wingdings" w:hAnsi="Wingdings"/>
    </w:rPr>
  </w:style>
  <w:style w:type="character" w:customStyle="1" w:styleId="WW8Num49z1">
    <w:name w:val="WW8Num49z1"/>
    <w:rsid w:val="004C7252"/>
    <w:rPr>
      <w:rFonts w:ascii="Courier New" w:hAnsi="Courier New" w:cs="Courier New"/>
    </w:rPr>
  </w:style>
  <w:style w:type="character" w:customStyle="1" w:styleId="WW8Num49z3">
    <w:name w:val="WW8Num49z3"/>
    <w:rsid w:val="004C7252"/>
    <w:rPr>
      <w:rFonts w:ascii="Symbol" w:hAnsi="Symbol"/>
    </w:rPr>
  </w:style>
  <w:style w:type="character" w:customStyle="1" w:styleId="WW8Num50z0">
    <w:name w:val="WW8Num50z0"/>
    <w:rsid w:val="004C7252"/>
    <w:rPr>
      <w:rFonts w:ascii="Wingdings" w:hAnsi="Wingdings"/>
    </w:rPr>
  </w:style>
  <w:style w:type="character" w:customStyle="1" w:styleId="WW8Num50z1">
    <w:name w:val="WW8Num50z1"/>
    <w:rsid w:val="004C7252"/>
    <w:rPr>
      <w:rFonts w:ascii="Courier New" w:hAnsi="Courier New" w:cs="Courier New"/>
    </w:rPr>
  </w:style>
  <w:style w:type="character" w:customStyle="1" w:styleId="WW8Num50z2">
    <w:name w:val="WW8Num50z2"/>
    <w:rsid w:val="004C7252"/>
    <w:rPr>
      <w:rFonts w:ascii="Wingdings" w:hAnsi="Wingdings"/>
    </w:rPr>
  </w:style>
  <w:style w:type="character" w:customStyle="1" w:styleId="WW8Num51z0">
    <w:name w:val="WW8Num51z0"/>
    <w:rsid w:val="004C7252"/>
    <w:rPr>
      <w:rFonts w:ascii="Symbol" w:hAnsi="Symbol"/>
    </w:rPr>
  </w:style>
  <w:style w:type="character" w:customStyle="1" w:styleId="WW8Num51z1">
    <w:name w:val="WW8Num51z1"/>
    <w:rsid w:val="004C7252"/>
    <w:rPr>
      <w:rFonts w:ascii="Courier New" w:hAnsi="Courier New" w:cs="Courier New"/>
    </w:rPr>
  </w:style>
  <w:style w:type="character" w:customStyle="1" w:styleId="WW8Num51z2">
    <w:name w:val="WW8Num51z2"/>
    <w:rsid w:val="004C7252"/>
    <w:rPr>
      <w:rFonts w:ascii="Wingdings" w:hAnsi="Wingdings"/>
    </w:rPr>
  </w:style>
  <w:style w:type="character" w:customStyle="1" w:styleId="WW8Num52z0">
    <w:name w:val="WW8Num52z0"/>
    <w:rsid w:val="004C7252"/>
    <w:rPr>
      <w:rFonts w:ascii="Wingdings" w:hAnsi="Wingdings"/>
    </w:rPr>
  </w:style>
  <w:style w:type="character" w:customStyle="1" w:styleId="WW8Num52z1">
    <w:name w:val="WW8Num52z1"/>
    <w:rsid w:val="004C7252"/>
    <w:rPr>
      <w:rFonts w:ascii="Courier New" w:hAnsi="Courier New" w:cs="Courier New"/>
    </w:rPr>
  </w:style>
  <w:style w:type="character" w:customStyle="1" w:styleId="WW8Num52z3">
    <w:name w:val="WW8Num52z3"/>
    <w:rsid w:val="004C7252"/>
    <w:rPr>
      <w:rFonts w:ascii="Symbol" w:hAnsi="Symbol"/>
    </w:rPr>
  </w:style>
  <w:style w:type="character" w:customStyle="1" w:styleId="WW8Num54z0">
    <w:name w:val="WW8Num54z0"/>
    <w:rsid w:val="004C7252"/>
    <w:rPr>
      <w:rFonts w:ascii="Wingdings" w:hAnsi="Wingdings"/>
    </w:rPr>
  </w:style>
  <w:style w:type="character" w:customStyle="1" w:styleId="WW8Num54z1">
    <w:name w:val="WW8Num54z1"/>
    <w:rsid w:val="004C7252"/>
    <w:rPr>
      <w:rFonts w:ascii="Courier New" w:hAnsi="Courier New" w:cs="Courier New"/>
    </w:rPr>
  </w:style>
  <w:style w:type="character" w:customStyle="1" w:styleId="WW8Num54z2">
    <w:name w:val="WW8Num54z2"/>
    <w:rsid w:val="004C7252"/>
    <w:rPr>
      <w:rFonts w:ascii="Wingdings" w:hAnsi="Wingdings"/>
    </w:rPr>
  </w:style>
  <w:style w:type="character" w:customStyle="1" w:styleId="WW8Num56z0">
    <w:name w:val="WW8Num56z0"/>
    <w:rsid w:val="004C7252"/>
    <w:rPr>
      <w:rFonts w:ascii="Symbol" w:hAnsi="Symbol"/>
    </w:rPr>
  </w:style>
  <w:style w:type="character" w:customStyle="1" w:styleId="WW8Num56z1">
    <w:name w:val="WW8Num56z1"/>
    <w:rsid w:val="004C7252"/>
    <w:rPr>
      <w:rFonts w:ascii="Courier New" w:hAnsi="Courier New" w:cs="Courier New"/>
    </w:rPr>
  </w:style>
  <w:style w:type="character" w:customStyle="1" w:styleId="WW8Num56z2">
    <w:name w:val="WW8Num56z2"/>
    <w:rsid w:val="004C7252"/>
    <w:rPr>
      <w:rFonts w:ascii="Wingdings" w:hAnsi="Wingdings"/>
    </w:rPr>
  </w:style>
  <w:style w:type="character" w:customStyle="1" w:styleId="WW8Num58z0">
    <w:name w:val="WW8Num58z0"/>
    <w:rsid w:val="004C7252"/>
    <w:rPr>
      <w:rFonts w:ascii="Symbol" w:hAnsi="Symbol"/>
    </w:rPr>
  </w:style>
  <w:style w:type="character" w:customStyle="1" w:styleId="WW8Num58z1">
    <w:name w:val="WW8Num58z1"/>
    <w:rsid w:val="004C7252"/>
    <w:rPr>
      <w:rFonts w:ascii="Courier New" w:hAnsi="Courier New" w:cs="Courier New"/>
    </w:rPr>
  </w:style>
  <w:style w:type="character" w:customStyle="1" w:styleId="WW8Num58z2">
    <w:name w:val="WW8Num58z2"/>
    <w:rsid w:val="004C7252"/>
    <w:rPr>
      <w:rFonts w:ascii="Wingdings" w:hAnsi="Wingdings"/>
    </w:rPr>
  </w:style>
  <w:style w:type="character" w:customStyle="1" w:styleId="Fontepargpadro4">
    <w:name w:val="Fonte parág. padrão4"/>
    <w:rsid w:val="004C7252"/>
  </w:style>
  <w:style w:type="character" w:customStyle="1" w:styleId="WW8Num23z0">
    <w:name w:val="WW8Num23z0"/>
    <w:rsid w:val="004C7252"/>
    <w:rPr>
      <w:rFonts w:ascii="Wingdings" w:hAnsi="Wingdings"/>
      <w:color w:val="auto"/>
    </w:rPr>
  </w:style>
  <w:style w:type="character" w:customStyle="1" w:styleId="WW8Num29z0">
    <w:name w:val="WW8Num29z0"/>
    <w:rsid w:val="004C7252"/>
    <w:rPr>
      <w:rFonts w:ascii="Symbol" w:hAnsi="Symbol"/>
    </w:rPr>
  </w:style>
  <w:style w:type="character" w:customStyle="1" w:styleId="WW8Num32z0">
    <w:name w:val="WW8Num32z0"/>
    <w:rsid w:val="004C7252"/>
    <w:rPr>
      <w:rFonts w:ascii="Symbol" w:hAnsi="Symbol"/>
    </w:rPr>
  </w:style>
  <w:style w:type="character" w:customStyle="1" w:styleId="Absatz-Standardschriftart1">
    <w:name w:val="Absatz-Standardschriftart1"/>
    <w:rsid w:val="004C7252"/>
  </w:style>
  <w:style w:type="character" w:customStyle="1" w:styleId="WW8Num9z0">
    <w:name w:val="WW8Num9z0"/>
    <w:rsid w:val="004C7252"/>
    <w:rPr>
      <w:rFonts w:ascii="Symbol" w:hAnsi="Symbol"/>
    </w:rPr>
  </w:style>
  <w:style w:type="character" w:customStyle="1" w:styleId="WW8Num10z3">
    <w:name w:val="WW8Num10z3"/>
    <w:rsid w:val="004C7252"/>
    <w:rPr>
      <w:rFonts w:ascii="Arial" w:hAnsi="Arial"/>
    </w:rPr>
  </w:style>
  <w:style w:type="character" w:customStyle="1" w:styleId="WW8Num12z0">
    <w:name w:val="WW8Num12z0"/>
    <w:rsid w:val="004C7252"/>
    <w:rPr>
      <w:rFonts w:ascii="Symbol" w:hAnsi="Symbol"/>
    </w:rPr>
  </w:style>
  <w:style w:type="character" w:customStyle="1" w:styleId="WW8Num19z0">
    <w:name w:val="WW8Num19z0"/>
    <w:rsid w:val="004C7252"/>
    <w:rPr>
      <w:rFonts w:ascii="Symbol" w:hAnsi="Symbol"/>
    </w:rPr>
  </w:style>
  <w:style w:type="character" w:customStyle="1" w:styleId="WW8Num24z0">
    <w:name w:val="WW8Num24z0"/>
    <w:rsid w:val="004C7252"/>
    <w:rPr>
      <w:rFonts w:ascii="Symbol" w:hAnsi="Symbol"/>
    </w:rPr>
  </w:style>
  <w:style w:type="character" w:customStyle="1" w:styleId="Fontepargpadro3">
    <w:name w:val="Fonte parág. padrão3"/>
    <w:rsid w:val="004C7252"/>
  </w:style>
  <w:style w:type="character" w:customStyle="1" w:styleId="WW8Num1z0">
    <w:name w:val="WW8Num1z0"/>
    <w:rsid w:val="004C7252"/>
    <w:rPr>
      <w:rFonts w:ascii="Wingdings" w:hAnsi="Wingdings"/>
      <w:color w:val="auto"/>
    </w:rPr>
  </w:style>
  <w:style w:type="character" w:customStyle="1" w:styleId="WW8Num3z0">
    <w:name w:val="WW8Num3z0"/>
    <w:rsid w:val="004C7252"/>
    <w:rPr>
      <w:rFonts w:ascii="Symbol" w:hAnsi="Symbol"/>
    </w:rPr>
  </w:style>
  <w:style w:type="character" w:customStyle="1" w:styleId="WW8Num20z1">
    <w:name w:val="WW8Num20z1"/>
    <w:rsid w:val="004C7252"/>
    <w:rPr>
      <w:rFonts w:ascii="Courier New" w:hAnsi="Courier New" w:cs="Courier New"/>
    </w:rPr>
  </w:style>
  <w:style w:type="character" w:customStyle="1" w:styleId="WW8Num20z3">
    <w:name w:val="WW8Num20z3"/>
    <w:rsid w:val="004C7252"/>
    <w:rPr>
      <w:rFonts w:ascii="Symbol" w:hAnsi="Symbol"/>
    </w:rPr>
  </w:style>
  <w:style w:type="character" w:customStyle="1" w:styleId="WW8Num21z1">
    <w:name w:val="WW8Num21z1"/>
    <w:rsid w:val="004C7252"/>
    <w:rPr>
      <w:rFonts w:ascii="Courier New" w:hAnsi="Courier New" w:cs="Courier New"/>
    </w:rPr>
  </w:style>
  <w:style w:type="character" w:customStyle="1" w:styleId="WW8Num21z3">
    <w:name w:val="WW8Num21z3"/>
    <w:rsid w:val="004C7252"/>
    <w:rPr>
      <w:rFonts w:ascii="Symbol" w:hAnsi="Symbol"/>
    </w:rPr>
  </w:style>
  <w:style w:type="character" w:customStyle="1" w:styleId="WW8Num22z1">
    <w:name w:val="WW8Num22z1"/>
    <w:rsid w:val="004C7252"/>
    <w:rPr>
      <w:rFonts w:ascii="Courier New" w:hAnsi="Courier New" w:cs="Courier New"/>
    </w:rPr>
  </w:style>
  <w:style w:type="character" w:customStyle="1" w:styleId="WW8Num22z3">
    <w:name w:val="WW8Num22z3"/>
    <w:rsid w:val="004C7252"/>
    <w:rPr>
      <w:rFonts w:ascii="Symbol" w:hAnsi="Symbol"/>
    </w:rPr>
  </w:style>
  <w:style w:type="character" w:customStyle="1" w:styleId="WW8Num23z3">
    <w:name w:val="WW8Num23z3"/>
    <w:rsid w:val="004C7252"/>
    <w:rPr>
      <w:rFonts w:ascii="Symbol" w:hAnsi="Symbol"/>
    </w:rPr>
  </w:style>
  <w:style w:type="character" w:customStyle="1" w:styleId="WW8Num24z1">
    <w:name w:val="WW8Num24z1"/>
    <w:rsid w:val="004C7252"/>
    <w:rPr>
      <w:rFonts w:ascii="Courier New" w:hAnsi="Courier New" w:cs="Courier New"/>
    </w:rPr>
  </w:style>
  <w:style w:type="character" w:customStyle="1" w:styleId="WW8Num24z3">
    <w:name w:val="WW8Num24z3"/>
    <w:rsid w:val="004C7252"/>
    <w:rPr>
      <w:rFonts w:ascii="Symbol" w:hAnsi="Symbol"/>
    </w:rPr>
  </w:style>
  <w:style w:type="character" w:customStyle="1" w:styleId="WW8Num25z0">
    <w:name w:val="WW8Num25z0"/>
    <w:rsid w:val="004C7252"/>
    <w:rPr>
      <w:rFonts w:ascii="Symbol" w:hAnsi="Symbol"/>
    </w:rPr>
  </w:style>
  <w:style w:type="character" w:customStyle="1" w:styleId="WW8Num25z1">
    <w:name w:val="WW8Num25z1"/>
    <w:rsid w:val="004C7252"/>
    <w:rPr>
      <w:rFonts w:ascii="Courier New" w:hAnsi="Courier New"/>
    </w:rPr>
  </w:style>
  <w:style w:type="character" w:customStyle="1" w:styleId="WW8Num25z2">
    <w:name w:val="WW8Num25z2"/>
    <w:rsid w:val="004C7252"/>
    <w:rPr>
      <w:rFonts w:ascii="Wingdings" w:hAnsi="Wingdings"/>
    </w:rPr>
  </w:style>
  <w:style w:type="character" w:customStyle="1" w:styleId="WW8Num27z1">
    <w:name w:val="WW8Num27z1"/>
    <w:rsid w:val="004C7252"/>
    <w:rPr>
      <w:rFonts w:ascii="Courier New" w:hAnsi="Courier New" w:cs="Courier New"/>
    </w:rPr>
  </w:style>
  <w:style w:type="character" w:customStyle="1" w:styleId="WW8Num27z3">
    <w:name w:val="WW8Num27z3"/>
    <w:rsid w:val="004C7252"/>
    <w:rPr>
      <w:rFonts w:ascii="Symbol" w:hAnsi="Symbol"/>
    </w:rPr>
  </w:style>
  <w:style w:type="character" w:customStyle="1" w:styleId="WW8Num28z1">
    <w:name w:val="WW8Num28z1"/>
    <w:rsid w:val="004C7252"/>
    <w:rPr>
      <w:rFonts w:ascii="Courier New" w:hAnsi="Courier New"/>
    </w:rPr>
  </w:style>
  <w:style w:type="character" w:customStyle="1" w:styleId="WW8Num28z2">
    <w:name w:val="WW8Num28z2"/>
    <w:rsid w:val="004C7252"/>
    <w:rPr>
      <w:rFonts w:ascii="Wingdings" w:hAnsi="Wingdings"/>
    </w:rPr>
  </w:style>
  <w:style w:type="character" w:customStyle="1" w:styleId="WW8Num29z2">
    <w:name w:val="WW8Num29z2"/>
    <w:rsid w:val="004C7252"/>
    <w:rPr>
      <w:rFonts w:ascii="Wingdings" w:hAnsi="Wingdings"/>
    </w:rPr>
  </w:style>
  <w:style w:type="character" w:customStyle="1" w:styleId="WW8Num31z1">
    <w:name w:val="WW8Num31z1"/>
    <w:rsid w:val="004C7252"/>
    <w:rPr>
      <w:rFonts w:ascii="Courier New" w:hAnsi="Courier New" w:cs="Courier New"/>
    </w:rPr>
  </w:style>
  <w:style w:type="character" w:customStyle="1" w:styleId="WW8Num31z3">
    <w:name w:val="WW8Num31z3"/>
    <w:rsid w:val="004C7252"/>
    <w:rPr>
      <w:rFonts w:ascii="Symbol" w:hAnsi="Symbol"/>
    </w:rPr>
  </w:style>
  <w:style w:type="character" w:customStyle="1" w:styleId="WW8Num32z1">
    <w:name w:val="WW8Num32z1"/>
    <w:rsid w:val="004C7252"/>
    <w:rPr>
      <w:rFonts w:ascii="Courier New" w:hAnsi="Courier New" w:cs="Courier New"/>
    </w:rPr>
  </w:style>
  <w:style w:type="character" w:customStyle="1" w:styleId="WW8Num32z2">
    <w:name w:val="WW8Num32z2"/>
    <w:rsid w:val="004C7252"/>
    <w:rPr>
      <w:rFonts w:ascii="Wingdings" w:hAnsi="Wingdings"/>
    </w:rPr>
  </w:style>
  <w:style w:type="character" w:customStyle="1" w:styleId="WW8Num33z2">
    <w:name w:val="WW8Num33z2"/>
    <w:rsid w:val="004C7252"/>
    <w:rPr>
      <w:rFonts w:ascii="Wingdings" w:hAnsi="Wingdings"/>
    </w:rPr>
  </w:style>
  <w:style w:type="character" w:customStyle="1" w:styleId="WW8Num35z0">
    <w:name w:val="WW8Num35z0"/>
    <w:rsid w:val="004C7252"/>
    <w:rPr>
      <w:rFonts w:ascii="Wingdings" w:hAnsi="Wingdings"/>
    </w:rPr>
  </w:style>
  <w:style w:type="character" w:customStyle="1" w:styleId="WW8Num35z1">
    <w:name w:val="WW8Num35z1"/>
    <w:rsid w:val="004C7252"/>
    <w:rPr>
      <w:rFonts w:ascii="Courier New" w:hAnsi="Courier New" w:cs="Courier New"/>
    </w:rPr>
  </w:style>
  <w:style w:type="character" w:customStyle="1" w:styleId="WW8Num35z3">
    <w:name w:val="WW8Num35z3"/>
    <w:rsid w:val="004C7252"/>
    <w:rPr>
      <w:rFonts w:ascii="Symbol" w:hAnsi="Symbol"/>
    </w:rPr>
  </w:style>
  <w:style w:type="character" w:customStyle="1" w:styleId="WW8Num36z1">
    <w:name w:val="WW8Num36z1"/>
    <w:rsid w:val="004C7252"/>
    <w:rPr>
      <w:rFonts w:ascii="Courier New" w:hAnsi="Courier New" w:cs="Courier New"/>
    </w:rPr>
  </w:style>
  <w:style w:type="character" w:customStyle="1" w:styleId="WW8Num36z3">
    <w:name w:val="WW8Num36z3"/>
    <w:rsid w:val="004C7252"/>
    <w:rPr>
      <w:rFonts w:ascii="Symbol" w:hAnsi="Symbol"/>
    </w:rPr>
  </w:style>
  <w:style w:type="character" w:customStyle="1" w:styleId="WW8Num37z1">
    <w:name w:val="WW8Num37z1"/>
    <w:rsid w:val="004C7252"/>
    <w:rPr>
      <w:rFonts w:ascii="Courier New" w:hAnsi="Courier New" w:cs="Courier New"/>
    </w:rPr>
  </w:style>
  <w:style w:type="character" w:customStyle="1" w:styleId="WW8Num37z3">
    <w:name w:val="WW8Num37z3"/>
    <w:rsid w:val="004C7252"/>
    <w:rPr>
      <w:rFonts w:ascii="Symbol" w:hAnsi="Symbol"/>
    </w:rPr>
  </w:style>
  <w:style w:type="character" w:customStyle="1" w:styleId="WW8Num42z0">
    <w:name w:val="WW8Num42z0"/>
    <w:rsid w:val="004C7252"/>
    <w:rPr>
      <w:rFonts w:ascii="Wingdings 2" w:hAnsi="Wingdings 2"/>
    </w:rPr>
  </w:style>
  <w:style w:type="character" w:customStyle="1" w:styleId="WW8Num44z3">
    <w:name w:val="WW8Num44z3"/>
    <w:rsid w:val="004C7252"/>
    <w:rPr>
      <w:rFonts w:ascii="Symbol" w:hAnsi="Symbol"/>
    </w:rPr>
  </w:style>
  <w:style w:type="character" w:customStyle="1" w:styleId="WW8Num45z3">
    <w:name w:val="WW8Num45z3"/>
    <w:rsid w:val="004C7252"/>
    <w:rPr>
      <w:rFonts w:ascii="Symbol" w:hAnsi="Symbol"/>
    </w:rPr>
  </w:style>
  <w:style w:type="character" w:customStyle="1" w:styleId="WW8Num47z1">
    <w:name w:val="WW8Num47z1"/>
    <w:rsid w:val="004C7252"/>
    <w:rPr>
      <w:rFonts w:ascii="Courier New" w:hAnsi="Courier New" w:cs="Courier New"/>
    </w:rPr>
  </w:style>
  <w:style w:type="character" w:customStyle="1" w:styleId="WW8Num47z3">
    <w:name w:val="WW8Num47z3"/>
    <w:rsid w:val="004C7252"/>
    <w:rPr>
      <w:rFonts w:ascii="Symbol" w:hAnsi="Symbol"/>
    </w:rPr>
  </w:style>
  <w:style w:type="character" w:customStyle="1" w:styleId="WW8Num50z3">
    <w:name w:val="WW8Num50z3"/>
    <w:rsid w:val="004C7252"/>
    <w:rPr>
      <w:rFonts w:ascii="Symbol" w:hAnsi="Symbol"/>
    </w:rPr>
  </w:style>
  <w:style w:type="character" w:customStyle="1" w:styleId="WW8Num54z3">
    <w:name w:val="WW8Num54z3"/>
    <w:rsid w:val="004C7252"/>
    <w:rPr>
      <w:rFonts w:ascii="Symbol" w:hAnsi="Symbol"/>
    </w:rPr>
  </w:style>
  <w:style w:type="character" w:customStyle="1" w:styleId="WW8Num55z0">
    <w:name w:val="WW8Num55z0"/>
    <w:rsid w:val="004C7252"/>
    <w:rPr>
      <w:rFonts w:ascii="Symbol" w:hAnsi="Symbol"/>
    </w:rPr>
  </w:style>
  <w:style w:type="character" w:customStyle="1" w:styleId="WW8Num55z1">
    <w:name w:val="WW8Num55z1"/>
    <w:rsid w:val="004C7252"/>
    <w:rPr>
      <w:rFonts w:ascii="Courier New" w:hAnsi="Courier New" w:cs="Courier New"/>
    </w:rPr>
  </w:style>
  <w:style w:type="character" w:customStyle="1" w:styleId="WW8Num55z2">
    <w:name w:val="WW8Num55z2"/>
    <w:rsid w:val="004C7252"/>
    <w:rPr>
      <w:rFonts w:ascii="Wingdings" w:hAnsi="Wingdings"/>
    </w:rPr>
  </w:style>
  <w:style w:type="character" w:customStyle="1" w:styleId="WW8Num60z0">
    <w:name w:val="WW8Num60z0"/>
    <w:rsid w:val="004C7252"/>
    <w:rPr>
      <w:rFonts w:ascii="Symbol" w:hAnsi="Symbol"/>
    </w:rPr>
  </w:style>
  <w:style w:type="character" w:customStyle="1" w:styleId="WW8Num60z1">
    <w:name w:val="WW8Num60z1"/>
    <w:rsid w:val="004C7252"/>
    <w:rPr>
      <w:rFonts w:ascii="Courier New" w:hAnsi="Courier New" w:cs="Courier New"/>
    </w:rPr>
  </w:style>
  <w:style w:type="character" w:customStyle="1" w:styleId="WW8Num60z2">
    <w:name w:val="WW8Num60z2"/>
    <w:rsid w:val="004C7252"/>
    <w:rPr>
      <w:rFonts w:ascii="Wingdings" w:hAnsi="Wingdings"/>
    </w:rPr>
  </w:style>
  <w:style w:type="character" w:customStyle="1" w:styleId="WW8Num61z0">
    <w:name w:val="WW8Num61z0"/>
    <w:rsid w:val="004C7252"/>
    <w:rPr>
      <w:rFonts w:ascii="Symbol" w:hAnsi="Symbol"/>
    </w:rPr>
  </w:style>
  <w:style w:type="character" w:customStyle="1" w:styleId="WW8Num61z1">
    <w:name w:val="WW8Num61z1"/>
    <w:rsid w:val="004C7252"/>
    <w:rPr>
      <w:rFonts w:ascii="Courier New" w:hAnsi="Courier New" w:cs="Courier New"/>
    </w:rPr>
  </w:style>
  <w:style w:type="character" w:customStyle="1" w:styleId="WW8Num61z2">
    <w:name w:val="WW8Num61z2"/>
    <w:rsid w:val="004C7252"/>
    <w:rPr>
      <w:rFonts w:ascii="Wingdings" w:hAnsi="Wingdings"/>
    </w:rPr>
  </w:style>
  <w:style w:type="character" w:customStyle="1" w:styleId="WW8Num62z0">
    <w:name w:val="WW8Num62z0"/>
    <w:rsid w:val="004C7252"/>
    <w:rPr>
      <w:rFonts w:ascii="Wingdings 2" w:hAnsi="Wingdings 2"/>
    </w:rPr>
  </w:style>
  <w:style w:type="character" w:customStyle="1" w:styleId="Fontepargpadro2">
    <w:name w:val="Fonte parág. padrão2"/>
    <w:rsid w:val="004C7252"/>
  </w:style>
  <w:style w:type="character" w:customStyle="1" w:styleId="WW8Num2z0">
    <w:name w:val="WW8Num2z0"/>
    <w:rsid w:val="004C7252"/>
    <w:rPr>
      <w:rFonts w:ascii="Wingdings" w:hAnsi="Wingdings"/>
      <w:color w:val="auto"/>
    </w:rPr>
  </w:style>
  <w:style w:type="character" w:customStyle="1" w:styleId="WW8Num2z1">
    <w:name w:val="WW8Num2z1"/>
    <w:rsid w:val="004C7252"/>
    <w:rPr>
      <w:color w:val="auto"/>
    </w:rPr>
  </w:style>
  <w:style w:type="character" w:customStyle="1" w:styleId="WW8Num2z2">
    <w:name w:val="WW8Num2z2"/>
    <w:rsid w:val="004C7252"/>
    <w:rPr>
      <w:rFonts w:ascii="Wingdings" w:hAnsi="Wingdings"/>
    </w:rPr>
  </w:style>
  <w:style w:type="character" w:customStyle="1" w:styleId="WW8Num2z3">
    <w:name w:val="WW8Num2z3"/>
    <w:rsid w:val="004C7252"/>
    <w:rPr>
      <w:rFonts w:ascii="Symbol" w:hAnsi="Symbol"/>
    </w:rPr>
  </w:style>
  <w:style w:type="character" w:customStyle="1" w:styleId="WW8Num2z4">
    <w:name w:val="WW8Num2z4"/>
    <w:rsid w:val="004C7252"/>
    <w:rPr>
      <w:rFonts w:ascii="Courier New" w:hAnsi="Courier New" w:cs="Courier New"/>
    </w:rPr>
  </w:style>
  <w:style w:type="character" w:customStyle="1" w:styleId="WW8Num4z0">
    <w:name w:val="WW8Num4z0"/>
    <w:rsid w:val="004C7252"/>
    <w:rPr>
      <w:rFonts w:ascii="Symbol" w:hAnsi="Symbol"/>
    </w:rPr>
  </w:style>
  <w:style w:type="character" w:customStyle="1" w:styleId="WW8Num4z1">
    <w:name w:val="WW8Num4z1"/>
    <w:rsid w:val="004C7252"/>
    <w:rPr>
      <w:rFonts w:ascii="Courier New" w:hAnsi="Courier New" w:cs="Courier New"/>
    </w:rPr>
  </w:style>
  <w:style w:type="character" w:customStyle="1" w:styleId="WW8Num4z2">
    <w:name w:val="WW8Num4z2"/>
    <w:rsid w:val="004C7252"/>
    <w:rPr>
      <w:rFonts w:ascii="Wingdings" w:hAnsi="Wingdings"/>
    </w:rPr>
  </w:style>
  <w:style w:type="character" w:customStyle="1" w:styleId="WW8Num6z1">
    <w:name w:val="WW8Num6z1"/>
    <w:rsid w:val="004C7252"/>
    <w:rPr>
      <w:b/>
      <w:sz w:val="18"/>
      <w:szCs w:val="18"/>
    </w:rPr>
  </w:style>
  <w:style w:type="character" w:customStyle="1" w:styleId="WW8Num6z2">
    <w:name w:val="WW8Num6z2"/>
    <w:rsid w:val="004C7252"/>
    <w:rPr>
      <w:sz w:val="16"/>
      <w:szCs w:val="16"/>
    </w:rPr>
  </w:style>
  <w:style w:type="character" w:customStyle="1" w:styleId="WW8Num7z1">
    <w:name w:val="WW8Num7z1"/>
    <w:rsid w:val="004C7252"/>
    <w:rPr>
      <w:rFonts w:ascii="Courier New" w:hAnsi="Courier New" w:cs="Courier New"/>
    </w:rPr>
  </w:style>
  <w:style w:type="character" w:customStyle="1" w:styleId="WW8Num7z2">
    <w:name w:val="WW8Num7z2"/>
    <w:rsid w:val="004C7252"/>
    <w:rPr>
      <w:rFonts w:ascii="Wingdings" w:hAnsi="Wingdings"/>
    </w:rPr>
  </w:style>
  <w:style w:type="character" w:customStyle="1" w:styleId="WW8Num9z1">
    <w:name w:val="WW8Num9z1"/>
    <w:rsid w:val="004C7252"/>
    <w:rPr>
      <w:rFonts w:ascii="Courier New" w:hAnsi="Courier New" w:cs="Courier New"/>
    </w:rPr>
  </w:style>
  <w:style w:type="character" w:customStyle="1" w:styleId="WW8Num9z2">
    <w:name w:val="WW8Num9z2"/>
    <w:rsid w:val="004C7252"/>
    <w:rPr>
      <w:rFonts w:ascii="Wingdings" w:hAnsi="Wingdings"/>
    </w:rPr>
  </w:style>
  <w:style w:type="character" w:customStyle="1" w:styleId="WW8Num11z1">
    <w:name w:val="WW8Num11z1"/>
    <w:rsid w:val="004C7252"/>
    <w:rPr>
      <w:rFonts w:ascii="Courier New" w:hAnsi="Courier New" w:cs="Courier New"/>
    </w:rPr>
  </w:style>
  <w:style w:type="character" w:customStyle="1" w:styleId="WW8Num11z2">
    <w:name w:val="WW8Num11z2"/>
    <w:rsid w:val="004C7252"/>
    <w:rPr>
      <w:rFonts w:ascii="Wingdings" w:hAnsi="Wingdings"/>
    </w:rPr>
  </w:style>
  <w:style w:type="character" w:customStyle="1" w:styleId="WW8Num12z1">
    <w:name w:val="WW8Num12z1"/>
    <w:rsid w:val="004C7252"/>
    <w:rPr>
      <w:rFonts w:ascii="Courier New" w:hAnsi="Courier New" w:cs="Courier New"/>
    </w:rPr>
  </w:style>
  <w:style w:type="character" w:customStyle="1" w:styleId="WW8Num12z2">
    <w:name w:val="WW8Num12z2"/>
    <w:rsid w:val="004C7252"/>
    <w:rPr>
      <w:rFonts w:ascii="Wingdings" w:hAnsi="Wingdings"/>
    </w:rPr>
  </w:style>
  <w:style w:type="character" w:customStyle="1" w:styleId="WW8Num13z1">
    <w:name w:val="WW8Num13z1"/>
    <w:rsid w:val="004C7252"/>
    <w:rPr>
      <w:rFonts w:ascii="Courier New" w:hAnsi="Courier New" w:cs="Courier New"/>
    </w:rPr>
  </w:style>
  <w:style w:type="character" w:customStyle="1" w:styleId="WW8Num13z2">
    <w:name w:val="WW8Num13z2"/>
    <w:rsid w:val="004C7252"/>
    <w:rPr>
      <w:rFonts w:ascii="Wingdings" w:hAnsi="Wingdings"/>
    </w:rPr>
  </w:style>
  <w:style w:type="character" w:customStyle="1" w:styleId="WW8Num14z1">
    <w:name w:val="WW8Num14z1"/>
    <w:rsid w:val="004C7252"/>
    <w:rPr>
      <w:rFonts w:ascii="Courier New" w:hAnsi="Courier New"/>
    </w:rPr>
  </w:style>
  <w:style w:type="character" w:customStyle="1" w:styleId="WW8Num14z2">
    <w:name w:val="WW8Num14z2"/>
    <w:rsid w:val="004C7252"/>
    <w:rPr>
      <w:rFonts w:ascii="Wingdings" w:hAnsi="Wingdings"/>
    </w:rPr>
  </w:style>
  <w:style w:type="character" w:customStyle="1" w:styleId="WW8Num16z1">
    <w:name w:val="WW8Num16z1"/>
    <w:rsid w:val="004C7252"/>
    <w:rPr>
      <w:rFonts w:ascii="Arial" w:eastAsia="Calibri" w:hAnsi="Arial" w:cs="Arial"/>
    </w:rPr>
  </w:style>
  <w:style w:type="character" w:customStyle="1" w:styleId="WW8Num16z2">
    <w:name w:val="WW8Num16z2"/>
    <w:rsid w:val="004C7252"/>
    <w:rPr>
      <w:rFonts w:ascii="Wingdings" w:hAnsi="Wingdings"/>
    </w:rPr>
  </w:style>
  <w:style w:type="character" w:customStyle="1" w:styleId="WW8Num16z4">
    <w:name w:val="WW8Num16z4"/>
    <w:rsid w:val="004C7252"/>
    <w:rPr>
      <w:rFonts w:ascii="Courier New" w:hAnsi="Courier New" w:cs="Courier New"/>
    </w:rPr>
  </w:style>
  <w:style w:type="character" w:customStyle="1" w:styleId="WW8Num17z1">
    <w:name w:val="WW8Num17z1"/>
    <w:rsid w:val="004C7252"/>
    <w:rPr>
      <w:rFonts w:ascii="Courier New" w:hAnsi="Courier New" w:cs="Courier New"/>
    </w:rPr>
  </w:style>
  <w:style w:type="character" w:customStyle="1" w:styleId="WW8Num17z2">
    <w:name w:val="WW8Num17z2"/>
    <w:rsid w:val="004C7252"/>
    <w:rPr>
      <w:rFonts w:ascii="Wingdings" w:hAnsi="Wingdings"/>
    </w:rPr>
  </w:style>
  <w:style w:type="character" w:customStyle="1" w:styleId="WW8Num18z1">
    <w:name w:val="WW8Num18z1"/>
    <w:rsid w:val="004C7252"/>
    <w:rPr>
      <w:rFonts w:ascii="Courier New" w:hAnsi="Courier New"/>
    </w:rPr>
  </w:style>
  <w:style w:type="character" w:customStyle="1" w:styleId="WW8Num18z2">
    <w:name w:val="WW8Num18z2"/>
    <w:rsid w:val="004C7252"/>
    <w:rPr>
      <w:rFonts w:ascii="Wingdings" w:hAnsi="Wingdings"/>
    </w:rPr>
  </w:style>
  <w:style w:type="character" w:customStyle="1" w:styleId="WW8Num19z1">
    <w:name w:val="WW8Num19z1"/>
    <w:rsid w:val="004C7252"/>
    <w:rPr>
      <w:rFonts w:ascii="Courier New" w:hAnsi="Courier New" w:cs="Courier New"/>
    </w:rPr>
  </w:style>
  <w:style w:type="character" w:customStyle="1" w:styleId="WW8Num19z2">
    <w:name w:val="WW8Num19z2"/>
    <w:rsid w:val="004C7252"/>
    <w:rPr>
      <w:rFonts w:ascii="Wingdings" w:hAnsi="Wingdings"/>
    </w:rPr>
  </w:style>
  <w:style w:type="character" w:customStyle="1" w:styleId="WW8Num20z2">
    <w:name w:val="WW8Num20z2"/>
    <w:rsid w:val="004C7252"/>
    <w:rPr>
      <w:rFonts w:ascii="Wingdings" w:hAnsi="Wingdings"/>
    </w:rPr>
  </w:style>
  <w:style w:type="character" w:customStyle="1" w:styleId="WW8Num23z1">
    <w:name w:val="WW8Num23z1"/>
    <w:rsid w:val="004C7252"/>
    <w:rPr>
      <w:rFonts w:ascii="Courier New" w:hAnsi="Courier New" w:cs="Courier New"/>
    </w:rPr>
  </w:style>
  <w:style w:type="character" w:customStyle="1" w:styleId="WW8Num23z2">
    <w:name w:val="WW8Num23z2"/>
    <w:rsid w:val="004C7252"/>
    <w:rPr>
      <w:rFonts w:ascii="Wingdings" w:hAnsi="Wingdings"/>
    </w:rPr>
  </w:style>
  <w:style w:type="character" w:customStyle="1" w:styleId="WW8Num24z2">
    <w:name w:val="WW8Num24z2"/>
    <w:rsid w:val="004C7252"/>
    <w:rPr>
      <w:rFonts w:ascii="Wingdings" w:hAnsi="Wingdings"/>
    </w:rPr>
  </w:style>
  <w:style w:type="character" w:customStyle="1" w:styleId="WW8Num31z2">
    <w:name w:val="WW8Num31z2"/>
    <w:rsid w:val="004C7252"/>
    <w:rPr>
      <w:rFonts w:ascii="Wingdings" w:hAnsi="Wingdings"/>
    </w:rPr>
  </w:style>
  <w:style w:type="character" w:customStyle="1" w:styleId="Fontepargpadro1">
    <w:name w:val="Fonte parág. padrão1"/>
    <w:rsid w:val="004C7252"/>
  </w:style>
  <w:style w:type="character" w:styleId="Nmerodepgina">
    <w:name w:val="page number"/>
    <w:basedOn w:val="Fontepargpadro1"/>
    <w:rsid w:val="004C7252"/>
  </w:style>
  <w:style w:type="character" w:styleId="Hyperlink">
    <w:name w:val="Hyperlink"/>
    <w:uiPriority w:val="99"/>
    <w:rsid w:val="004C7252"/>
    <w:rPr>
      <w:color w:val="0000FF"/>
      <w:u w:val="single"/>
    </w:rPr>
  </w:style>
  <w:style w:type="character" w:customStyle="1" w:styleId="CaracteresdeNotadeRodap">
    <w:name w:val="Caracteres de Nota de Rodapé"/>
    <w:rsid w:val="004C7252"/>
    <w:rPr>
      <w:vertAlign w:val="superscript"/>
    </w:rPr>
  </w:style>
  <w:style w:type="character" w:customStyle="1" w:styleId="Refdecomentrio1">
    <w:name w:val="Ref. de comentário1"/>
    <w:rsid w:val="004C7252"/>
    <w:rPr>
      <w:sz w:val="16"/>
      <w:szCs w:val="16"/>
    </w:rPr>
  </w:style>
  <w:style w:type="character" w:customStyle="1" w:styleId="NormalArialChar">
    <w:name w:val="Normal + Arial Char"/>
    <w:rsid w:val="004C7252"/>
    <w:rPr>
      <w:rFonts w:ascii="Arial" w:hAnsi="Arial" w:cs="Arial"/>
      <w:sz w:val="24"/>
      <w:lang w:val="pt-BR" w:eastAsia="ar-SA" w:bidi="ar-SA"/>
    </w:rPr>
  </w:style>
  <w:style w:type="character" w:customStyle="1" w:styleId="acicollapsed1">
    <w:name w:val="acicollapsed1"/>
    <w:rsid w:val="004C7252"/>
    <w:rPr>
      <w:vanish w:val="0"/>
    </w:rPr>
  </w:style>
  <w:style w:type="character" w:styleId="HiperlinkVisitado">
    <w:name w:val="FollowedHyperlink"/>
    <w:uiPriority w:val="99"/>
    <w:rsid w:val="004C7252"/>
    <w:rPr>
      <w:color w:val="800080"/>
      <w:u w:val="single"/>
    </w:rPr>
  </w:style>
  <w:style w:type="character" w:customStyle="1" w:styleId="Char">
    <w:name w:val="Char"/>
    <w:rsid w:val="004C7252"/>
    <w:rPr>
      <w:rFonts w:ascii="Consolas" w:eastAsia="Calibri" w:hAnsi="Consolas" w:cs="Times New Roman"/>
      <w:sz w:val="21"/>
      <w:szCs w:val="21"/>
    </w:rPr>
  </w:style>
  <w:style w:type="character" w:customStyle="1" w:styleId="WW-Char">
    <w:name w:val="WW- Char"/>
    <w:rsid w:val="004C7252"/>
    <w:rPr>
      <w:sz w:val="24"/>
    </w:rPr>
  </w:style>
  <w:style w:type="character" w:customStyle="1" w:styleId="A1">
    <w:name w:val="A1"/>
    <w:rsid w:val="004C7252"/>
    <w:rPr>
      <w:rFonts w:cs="Adobe Garamond Pro"/>
      <w:color w:val="000000"/>
      <w:sz w:val="20"/>
      <w:szCs w:val="20"/>
    </w:rPr>
  </w:style>
  <w:style w:type="character" w:customStyle="1" w:styleId="Caracteresdenotaderodap0">
    <w:name w:val="Caracteres de nota de rodapé"/>
    <w:rsid w:val="004C7252"/>
    <w:rPr>
      <w:vertAlign w:val="superscript"/>
    </w:rPr>
  </w:style>
  <w:style w:type="character" w:customStyle="1" w:styleId="Caracteresdenotadefim">
    <w:name w:val="Caracteres de nota de fim"/>
    <w:rsid w:val="004C7252"/>
    <w:rPr>
      <w:vertAlign w:val="superscript"/>
    </w:rPr>
  </w:style>
  <w:style w:type="character" w:customStyle="1" w:styleId="CaracteresdeNotadeFim0">
    <w:name w:val="Caracteres de Nota de Fim"/>
    <w:rsid w:val="004C7252"/>
  </w:style>
  <w:style w:type="character" w:customStyle="1" w:styleId="Refdecomentrio2">
    <w:name w:val="Ref. de comentário2"/>
    <w:rsid w:val="004C7252"/>
    <w:rPr>
      <w:sz w:val="16"/>
      <w:szCs w:val="16"/>
    </w:rPr>
  </w:style>
  <w:style w:type="character" w:customStyle="1" w:styleId="TextodecomentrioChar">
    <w:name w:val="Texto de comentário Char"/>
    <w:rsid w:val="004C7252"/>
    <w:rPr>
      <w:color w:val="00005B"/>
      <w:lang w:val="pt-BR"/>
    </w:rPr>
  </w:style>
  <w:style w:type="character" w:customStyle="1" w:styleId="CabealhoChar">
    <w:name w:val="Cabeçalho Char"/>
    <w:rsid w:val="004C7252"/>
    <w:rPr>
      <w:color w:val="00005B"/>
      <w:sz w:val="24"/>
      <w:szCs w:val="24"/>
    </w:rPr>
  </w:style>
  <w:style w:type="character" w:customStyle="1" w:styleId="RodapChar">
    <w:name w:val="Rodapé Char"/>
    <w:uiPriority w:val="99"/>
    <w:rsid w:val="004C7252"/>
    <w:rPr>
      <w:color w:val="00005B"/>
      <w:sz w:val="24"/>
      <w:szCs w:val="24"/>
    </w:rPr>
  </w:style>
  <w:style w:type="character" w:customStyle="1" w:styleId="Refdenotaderodap1">
    <w:name w:val="Ref. de nota de rodapé1"/>
    <w:rsid w:val="004C7252"/>
    <w:rPr>
      <w:vertAlign w:val="superscript"/>
    </w:rPr>
  </w:style>
  <w:style w:type="character" w:customStyle="1" w:styleId="Refdenotadefim1">
    <w:name w:val="Ref. de nota de fim1"/>
    <w:rsid w:val="004C7252"/>
    <w:rPr>
      <w:vertAlign w:val="superscript"/>
    </w:rPr>
  </w:style>
  <w:style w:type="character" w:customStyle="1" w:styleId="Smbolosdenumerao">
    <w:name w:val="Símbolos de numeração"/>
    <w:rsid w:val="004C7252"/>
  </w:style>
  <w:style w:type="character" w:customStyle="1" w:styleId="Refdenotaderodap2">
    <w:name w:val="Ref. de nota de rodapé2"/>
    <w:rsid w:val="004C7252"/>
    <w:rPr>
      <w:vertAlign w:val="superscript"/>
    </w:rPr>
  </w:style>
  <w:style w:type="character" w:customStyle="1" w:styleId="Refdenotadefim2">
    <w:name w:val="Ref. de nota de fim2"/>
    <w:rsid w:val="004C7252"/>
    <w:rPr>
      <w:vertAlign w:val="superscript"/>
    </w:rPr>
  </w:style>
  <w:style w:type="character" w:styleId="Forte">
    <w:name w:val="Strong"/>
    <w:uiPriority w:val="22"/>
    <w:qFormat/>
    <w:rsid w:val="004C7252"/>
    <w:rPr>
      <w:b/>
      <w:bCs/>
    </w:rPr>
  </w:style>
  <w:style w:type="character" w:customStyle="1" w:styleId="Refdecomentrio3">
    <w:name w:val="Ref. de comentário3"/>
    <w:rsid w:val="004C7252"/>
    <w:rPr>
      <w:sz w:val="16"/>
      <w:szCs w:val="16"/>
    </w:rPr>
  </w:style>
  <w:style w:type="character" w:customStyle="1" w:styleId="TextodecomentrioChar1">
    <w:name w:val="Texto de comentário Char1"/>
    <w:uiPriority w:val="99"/>
    <w:rsid w:val="004C7252"/>
    <w:rPr>
      <w:color w:val="00005B"/>
    </w:rPr>
  </w:style>
  <w:style w:type="paragraph" w:customStyle="1" w:styleId="Ttulo30">
    <w:name w:val="Título3"/>
    <w:basedOn w:val="Normal"/>
    <w:next w:val="Corpodetexto"/>
    <w:rsid w:val="004C7252"/>
    <w:pPr>
      <w:keepNext/>
      <w:spacing w:before="240" w:after="120"/>
    </w:pPr>
    <w:rPr>
      <w:rFonts w:ascii="Arial" w:eastAsia="MS Mincho" w:hAnsi="Arial" w:cs="Tahoma"/>
      <w:sz w:val="28"/>
      <w:szCs w:val="28"/>
    </w:rPr>
  </w:style>
  <w:style w:type="paragraph" w:styleId="Corpodetexto">
    <w:name w:val="Body Text"/>
    <w:basedOn w:val="Normal"/>
    <w:link w:val="CorpodetextoChar"/>
    <w:rsid w:val="004C7252"/>
    <w:pPr>
      <w:overflowPunct w:val="0"/>
      <w:autoSpaceDE w:val="0"/>
      <w:spacing w:before="0" w:after="120" w:line="360" w:lineRule="auto"/>
      <w:jc w:val="both"/>
      <w:textAlignment w:val="baseline"/>
    </w:pPr>
    <w:rPr>
      <w:color w:val="auto"/>
      <w:sz w:val="22"/>
      <w:szCs w:val="20"/>
    </w:rPr>
  </w:style>
  <w:style w:type="character" w:customStyle="1" w:styleId="CorpodetextoChar">
    <w:name w:val="Corpo de texto Char"/>
    <w:basedOn w:val="Fontepargpadro"/>
    <w:link w:val="Corpodetexto"/>
    <w:rsid w:val="004C7252"/>
    <w:rPr>
      <w:rFonts w:ascii="Times New Roman" w:eastAsia="Times New Roman" w:hAnsi="Times New Roman" w:cs="Times New Roman"/>
      <w:noProof/>
      <w:szCs w:val="20"/>
      <w:lang w:eastAsia="ar-SA"/>
    </w:rPr>
  </w:style>
  <w:style w:type="paragraph" w:styleId="Lista">
    <w:name w:val="List"/>
    <w:basedOn w:val="Corpodetexto"/>
    <w:rsid w:val="004C7252"/>
    <w:rPr>
      <w:rFonts w:cs="Tahoma"/>
    </w:rPr>
  </w:style>
  <w:style w:type="paragraph" w:customStyle="1" w:styleId="Legenda4">
    <w:name w:val="Legenda4"/>
    <w:basedOn w:val="Normal"/>
    <w:rsid w:val="004C7252"/>
    <w:pPr>
      <w:suppressLineNumbers/>
      <w:spacing w:before="120" w:after="120"/>
    </w:pPr>
    <w:rPr>
      <w:rFonts w:cs="Tahoma"/>
      <w:i/>
      <w:iCs/>
    </w:rPr>
  </w:style>
  <w:style w:type="paragraph" w:customStyle="1" w:styleId="ndice">
    <w:name w:val="Índice"/>
    <w:basedOn w:val="Normal"/>
    <w:rsid w:val="004C7252"/>
    <w:pPr>
      <w:suppressLineNumbers/>
    </w:pPr>
    <w:rPr>
      <w:rFonts w:cs="Tahoma"/>
    </w:rPr>
  </w:style>
  <w:style w:type="paragraph" w:customStyle="1" w:styleId="SemEspaamento1">
    <w:name w:val="Sem Espaçamento1"/>
    <w:basedOn w:val="Normal"/>
    <w:rsid w:val="004C7252"/>
    <w:pPr>
      <w:spacing w:before="0" w:after="0"/>
    </w:pPr>
    <w:rPr>
      <w:rFonts w:ascii="Calibri" w:eastAsia="Calibri" w:hAnsi="Calibri"/>
      <w:color w:val="auto"/>
      <w:sz w:val="22"/>
      <w:szCs w:val="22"/>
      <w:lang w:val="en-US" w:eastAsia="en-US" w:bidi="en-US"/>
    </w:rPr>
  </w:style>
  <w:style w:type="paragraph" w:customStyle="1" w:styleId="Ttulo20">
    <w:name w:val="Título2"/>
    <w:basedOn w:val="Normal"/>
    <w:next w:val="Corpodetexto"/>
    <w:rsid w:val="004C7252"/>
    <w:pPr>
      <w:keepNext/>
      <w:spacing w:before="240" w:after="120"/>
    </w:pPr>
    <w:rPr>
      <w:rFonts w:ascii="Arial" w:eastAsia="MS Mincho" w:hAnsi="Arial" w:cs="Tahoma"/>
      <w:sz w:val="28"/>
      <w:szCs w:val="28"/>
    </w:rPr>
  </w:style>
  <w:style w:type="paragraph" w:customStyle="1" w:styleId="Legenda3">
    <w:name w:val="Legenda3"/>
    <w:basedOn w:val="Normal"/>
    <w:rsid w:val="004C7252"/>
    <w:pPr>
      <w:suppressLineNumbers/>
      <w:spacing w:before="120" w:after="120"/>
    </w:pPr>
    <w:rPr>
      <w:rFonts w:cs="Tahoma"/>
      <w:i/>
      <w:iCs/>
    </w:rPr>
  </w:style>
  <w:style w:type="paragraph" w:customStyle="1" w:styleId="Ttulo10">
    <w:name w:val="Título1"/>
    <w:basedOn w:val="Normal"/>
    <w:next w:val="Corpodetexto"/>
    <w:rsid w:val="004C7252"/>
    <w:pPr>
      <w:keepNext/>
      <w:spacing w:before="240" w:after="120"/>
    </w:pPr>
    <w:rPr>
      <w:rFonts w:ascii="Arial" w:eastAsia="MS Mincho" w:hAnsi="Arial" w:cs="Tahoma"/>
      <w:sz w:val="28"/>
      <w:szCs w:val="28"/>
    </w:rPr>
  </w:style>
  <w:style w:type="paragraph" w:customStyle="1" w:styleId="Legenda2">
    <w:name w:val="Legenda2"/>
    <w:basedOn w:val="Normal"/>
    <w:rsid w:val="004C7252"/>
    <w:pPr>
      <w:suppressLineNumbers/>
      <w:spacing w:before="120" w:after="120"/>
    </w:pPr>
    <w:rPr>
      <w:rFonts w:cs="Tahoma"/>
      <w:i/>
      <w:iCs/>
    </w:rPr>
  </w:style>
  <w:style w:type="paragraph" w:customStyle="1" w:styleId="Captulo">
    <w:name w:val="Capítulo"/>
    <w:basedOn w:val="Normal"/>
    <w:next w:val="Corpodetexto"/>
    <w:rsid w:val="004C7252"/>
    <w:pPr>
      <w:keepNext/>
      <w:spacing w:before="240" w:after="120"/>
    </w:pPr>
    <w:rPr>
      <w:rFonts w:ascii="Arial" w:eastAsia="Lucida Sans Unicode" w:hAnsi="Arial" w:cs="Tahoma"/>
      <w:sz w:val="28"/>
      <w:szCs w:val="28"/>
    </w:rPr>
  </w:style>
  <w:style w:type="paragraph" w:customStyle="1" w:styleId="Legenda1">
    <w:name w:val="Legenda1"/>
    <w:basedOn w:val="Normal"/>
    <w:rsid w:val="004C7252"/>
    <w:pPr>
      <w:suppressLineNumbers/>
      <w:spacing w:before="120" w:after="120"/>
    </w:pPr>
    <w:rPr>
      <w:rFonts w:cs="Tahoma"/>
      <w:i/>
      <w:iCs/>
    </w:rPr>
  </w:style>
  <w:style w:type="paragraph" w:styleId="Cabealho">
    <w:name w:val="header"/>
    <w:basedOn w:val="Normal"/>
    <w:link w:val="CabealhoChar1"/>
    <w:rsid w:val="004C7252"/>
    <w:pPr>
      <w:tabs>
        <w:tab w:val="center" w:pos="4419"/>
        <w:tab w:val="right" w:pos="8838"/>
      </w:tabs>
    </w:pPr>
  </w:style>
  <w:style w:type="character" w:customStyle="1" w:styleId="CabealhoChar1">
    <w:name w:val="Cabeçalho Char1"/>
    <w:basedOn w:val="Fontepargpadro"/>
    <w:link w:val="Cabealho"/>
    <w:rsid w:val="004C7252"/>
    <w:rPr>
      <w:rFonts w:ascii="Times New Roman" w:eastAsia="Times New Roman" w:hAnsi="Times New Roman" w:cs="Times New Roman"/>
      <w:noProof/>
      <w:color w:val="00005B"/>
      <w:sz w:val="24"/>
      <w:szCs w:val="24"/>
      <w:lang w:eastAsia="ar-SA"/>
    </w:rPr>
  </w:style>
  <w:style w:type="paragraph" w:styleId="Rodap">
    <w:name w:val="footer"/>
    <w:basedOn w:val="Normal"/>
    <w:link w:val="RodapChar1"/>
    <w:uiPriority w:val="99"/>
    <w:rsid w:val="004C7252"/>
    <w:pPr>
      <w:tabs>
        <w:tab w:val="center" w:pos="4419"/>
        <w:tab w:val="right" w:pos="8838"/>
      </w:tabs>
    </w:pPr>
  </w:style>
  <w:style w:type="character" w:customStyle="1" w:styleId="RodapChar1">
    <w:name w:val="Rodapé Char1"/>
    <w:basedOn w:val="Fontepargpadro"/>
    <w:link w:val="Rodap"/>
    <w:uiPriority w:val="99"/>
    <w:rsid w:val="004C7252"/>
    <w:rPr>
      <w:rFonts w:ascii="Times New Roman" w:eastAsia="Times New Roman" w:hAnsi="Times New Roman" w:cs="Times New Roman"/>
      <w:noProof/>
      <w:color w:val="00005B"/>
      <w:sz w:val="24"/>
      <w:szCs w:val="24"/>
      <w:lang w:eastAsia="ar-SA"/>
    </w:rPr>
  </w:style>
  <w:style w:type="paragraph" w:styleId="NormalWeb">
    <w:name w:val="Normal (Web)"/>
    <w:basedOn w:val="Normal"/>
    <w:uiPriority w:val="99"/>
    <w:rsid w:val="004C7252"/>
  </w:style>
  <w:style w:type="paragraph" w:styleId="Textodebalo">
    <w:name w:val="Balloon Text"/>
    <w:basedOn w:val="Normal"/>
    <w:link w:val="TextodebaloChar"/>
    <w:rsid w:val="004C7252"/>
    <w:rPr>
      <w:rFonts w:ascii="Tahoma" w:hAnsi="Tahoma" w:cs="Tahoma"/>
      <w:sz w:val="16"/>
      <w:szCs w:val="16"/>
    </w:rPr>
  </w:style>
  <w:style w:type="character" w:customStyle="1" w:styleId="TextodebaloChar">
    <w:name w:val="Texto de balão Char"/>
    <w:basedOn w:val="Fontepargpadro"/>
    <w:link w:val="Textodebalo"/>
    <w:rsid w:val="004C7252"/>
    <w:rPr>
      <w:rFonts w:ascii="Tahoma" w:eastAsia="Times New Roman" w:hAnsi="Tahoma" w:cs="Tahoma"/>
      <w:noProof/>
      <w:color w:val="00005B"/>
      <w:sz w:val="16"/>
      <w:szCs w:val="16"/>
      <w:lang w:eastAsia="ar-SA"/>
    </w:rPr>
  </w:style>
  <w:style w:type="paragraph" w:customStyle="1" w:styleId="Textodecomentrio1">
    <w:name w:val="Texto de comentário1"/>
    <w:basedOn w:val="Normal"/>
    <w:rsid w:val="004C7252"/>
    <w:rPr>
      <w:sz w:val="20"/>
      <w:szCs w:val="20"/>
    </w:rPr>
  </w:style>
  <w:style w:type="paragraph" w:styleId="Textodecomentrio">
    <w:name w:val="annotation text"/>
    <w:basedOn w:val="Normal"/>
    <w:link w:val="TextodecomentrioChar2"/>
    <w:uiPriority w:val="99"/>
    <w:unhideWhenUsed/>
    <w:rsid w:val="004C7252"/>
    <w:rPr>
      <w:sz w:val="20"/>
      <w:szCs w:val="20"/>
    </w:rPr>
  </w:style>
  <w:style w:type="character" w:customStyle="1" w:styleId="TextodecomentrioChar2">
    <w:name w:val="Texto de comentário Char2"/>
    <w:basedOn w:val="Fontepargpadro"/>
    <w:link w:val="Textodecomentrio"/>
    <w:uiPriority w:val="99"/>
    <w:rsid w:val="004C7252"/>
    <w:rPr>
      <w:rFonts w:ascii="Times New Roman" w:eastAsia="Times New Roman" w:hAnsi="Times New Roman" w:cs="Times New Roman"/>
      <w:noProof/>
      <w:color w:val="00005B"/>
      <w:sz w:val="20"/>
      <w:szCs w:val="20"/>
      <w:lang w:eastAsia="ar-SA"/>
    </w:rPr>
  </w:style>
  <w:style w:type="paragraph" w:styleId="Assuntodocomentrio">
    <w:name w:val="annotation subject"/>
    <w:basedOn w:val="Textodecomentrio1"/>
    <w:next w:val="Textodecomentrio1"/>
    <w:link w:val="AssuntodocomentrioChar"/>
    <w:rsid w:val="004C7252"/>
    <w:rPr>
      <w:b/>
      <w:bCs/>
    </w:rPr>
  </w:style>
  <w:style w:type="character" w:customStyle="1" w:styleId="AssuntodocomentrioChar">
    <w:name w:val="Assunto do comentário Char"/>
    <w:basedOn w:val="TextodecomentrioChar2"/>
    <w:link w:val="Assuntodocomentrio"/>
    <w:rsid w:val="004C7252"/>
    <w:rPr>
      <w:rFonts w:ascii="Times New Roman" w:eastAsia="Times New Roman" w:hAnsi="Times New Roman" w:cs="Times New Roman"/>
      <w:b/>
      <w:bCs/>
      <w:noProof/>
      <w:color w:val="00005B"/>
      <w:sz w:val="20"/>
      <w:szCs w:val="20"/>
      <w:lang w:eastAsia="ar-SA"/>
    </w:rPr>
  </w:style>
  <w:style w:type="paragraph" w:customStyle="1" w:styleId="NormalArial">
    <w:name w:val="Normal + Arial"/>
    <w:basedOn w:val="Normal"/>
    <w:uiPriority w:val="99"/>
    <w:rsid w:val="004C7252"/>
    <w:pPr>
      <w:spacing w:before="0" w:after="0"/>
      <w:ind w:left="360"/>
      <w:jc w:val="both"/>
    </w:pPr>
    <w:rPr>
      <w:rFonts w:ascii="Arial" w:hAnsi="Arial" w:cs="Arial"/>
      <w:color w:val="auto"/>
      <w:szCs w:val="20"/>
    </w:rPr>
  </w:style>
  <w:style w:type="paragraph" w:styleId="Textodenotaderodap">
    <w:name w:val="footnote text"/>
    <w:aliases w:val="Texto4,Car,F,Footnote Text Char,BNDES_NOTA RODAPE,Nota de rodapé,ft,Footnote text,ft2,fn,Texto de Rodapé, Char Char Char,nota_rodapé,Char Char Char,rodapétese, Char Char, Char,Char1,f,mod,Nota de rodapé1,Ch"/>
    <w:basedOn w:val="Normal"/>
    <w:link w:val="TextodenotaderodapChar"/>
    <w:uiPriority w:val="99"/>
    <w:qFormat/>
    <w:rsid w:val="004C7252"/>
    <w:rPr>
      <w:sz w:val="20"/>
      <w:szCs w:val="20"/>
    </w:rPr>
  </w:style>
  <w:style w:type="character" w:customStyle="1" w:styleId="TextodenotaderodapChar">
    <w:name w:val="Texto de nota de rodapé Char"/>
    <w:aliases w:val="Texto4 Char,Car Char,F Char,Footnote Text Char Char,BNDES_NOTA RODAPE Char,Nota de rodapé Char,ft Char,Footnote text Char,ft2 Char,fn Char,Texto de Rodapé Char, Char Char Char Char,nota_rodapé Char,Char Char Char Char,f Char"/>
    <w:basedOn w:val="Fontepargpadro"/>
    <w:link w:val="Textodenotaderodap"/>
    <w:uiPriority w:val="99"/>
    <w:qFormat/>
    <w:rsid w:val="004C7252"/>
    <w:rPr>
      <w:rFonts w:ascii="Times New Roman" w:eastAsia="Times New Roman" w:hAnsi="Times New Roman" w:cs="Times New Roman"/>
      <w:noProof/>
      <w:color w:val="00005B"/>
      <w:sz w:val="20"/>
      <w:szCs w:val="20"/>
      <w:lang w:eastAsia="ar-SA"/>
    </w:rPr>
  </w:style>
  <w:style w:type="paragraph" w:customStyle="1" w:styleId="Textoembloco1">
    <w:name w:val="Texto em bloco1"/>
    <w:basedOn w:val="Normal"/>
    <w:rsid w:val="004C7252"/>
    <w:pPr>
      <w:tabs>
        <w:tab w:val="left" w:pos="3402"/>
      </w:tabs>
      <w:spacing w:before="0" w:after="0" w:line="264" w:lineRule="auto"/>
      <w:ind w:left="1134" w:right="567" w:hanging="567"/>
      <w:jc w:val="both"/>
    </w:pPr>
    <w:rPr>
      <w:rFonts w:ascii="Arial" w:hAnsi="Arial"/>
      <w:color w:val="auto"/>
      <w:szCs w:val="20"/>
    </w:rPr>
  </w:style>
  <w:style w:type="paragraph" w:customStyle="1" w:styleId="Estruturadodocumento1">
    <w:name w:val="Estrutura do documento1"/>
    <w:basedOn w:val="Normal"/>
    <w:rsid w:val="004C7252"/>
    <w:pPr>
      <w:shd w:val="clear" w:color="auto" w:fill="000080"/>
    </w:pPr>
    <w:rPr>
      <w:rFonts w:ascii="Tahoma" w:hAnsi="Tahoma" w:cs="Tahoma"/>
      <w:sz w:val="20"/>
      <w:szCs w:val="20"/>
    </w:rPr>
  </w:style>
  <w:style w:type="paragraph" w:customStyle="1" w:styleId="Recuodecorpodetexto31">
    <w:name w:val="Recuo de corpo de texto 31"/>
    <w:basedOn w:val="Normal"/>
    <w:rsid w:val="004C7252"/>
    <w:pPr>
      <w:spacing w:after="120"/>
      <w:ind w:left="283"/>
    </w:pPr>
    <w:rPr>
      <w:sz w:val="16"/>
      <w:szCs w:val="16"/>
    </w:rPr>
  </w:style>
  <w:style w:type="paragraph" w:styleId="Subttulo">
    <w:name w:val="Subtitle"/>
    <w:basedOn w:val="Normal"/>
    <w:next w:val="Corpodetexto"/>
    <w:link w:val="SubttuloChar"/>
    <w:uiPriority w:val="11"/>
    <w:qFormat/>
    <w:rsid w:val="004C7252"/>
    <w:pPr>
      <w:autoSpaceDE w:val="0"/>
      <w:spacing w:before="0" w:after="0"/>
      <w:jc w:val="center"/>
    </w:pPr>
    <w:rPr>
      <w:b/>
      <w:bCs/>
      <w:color w:val="auto"/>
      <w:spacing w:val="-20"/>
    </w:rPr>
  </w:style>
  <w:style w:type="character" w:customStyle="1" w:styleId="SubttuloChar">
    <w:name w:val="Subtítulo Char"/>
    <w:basedOn w:val="Fontepargpadro"/>
    <w:link w:val="Subttulo"/>
    <w:uiPriority w:val="11"/>
    <w:rsid w:val="004C7252"/>
    <w:rPr>
      <w:rFonts w:ascii="Times New Roman" w:eastAsia="Times New Roman" w:hAnsi="Times New Roman" w:cs="Times New Roman"/>
      <w:b/>
      <w:bCs/>
      <w:noProof/>
      <w:spacing w:val="-20"/>
      <w:sz w:val="24"/>
      <w:szCs w:val="24"/>
      <w:lang w:eastAsia="ar-SA"/>
    </w:rPr>
  </w:style>
  <w:style w:type="paragraph" w:styleId="Remissivo1">
    <w:name w:val="index 1"/>
    <w:basedOn w:val="Normal"/>
    <w:next w:val="Normal"/>
    <w:rsid w:val="004C7252"/>
    <w:pPr>
      <w:ind w:left="240" w:hanging="240"/>
    </w:pPr>
    <w:rPr>
      <w:rFonts w:ascii="Arial Narrow" w:hAnsi="Arial Narrow"/>
      <w:color w:val="auto"/>
      <w:sz w:val="28"/>
    </w:rPr>
  </w:style>
  <w:style w:type="paragraph" w:styleId="Sumrio1">
    <w:name w:val="toc 1"/>
    <w:basedOn w:val="Normal"/>
    <w:next w:val="Normal"/>
    <w:uiPriority w:val="39"/>
    <w:rsid w:val="004C7252"/>
    <w:pPr>
      <w:tabs>
        <w:tab w:val="left" w:pos="440"/>
        <w:tab w:val="right" w:leader="dot" w:pos="9061"/>
      </w:tabs>
      <w:spacing w:after="0"/>
    </w:pPr>
    <w:rPr>
      <w:rFonts w:ascii="Arial" w:hAnsi="Arial"/>
      <w:sz w:val="22"/>
    </w:rPr>
  </w:style>
  <w:style w:type="paragraph" w:styleId="Sumrio2">
    <w:name w:val="toc 2"/>
    <w:basedOn w:val="Normal"/>
    <w:next w:val="Normal"/>
    <w:uiPriority w:val="39"/>
    <w:rsid w:val="004C7252"/>
    <w:pPr>
      <w:ind w:left="240"/>
    </w:pPr>
  </w:style>
  <w:style w:type="paragraph" w:customStyle="1" w:styleId="Textosemformatao1">
    <w:name w:val="Texto sem formatação1"/>
    <w:basedOn w:val="Normal"/>
    <w:rsid w:val="004C7252"/>
    <w:pPr>
      <w:spacing w:before="0" w:after="0"/>
    </w:pPr>
    <w:rPr>
      <w:rFonts w:ascii="Consolas" w:eastAsia="Calibri" w:hAnsi="Consolas"/>
      <w:color w:val="auto"/>
      <w:sz w:val="21"/>
      <w:szCs w:val="21"/>
    </w:rPr>
  </w:style>
  <w:style w:type="paragraph" w:styleId="Recuodecorpodetexto">
    <w:name w:val="Body Text Indent"/>
    <w:basedOn w:val="Normal"/>
    <w:link w:val="RecuodecorpodetextoChar"/>
    <w:rsid w:val="004C7252"/>
    <w:pPr>
      <w:spacing w:before="0" w:after="120"/>
      <w:ind w:left="283"/>
    </w:pPr>
    <w:rPr>
      <w:color w:val="auto"/>
      <w:szCs w:val="20"/>
    </w:rPr>
  </w:style>
  <w:style w:type="character" w:customStyle="1" w:styleId="RecuodecorpodetextoChar">
    <w:name w:val="Recuo de corpo de texto Char"/>
    <w:basedOn w:val="Fontepargpadro"/>
    <w:link w:val="Recuodecorpodetexto"/>
    <w:rsid w:val="004C7252"/>
    <w:rPr>
      <w:rFonts w:ascii="Times New Roman" w:eastAsia="Times New Roman" w:hAnsi="Times New Roman" w:cs="Times New Roman"/>
      <w:noProof/>
      <w:sz w:val="24"/>
      <w:szCs w:val="20"/>
      <w:lang w:eastAsia="ar-SA"/>
    </w:rPr>
  </w:style>
  <w:style w:type="paragraph" w:customStyle="1" w:styleId="SemEspaamento2">
    <w:name w:val="Sem Espaçamento2"/>
    <w:basedOn w:val="Normal"/>
    <w:qFormat/>
    <w:rsid w:val="004C7252"/>
    <w:pPr>
      <w:spacing w:before="0" w:after="0"/>
    </w:pPr>
    <w:rPr>
      <w:rFonts w:ascii="Calibri" w:eastAsia="Calibri" w:hAnsi="Calibri"/>
      <w:color w:val="auto"/>
      <w:sz w:val="22"/>
      <w:szCs w:val="22"/>
      <w:lang w:val="en-US" w:eastAsia="en-US" w:bidi="en-US"/>
    </w:rPr>
  </w:style>
  <w:style w:type="paragraph" w:customStyle="1" w:styleId="ListaColorida-nfase11">
    <w:name w:val="Lista Colorida - Ênfase 11"/>
    <w:basedOn w:val="Normal"/>
    <w:qFormat/>
    <w:rsid w:val="004C7252"/>
    <w:pPr>
      <w:spacing w:before="0" w:after="0"/>
      <w:ind w:left="720"/>
    </w:pPr>
    <w:rPr>
      <w:color w:val="auto"/>
      <w:szCs w:val="20"/>
    </w:rPr>
  </w:style>
  <w:style w:type="paragraph" w:customStyle="1" w:styleId="ListaColorida-nfase12">
    <w:name w:val="Lista Colorida - Ênfase 12"/>
    <w:basedOn w:val="Normal"/>
    <w:rsid w:val="004C7252"/>
    <w:pPr>
      <w:spacing w:before="0" w:after="0"/>
      <w:ind w:left="720"/>
    </w:pPr>
    <w:rPr>
      <w:color w:val="auto"/>
      <w:szCs w:val="20"/>
    </w:rPr>
  </w:style>
  <w:style w:type="paragraph" w:customStyle="1" w:styleId="Default">
    <w:name w:val="Default"/>
    <w:rsid w:val="004C7252"/>
    <w:pPr>
      <w:suppressAutoHyphens/>
      <w:autoSpaceDE w:val="0"/>
      <w:spacing w:after="0" w:line="240" w:lineRule="auto"/>
    </w:pPr>
    <w:rPr>
      <w:rFonts w:ascii="Arial" w:eastAsia="Arial" w:hAnsi="Arial" w:cs="Arial"/>
      <w:color w:val="000000"/>
      <w:sz w:val="24"/>
      <w:szCs w:val="24"/>
      <w:lang w:eastAsia="ar-SA"/>
    </w:rPr>
  </w:style>
  <w:style w:type="paragraph" w:styleId="Sumrio3">
    <w:name w:val="toc 3"/>
    <w:basedOn w:val="ndice"/>
    <w:uiPriority w:val="39"/>
    <w:rsid w:val="004C7252"/>
    <w:pPr>
      <w:tabs>
        <w:tab w:val="right" w:leader="dot" w:pos="9637"/>
      </w:tabs>
      <w:ind w:left="566"/>
    </w:pPr>
  </w:style>
  <w:style w:type="paragraph" w:styleId="Sumrio4">
    <w:name w:val="toc 4"/>
    <w:basedOn w:val="ndice"/>
    <w:rsid w:val="004C7252"/>
    <w:pPr>
      <w:tabs>
        <w:tab w:val="right" w:leader="dot" w:pos="9637"/>
      </w:tabs>
      <w:ind w:left="849"/>
    </w:pPr>
  </w:style>
  <w:style w:type="paragraph" w:styleId="Sumrio5">
    <w:name w:val="toc 5"/>
    <w:basedOn w:val="ndice"/>
    <w:rsid w:val="004C7252"/>
    <w:pPr>
      <w:tabs>
        <w:tab w:val="right" w:leader="dot" w:pos="9637"/>
      </w:tabs>
      <w:ind w:left="1132"/>
    </w:pPr>
  </w:style>
  <w:style w:type="paragraph" w:styleId="Sumrio6">
    <w:name w:val="toc 6"/>
    <w:basedOn w:val="ndice"/>
    <w:rsid w:val="004C7252"/>
    <w:pPr>
      <w:tabs>
        <w:tab w:val="right" w:leader="dot" w:pos="9637"/>
      </w:tabs>
      <w:ind w:left="1415"/>
    </w:pPr>
  </w:style>
  <w:style w:type="paragraph" w:styleId="Sumrio7">
    <w:name w:val="toc 7"/>
    <w:basedOn w:val="ndice"/>
    <w:rsid w:val="004C7252"/>
    <w:pPr>
      <w:tabs>
        <w:tab w:val="right" w:leader="dot" w:pos="9637"/>
      </w:tabs>
      <w:ind w:left="1698"/>
    </w:pPr>
  </w:style>
  <w:style w:type="paragraph" w:styleId="Sumrio8">
    <w:name w:val="toc 8"/>
    <w:basedOn w:val="ndice"/>
    <w:rsid w:val="004C7252"/>
    <w:pPr>
      <w:tabs>
        <w:tab w:val="right" w:leader="dot" w:pos="9637"/>
      </w:tabs>
      <w:ind w:left="1981"/>
    </w:pPr>
  </w:style>
  <w:style w:type="paragraph" w:styleId="Sumrio9">
    <w:name w:val="toc 9"/>
    <w:basedOn w:val="ndice"/>
    <w:rsid w:val="004C7252"/>
    <w:pPr>
      <w:tabs>
        <w:tab w:val="right" w:leader="dot" w:pos="9637"/>
      </w:tabs>
      <w:ind w:left="2264"/>
    </w:pPr>
  </w:style>
  <w:style w:type="paragraph" w:customStyle="1" w:styleId="Contedo10">
    <w:name w:val="Conteúdo 10"/>
    <w:basedOn w:val="ndice"/>
    <w:rsid w:val="004C7252"/>
    <w:pPr>
      <w:tabs>
        <w:tab w:val="right" w:leader="dot" w:pos="9637"/>
      </w:tabs>
      <w:ind w:left="2547"/>
    </w:pPr>
  </w:style>
  <w:style w:type="paragraph" w:customStyle="1" w:styleId="Contedodatabela">
    <w:name w:val="Conteúdo da tabela"/>
    <w:basedOn w:val="Normal"/>
    <w:rsid w:val="004C7252"/>
    <w:pPr>
      <w:suppressLineNumbers/>
    </w:pPr>
  </w:style>
  <w:style w:type="paragraph" w:customStyle="1" w:styleId="Ttulodatabela">
    <w:name w:val="Título da tabela"/>
    <w:basedOn w:val="Contedodatabela"/>
    <w:rsid w:val="004C7252"/>
    <w:pPr>
      <w:jc w:val="center"/>
    </w:pPr>
    <w:rPr>
      <w:b/>
      <w:bCs/>
    </w:rPr>
  </w:style>
  <w:style w:type="paragraph" w:customStyle="1" w:styleId="Textodecomentrio2">
    <w:name w:val="Texto de comentário2"/>
    <w:basedOn w:val="Normal"/>
    <w:rsid w:val="004C7252"/>
    <w:rPr>
      <w:sz w:val="20"/>
      <w:szCs w:val="20"/>
    </w:rPr>
  </w:style>
  <w:style w:type="paragraph" w:customStyle="1" w:styleId="CabealhodoSumrio1">
    <w:name w:val="Cabeçalho do Sumário1"/>
    <w:basedOn w:val="Ttulo1"/>
    <w:next w:val="Normal"/>
    <w:qFormat/>
    <w:rsid w:val="004C7252"/>
    <w:pPr>
      <w:keepLines/>
      <w:numPr>
        <w:numId w:val="0"/>
      </w:numPr>
      <w:tabs>
        <w:tab w:val="left" w:pos="360"/>
      </w:tabs>
      <w:spacing w:before="480" w:line="276" w:lineRule="auto"/>
      <w:jc w:val="left"/>
    </w:pPr>
    <w:rPr>
      <w:rFonts w:ascii="Cambria" w:hAnsi="Cambria"/>
      <w:bCs/>
      <w:color w:val="365F91"/>
    </w:rPr>
  </w:style>
  <w:style w:type="paragraph" w:customStyle="1" w:styleId="Sumrio10">
    <w:name w:val="Sumário 10"/>
    <w:basedOn w:val="ndice"/>
    <w:rsid w:val="004C7252"/>
    <w:pPr>
      <w:tabs>
        <w:tab w:val="right" w:leader="dot" w:pos="7090"/>
      </w:tabs>
      <w:ind w:left="2547"/>
    </w:pPr>
  </w:style>
  <w:style w:type="paragraph" w:customStyle="1" w:styleId="Contedodetabela">
    <w:name w:val="Conteúdo de tabela"/>
    <w:basedOn w:val="Normal"/>
    <w:rsid w:val="004C7252"/>
    <w:pPr>
      <w:suppressLineNumbers/>
    </w:pPr>
  </w:style>
  <w:style w:type="paragraph" w:customStyle="1" w:styleId="Ttulodetabela">
    <w:name w:val="Título de tabela"/>
    <w:basedOn w:val="Contedodetabela"/>
    <w:rsid w:val="004C7252"/>
    <w:pPr>
      <w:jc w:val="center"/>
    </w:pPr>
    <w:rPr>
      <w:b/>
      <w:bCs/>
    </w:rPr>
  </w:style>
  <w:style w:type="paragraph" w:customStyle="1" w:styleId="Contedodequadro">
    <w:name w:val="Conteúdo de quadro"/>
    <w:basedOn w:val="Corpodetexto"/>
    <w:rsid w:val="004C7252"/>
  </w:style>
  <w:style w:type="paragraph" w:customStyle="1" w:styleId="Textodecomentrio3">
    <w:name w:val="Texto de comentário3"/>
    <w:basedOn w:val="Normal"/>
    <w:rsid w:val="004C7252"/>
    <w:rPr>
      <w:sz w:val="20"/>
      <w:szCs w:val="20"/>
    </w:rPr>
  </w:style>
  <w:style w:type="paragraph" w:customStyle="1" w:styleId="Corpodotextook">
    <w:name w:val="Corpo do texto ok"/>
    <w:basedOn w:val="Normal"/>
    <w:rsid w:val="004C7252"/>
    <w:pPr>
      <w:autoSpaceDE w:val="0"/>
      <w:spacing w:before="0" w:after="57" w:line="280" w:lineRule="atLeast"/>
      <w:ind w:firstLine="397"/>
      <w:jc w:val="both"/>
      <w:textAlignment w:val="center"/>
    </w:pPr>
    <w:rPr>
      <w:rFonts w:ascii="Optima" w:eastAsia="Arial" w:hAnsi="Optima" w:cs="Optima"/>
      <w:color w:val="000000"/>
      <w:sz w:val="22"/>
      <w:szCs w:val="22"/>
    </w:rPr>
  </w:style>
  <w:style w:type="character" w:styleId="Refdecomentrio">
    <w:name w:val="annotation reference"/>
    <w:uiPriority w:val="99"/>
    <w:rsid w:val="004C7252"/>
    <w:rPr>
      <w:sz w:val="16"/>
      <w:szCs w:val="16"/>
    </w:rPr>
  </w:style>
  <w:style w:type="paragraph" w:customStyle="1" w:styleId="Corpodetexto21">
    <w:name w:val="Corpo de texto 21"/>
    <w:basedOn w:val="Normal"/>
    <w:rsid w:val="004C7252"/>
    <w:pPr>
      <w:spacing w:before="0" w:after="0"/>
    </w:pPr>
    <w:rPr>
      <w:color w:val="auto"/>
      <w:szCs w:val="20"/>
      <w:lang w:val="en-US"/>
    </w:rPr>
  </w:style>
  <w:style w:type="paragraph" w:customStyle="1" w:styleId="xmsonormal">
    <w:name w:val="x_msonormal"/>
    <w:basedOn w:val="Normal"/>
    <w:rsid w:val="004C7252"/>
    <w:pPr>
      <w:suppressAutoHyphens w:val="0"/>
      <w:spacing w:before="100" w:beforeAutospacing="1" w:after="100" w:afterAutospacing="1"/>
    </w:pPr>
    <w:rPr>
      <w:color w:val="auto"/>
      <w:lang w:eastAsia="pt-BR"/>
    </w:rPr>
  </w:style>
  <w:style w:type="paragraph" w:customStyle="1" w:styleId="CandidateName">
    <w:name w:val="Candidate Name"/>
    <w:aliases w:val="Alt-C"/>
    <w:basedOn w:val="Normal"/>
    <w:next w:val="Normal"/>
    <w:rsid w:val="004C7252"/>
    <w:pPr>
      <w:tabs>
        <w:tab w:val="right" w:pos="9360"/>
      </w:tabs>
      <w:suppressAutoHyphens w:val="0"/>
      <w:spacing w:before="0" w:after="0"/>
      <w:jc w:val="center"/>
    </w:pPr>
    <w:rPr>
      <w:rFonts w:ascii="Garamond" w:hAnsi="Garamond"/>
      <w:b/>
      <w:bCs/>
      <w:caps/>
      <w:color w:val="auto"/>
      <w:lang w:val="en-US" w:eastAsia="en-US"/>
    </w:rPr>
  </w:style>
  <w:style w:type="paragraph" w:customStyle="1" w:styleId="GradeMdia21">
    <w:name w:val="Grade Média 21"/>
    <w:basedOn w:val="Normal"/>
    <w:qFormat/>
    <w:rsid w:val="004C7252"/>
    <w:pPr>
      <w:spacing w:before="0" w:after="0"/>
    </w:pPr>
    <w:rPr>
      <w:rFonts w:ascii="Calibri" w:eastAsia="Calibri" w:hAnsi="Calibri"/>
      <w:color w:val="auto"/>
      <w:sz w:val="22"/>
      <w:szCs w:val="22"/>
      <w:lang w:val="en-US" w:eastAsia="en-US" w:bidi="en-US"/>
    </w:rPr>
  </w:style>
  <w:style w:type="character" w:styleId="Refdenotaderodap">
    <w:name w:val="footnote reference"/>
    <w:aliases w:val="Style 16,fr,Ref. de nota al pi,Referência de rodapé,sobrescrito,(NECG) Footnote Reference,FC,nota de rodapé"/>
    <w:uiPriority w:val="99"/>
    <w:qFormat/>
    <w:rsid w:val="004C7252"/>
    <w:rPr>
      <w:vertAlign w:val="superscript"/>
    </w:rPr>
  </w:style>
  <w:style w:type="paragraph" w:customStyle="1" w:styleId="ListaColorida-nfase13">
    <w:name w:val="Lista Colorida - Ênfase 13"/>
    <w:basedOn w:val="Normal"/>
    <w:link w:val="ListaColorida-nfase1Char"/>
    <w:uiPriority w:val="34"/>
    <w:qFormat/>
    <w:rsid w:val="004C7252"/>
    <w:pPr>
      <w:suppressAutoHyphens w:val="0"/>
      <w:spacing w:before="0" w:after="200" w:line="276" w:lineRule="auto"/>
      <w:ind w:left="720"/>
      <w:contextualSpacing/>
    </w:pPr>
    <w:rPr>
      <w:rFonts w:ascii="Calibri" w:eastAsia="Calibri" w:hAnsi="Calibri"/>
      <w:color w:val="auto"/>
      <w:sz w:val="22"/>
      <w:szCs w:val="22"/>
      <w:lang w:eastAsia="en-US"/>
    </w:rPr>
  </w:style>
  <w:style w:type="paragraph" w:customStyle="1" w:styleId="TabeladeGrade31">
    <w:name w:val="Tabela de Grade 31"/>
    <w:basedOn w:val="Ttulo1"/>
    <w:next w:val="Normal"/>
    <w:uiPriority w:val="39"/>
    <w:unhideWhenUsed/>
    <w:qFormat/>
    <w:rsid w:val="004C7252"/>
    <w:pPr>
      <w:keepNext/>
      <w:numPr>
        <w:numId w:val="0"/>
      </w:numPr>
      <w:shd w:val="clear" w:color="auto" w:fill="auto"/>
      <w:suppressAutoHyphens/>
      <w:spacing w:before="240" w:after="60"/>
      <w:jc w:val="left"/>
      <w:outlineLvl w:val="9"/>
    </w:pPr>
    <w:rPr>
      <w:rFonts w:ascii="Cambria" w:hAnsi="Cambria"/>
      <w:bCs/>
      <w:color w:val="00005B"/>
      <w:kern w:val="32"/>
      <w:sz w:val="32"/>
      <w:szCs w:val="32"/>
    </w:rPr>
  </w:style>
  <w:style w:type="table" w:styleId="Tabelacomgrade">
    <w:name w:val="Table Grid"/>
    <w:basedOn w:val="Tabelanormal"/>
    <w:uiPriority w:val="39"/>
    <w:rsid w:val="004C7252"/>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basedOn w:val="Normal"/>
    <w:qFormat/>
    <w:rsid w:val="00845DAD"/>
    <w:pPr>
      <w:spacing w:before="0" w:after="0"/>
    </w:pPr>
    <w:rPr>
      <w:rFonts w:ascii="Calibri" w:eastAsia="Calibri" w:hAnsi="Calibri"/>
      <w:color w:val="auto"/>
      <w:sz w:val="22"/>
      <w:szCs w:val="22"/>
      <w:lang w:val="en-US" w:eastAsia="en-US" w:bidi="en-US"/>
    </w:rPr>
  </w:style>
  <w:style w:type="paragraph" w:customStyle="1" w:styleId="Numerao1">
    <w:name w:val="Numeração 1"/>
    <w:basedOn w:val="Lista"/>
    <w:rsid w:val="00845DAD"/>
    <w:pPr>
      <w:overflowPunct/>
      <w:autoSpaceDE/>
      <w:spacing w:line="288" w:lineRule="auto"/>
    </w:pPr>
    <w:rPr>
      <w:rFonts w:ascii="Calibri" w:eastAsia="Lucida Sans Unicode" w:hAnsi="Calibri" w:cs="Mangal"/>
      <w:color w:val="00000A"/>
      <w:sz w:val="24"/>
      <w:szCs w:val="22"/>
      <w:lang w:eastAsia="en-US"/>
    </w:rPr>
  </w:style>
  <w:style w:type="paragraph" w:customStyle="1" w:styleId="Corpo">
    <w:name w:val="Corpo"/>
    <w:rsid w:val="004C7252"/>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pt-BR"/>
    </w:rPr>
  </w:style>
  <w:style w:type="character" w:customStyle="1" w:styleId="apple-converted-space">
    <w:name w:val="apple-converted-space"/>
    <w:rsid w:val="004C7252"/>
  </w:style>
  <w:style w:type="paragraph" w:customStyle="1" w:styleId="Padro">
    <w:name w:val="Padrão"/>
    <w:rsid w:val="004C7252"/>
    <w:pPr>
      <w:suppressAutoHyphens/>
      <w:spacing w:after="200" w:line="276" w:lineRule="auto"/>
    </w:pPr>
    <w:rPr>
      <w:rFonts w:ascii="Calibri" w:eastAsia="SimSun" w:hAnsi="Calibri" w:cs="Calibri"/>
    </w:rPr>
  </w:style>
  <w:style w:type="paragraph" w:customStyle="1" w:styleId="textbody">
    <w:name w:val="textbody"/>
    <w:basedOn w:val="Normal"/>
    <w:rsid w:val="00845DAD"/>
    <w:pPr>
      <w:suppressAutoHyphens w:val="0"/>
      <w:spacing w:before="100" w:beforeAutospacing="1" w:after="100" w:afterAutospacing="1"/>
    </w:pPr>
    <w:rPr>
      <w:color w:val="auto"/>
      <w:lang w:eastAsia="pt-BR"/>
    </w:rPr>
  </w:style>
  <w:style w:type="character" w:customStyle="1" w:styleId="NichtaufgelsteErwhnung1">
    <w:name w:val="Nicht aufgelöste Erwähnung1"/>
    <w:uiPriority w:val="99"/>
    <w:semiHidden/>
    <w:unhideWhenUsed/>
    <w:rsid w:val="004C7252"/>
    <w:rPr>
      <w:color w:val="808080"/>
      <w:shd w:val="clear" w:color="auto" w:fill="E6E6E6"/>
    </w:rPr>
  </w:style>
  <w:style w:type="character" w:customStyle="1" w:styleId="TextodecomentrioChar3">
    <w:name w:val="Texto de comentário Char3"/>
    <w:uiPriority w:val="99"/>
    <w:semiHidden/>
    <w:rsid w:val="004C7252"/>
    <w:rPr>
      <w:color w:val="00005B"/>
      <w:lang w:eastAsia="ja-JP"/>
    </w:rPr>
  </w:style>
  <w:style w:type="character" w:customStyle="1" w:styleId="ListaColorida-nfase1Char">
    <w:name w:val="Lista Colorida - Ênfase 1 Char"/>
    <w:link w:val="ListaColorida-nfase13"/>
    <w:uiPriority w:val="34"/>
    <w:locked/>
    <w:rsid w:val="004C7252"/>
    <w:rPr>
      <w:rFonts w:ascii="Calibri" w:eastAsia="Calibri" w:hAnsi="Calibri" w:cs="Times New Roman"/>
      <w:noProof/>
    </w:rPr>
  </w:style>
  <w:style w:type="paragraph" w:customStyle="1" w:styleId="western">
    <w:name w:val="western"/>
    <w:basedOn w:val="Normal"/>
    <w:rsid w:val="00845DAD"/>
    <w:pPr>
      <w:spacing w:after="142" w:line="288" w:lineRule="auto"/>
    </w:pPr>
    <w:rPr>
      <w:rFonts w:ascii="Calibri" w:hAnsi="Calibri" w:cs="Calibri"/>
      <w:color w:val="00000A"/>
      <w:sz w:val="22"/>
      <w:szCs w:val="22"/>
      <w:lang w:eastAsia="zh-CN"/>
    </w:rPr>
  </w:style>
  <w:style w:type="paragraph" w:customStyle="1" w:styleId="SombreamentoEscuro-nfase11">
    <w:name w:val="Sombreamento Escuro - Ênfase 11"/>
    <w:hidden/>
    <w:uiPriority w:val="99"/>
    <w:semiHidden/>
    <w:rsid w:val="004C7252"/>
    <w:pPr>
      <w:spacing w:after="0" w:line="240" w:lineRule="auto"/>
    </w:pPr>
    <w:rPr>
      <w:rFonts w:ascii="Times New Roman" w:eastAsia="Times New Roman" w:hAnsi="Times New Roman" w:cs="Times New Roman"/>
      <w:noProof/>
      <w:color w:val="00005B"/>
      <w:sz w:val="24"/>
      <w:szCs w:val="24"/>
      <w:lang w:eastAsia="ar-SA"/>
    </w:rPr>
  </w:style>
  <w:style w:type="paragraph" w:customStyle="1" w:styleId="Standard1">
    <w:name w:val="Standard1"/>
    <w:rsid w:val="004C7252"/>
    <w:pPr>
      <w:widowControl w:val="0"/>
      <w:suppressAutoHyphens/>
      <w:autoSpaceDN w:val="0"/>
      <w:spacing w:after="0" w:line="240" w:lineRule="auto"/>
    </w:pPr>
    <w:rPr>
      <w:rFonts w:ascii="Arial" w:eastAsia="SimSun" w:hAnsi="Arial" w:cs="Mangal"/>
      <w:kern w:val="3"/>
      <w:sz w:val="24"/>
      <w:szCs w:val="24"/>
      <w:lang w:eastAsia="zh-CN" w:bidi="hi-IN"/>
    </w:rPr>
  </w:style>
  <w:style w:type="paragraph" w:styleId="CabealhodoSumrio">
    <w:name w:val="TOC Heading"/>
    <w:basedOn w:val="Ttulo1"/>
    <w:next w:val="Normal"/>
    <w:uiPriority w:val="39"/>
    <w:semiHidden/>
    <w:unhideWhenUsed/>
    <w:qFormat/>
    <w:rsid w:val="004C7252"/>
    <w:pPr>
      <w:keepNext/>
      <w:numPr>
        <w:numId w:val="0"/>
      </w:numPr>
      <w:shd w:val="clear" w:color="auto" w:fill="auto"/>
      <w:suppressAutoHyphens/>
      <w:spacing w:before="240" w:after="60"/>
      <w:jc w:val="left"/>
      <w:outlineLvl w:val="9"/>
    </w:pPr>
    <w:rPr>
      <w:rFonts w:ascii="Calibri Light" w:hAnsi="Calibri Light"/>
      <w:bCs/>
      <w:color w:val="00005B"/>
      <w:kern w:val="32"/>
      <w:sz w:val="32"/>
      <w:szCs w:val="32"/>
    </w:rPr>
  </w:style>
  <w:style w:type="paragraph" w:styleId="Reviso">
    <w:name w:val="Revision"/>
    <w:hidden/>
    <w:uiPriority w:val="99"/>
    <w:semiHidden/>
    <w:rsid w:val="004C7252"/>
    <w:pPr>
      <w:spacing w:after="0" w:line="240" w:lineRule="auto"/>
    </w:pPr>
    <w:rPr>
      <w:rFonts w:ascii="Times New Roman" w:eastAsia="Times New Roman" w:hAnsi="Times New Roman" w:cs="Times New Roman"/>
      <w:noProof/>
      <w:color w:val="00005B"/>
      <w:sz w:val="24"/>
      <w:szCs w:val="24"/>
      <w:lang w:eastAsia="ar-SA"/>
    </w:rPr>
  </w:style>
  <w:style w:type="paragraph" w:styleId="PargrafodaLista">
    <w:name w:val="List Paragraph"/>
    <w:aliases w:val="Inea texto,BNDES_PARAGRAFO,Bullets,References,Table/Figure Heading,En tête 1,List Paragraph1,IFCL - List Paragraph,titulo 5,Titulo parrafo,cS List Paragraph,TIT 2 IND,tEXTO,Lista vistosa - Énfasis 11,Listenabsatz1,references"/>
    <w:basedOn w:val="Normal"/>
    <w:link w:val="PargrafodaListaChar"/>
    <w:uiPriority w:val="34"/>
    <w:qFormat/>
    <w:rsid w:val="004C7252"/>
    <w:pPr>
      <w:suppressAutoHyphens w:val="0"/>
      <w:spacing w:before="0" w:after="200" w:line="276" w:lineRule="auto"/>
      <w:ind w:left="720"/>
      <w:contextualSpacing/>
    </w:pPr>
    <w:rPr>
      <w:rFonts w:ascii="Calibri" w:eastAsia="Calibri" w:hAnsi="Calibri"/>
      <w:color w:val="auto"/>
      <w:sz w:val="22"/>
      <w:szCs w:val="22"/>
      <w:lang w:eastAsia="en-US"/>
    </w:rPr>
  </w:style>
  <w:style w:type="character" w:customStyle="1" w:styleId="MenoPendente1">
    <w:name w:val="Menção Pendente1"/>
    <w:basedOn w:val="Fontepargpadro"/>
    <w:uiPriority w:val="99"/>
    <w:semiHidden/>
    <w:unhideWhenUsed/>
    <w:rsid w:val="004C7252"/>
    <w:rPr>
      <w:color w:val="605E5C"/>
      <w:shd w:val="clear" w:color="auto" w:fill="E1DFDD"/>
    </w:rPr>
  </w:style>
  <w:style w:type="character" w:customStyle="1" w:styleId="MenoPendente2">
    <w:name w:val="Menção Pendente2"/>
    <w:basedOn w:val="Fontepargpadro"/>
    <w:uiPriority w:val="99"/>
    <w:semiHidden/>
    <w:unhideWhenUsed/>
    <w:rsid w:val="00B17E68"/>
    <w:rPr>
      <w:color w:val="605E5C"/>
      <w:shd w:val="clear" w:color="auto" w:fill="E1DFDD"/>
    </w:rPr>
  </w:style>
  <w:style w:type="character" w:customStyle="1" w:styleId="PargrafodaListaChar">
    <w:name w:val="Parágrafo da Lista Char"/>
    <w:aliases w:val="Inea texto Char,BNDES_PARAGRAFO Char,Bullets Char,References Char,Table/Figure Heading Char,En tête 1 Char,List Paragraph1 Char,IFCL - List Paragraph Char,titulo 5 Char,Titulo parrafo Char,cS List Paragraph Char,TIT 2 IND Char"/>
    <w:basedOn w:val="Fontepargpadro"/>
    <w:link w:val="PargrafodaLista"/>
    <w:uiPriority w:val="34"/>
    <w:qFormat/>
    <w:locked/>
    <w:rsid w:val="008B3975"/>
    <w:rPr>
      <w:rFonts w:ascii="Calibri" w:eastAsia="Calibri" w:hAnsi="Calibri" w:cs="Times New Roman"/>
      <w:noProof/>
    </w:rPr>
  </w:style>
  <w:style w:type="character" w:customStyle="1" w:styleId="MenoPendente3">
    <w:name w:val="Menção Pendente3"/>
    <w:basedOn w:val="Fontepargpadro"/>
    <w:uiPriority w:val="99"/>
    <w:semiHidden/>
    <w:unhideWhenUsed/>
    <w:rsid w:val="00930367"/>
    <w:rPr>
      <w:color w:val="605E5C"/>
      <w:shd w:val="clear" w:color="auto" w:fill="E1DFDD"/>
    </w:rPr>
  </w:style>
  <w:style w:type="paragraph" w:customStyle="1" w:styleId="CM2">
    <w:name w:val="CM2"/>
    <w:basedOn w:val="Default"/>
    <w:next w:val="Default"/>
    <w:uiPriority w:val="99"/>
    <w:rsid w:val="00EF760E"/>
    <w:pPr>
      <w:widowControl w:val="0"/>
      <w:suppressAutoHyphens w:val="0"/>
      <w:autoSpaceDN w:val="0"/>
      <w:adjustRightInd w:val="0"/>
      <w:spacing w:line="320" w:lineRule="atLeast"/>
    </w:pPr>
    <w:rPr>
      <w:rFonts w:ascii="Rage Italic LET" w:eastAsia="Times New Roman" w:hAnsi="Rage Italic LET" w:cs="Times New Roman"/>
      <w:color w:val="auto"/>
      <w:lang w:eastAsia="pt-BR"/>
    </w:rPr>
  </w:style>
  <w:style w:type="character" w:styleId="MenoPendente">
    <w:name w:val="Unresolved Mention"/>
    <w:basedOn w:val="Fontepargpadro"/>
    <w:uiPriority w:val="99"/>
    <w:semiHidden/>
    <w:unhideWhenUsed/>
    <w:rsid w:val="00FA056F"/>
    <w:rPr>
      <w:color w:val="605E5C"/>
      <w:shd w:val="clear" w:color="auto" w:fill="E1DFDD"/>
    </w:rPr>
  </w:style>
  <w:style w:type="character" w:customStyle="1" w:styleId="ui-provider">
    <w:name w:val="ui-provider"/>
    <w:basedOn w:val="Fontepargpadro"/>
    <w:rsid w:val="007E3310"/>
  </w:style>
  <w:style w:type="paragraph" w:styleId="Legenda">
    <w:name w:val="caption"/>
    <w:basedOn w:val="Normal"/>
    <w:next w:val="Normal"/>
    <w:uiPriority w:val="35"/>
    <w:unhideWhenUsed/>
    <w:qFormat/>
    <w:rsid w:val="00B7463F"/>
    <w:pPr>
      <w:spacing w:before="0" w:after="200"/>
    </w:pPr>
    <w:rPr>
      <w:i/>
      <w:iCs/>
      <w:color w:val="44546A" w:themeColor="text2"/>
      <w:sz w:val="18"/>
      <w:szCs w:val="18"/>
    </w:rPr>
  </w:style>
  <w:style w:type="character" w:customStyle="1" w:styleId="Ttulo3Char">
    <w:name w:val="Título 3 Char"/>
    <w:basedOn w:val="Fontepargpadro"/>
    <w:link w:val="Ttulo3"/>
    <w:uiPriority w:val="9"/>
    <w:semiHidden/>
    <w:rsid w:val="00144CD2"/>
    <w:rPr>
      <w:rFonts w:asciiTheme="majorHAnsi" w:eastAsiaTheme="majorEastAsia" w:hAnsiTheme="majorHAnsi" w:cstheme="majorBidi"/>
      <w:color w:val="1F3763" w:themeColor="accent1" w:themeShade="7F"/>
      <w:sz w:val="24"/>
      <w:szCs w:val="24"/>
      <w:lang w:eastAsia="ar-SA"/>
    </w:rPr>
  </w:style>
  <w:style w:type="character" w:styleId="Meno">
    <w:name w:val="Mention"/>
    <w:basedOn w:val="Fontepargpadro"/>
    <w:uiPriority w:val="99"/>
    <w:unhideWhenUsed/>
    <w:rsid w:val="00021A7D"/>
    <w:rPr>
      <w:color w:val="2B579A"/>
      <w:shd w:val="clear" w:color="auto" w:fill="E6E6E6"/>
    </w:rPr>
  </w:style>
  <w:style w:type="character" w:customStyle="1" w:styleId="Ttulo5Char">
    <w:name w:val="Título 5 Char"/>
    <w:basedOn w:val="Fontepargpadro"/>
    <w:link w:val="Ttulo5"/>
    <w:uiPriority w:val="9"/>
    <w:semiHidden/>
    <w:rsid w:val="00671AE2"/>
    <w:rPr>
      <w:rFonts w:eastAsiaTheme="majorEastAsia" w:cstheme="majorBidi"/>
      <w:color w:val="2F5496" w:themeColor="accent1" w:themeShade="BF"/>
      <w:kern w:val="2"/>
      <w14:ligatures w14:val="standardContextual"/>
    </w:rPr>
  </w:style>
  <w:style w:type="character" w:customStyle="1" w:styleId="Ttulo6Char">
    <w:name w:val="Título 6 Char"/>
    <w:basedOn w:val="Fontepargpadro"/>
    <w:link w:val="Ttulo6"/>
    <w:uiPriority w:val="9"/>
    <w:semiHidden/>
    <w:rsid w:val="00671AE2"/>
    <w:rPr>
      <w:rFonts w:eastAsiaTheme="majorEastAsia" w:cstheme="majorBidi"/>
      <w:i/>
      <w:iCs/>
      <w:color w:val="595959" w:themeColor="text1" w:themeTint="A6"/>
      <w:kern w:val="2"/>
      <w14:ligatures w14:val="standardContextual"/>
    </w:rPr>
  </w:style>
  <w:style w:type="character" w:customStyle="1" w:styleId="Ttulo7Char">
    <w:name w:val="Título 7 Char"/>
    <w:basedOn w:val="Fontepargpadro"/>
    <w:link w:val="Ttulo7"/>
    <w:uiPriority w:val="9"/>
    <w:semiHidden/>
    <w:rsid w:val="00671AE2"/>
    <w:rPr>
      <w:rFonts w:eastAsiaTheme="majorEastAsia" w:cstheme="majorBidi"/>
      <w:color w:val="595959" w:themeColor="text1" w:themeTint="A6"/>
      <w:kern w:val="2"/>
      <w14:ligatures w14:val="standardContextual"/>
    </w:rPr>
  </w:style>
  <w:style w:type="character" w:customStyle="1" w:styleId="Ttulo9Char">
    <w:name w:val="Título 9 Char"/>
    <w:basedOn w:val="Fontepargpadro"/>
    <w:link w:val="Ttulo9"/>
    <w:uiPriority w:val="9"/>
    <w:semiHidden/>
    <w:rsid w:val="00671AE2"/>
    <w:rPr>
      <w:rFonts w:eastAsiaTheme="majorEastAsia" w:cstheme="majorBidi"/>
      <w:color w:val="272727" w:themeColor="text1" w:themeTint="D8"/>
      <w:kern w:val="2"/>
      <w14:ligatures w14:val="standardContextual"/>
    </w:rPr>
  </w:style>
  <w:style w:type="paragraph" w:styleId="Ttulo">
    <w:name w:val="Title"/>
    <w:basedOn w:val="Normal"/>
    <w:next w:val="Normal"/>
    <w:link w:val="TtuloChar"/>
    <w:uiPriority w:val="10"/>
    <w:qFormat/>
    <w:rsid w:val="00671AE2"/>
    <w:pPr>
      <w:suppressAutoHyphens w:val="0"/>
      <w:spacing w:before="0"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TtuloChar">
    <w:name w:val="Título Char"/>
    <w:basedOn w:val="Fontepargpadro"/>
    <w:link w:val="Ttulo"/>
    <w:uiPriority w:val="10"/>
    <w:rsid w:val="00671AE2"/>
    <w:rPr>
      <w:rFonts w:asciiTheme="majorHAnsi" w:eastAsiaTheme="majorEastAsia" w:hAnsiTheme="majorHAnsi" w:cstheme="majorBidi"/>
      <w:spacing w:val="-10"/>
      <w:kern w:val="28"/>
      <w:sz w:val="56"/>
      <w:szCs w:val="56"/>
      <w14:ligatures w14:val="standardContextual"/>
    </w:rPr>
  </w:style>
  <w:style w:type="paragraph" w:styleId="Citao">
    <w:name w:val="Quote"/>
    <w:basedOn w:val="Normal"/>
    <w:next w:val="Normal"/>
    <w:link w:val="CitaoChar"/>
    <w:uiPriority w:val="29"/>
    <w:qFormat/>
    <w:rsid w:val="00671AE2"/>
    <w:pPr>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oChar">
    <w:name w:val="Citação Char"/>
    <w:basedOn w:val="Fontepargpadro"/>
    <w:link w:val="Citao"/>
    <w:uiPriority w:val="29"/>
    <w:rsid w:val="00671AE2"/>
    <w:rPr>
      <w:i/>
      <w:iCs/>
      <w:color w:val="404040" w:themeColor="text1" w:themeTint="BF"/>
      <w:kern w:val="2"/>
      <w14:ligatures w14:val="standardContextual"/>
    </w:rPr>
  </w:style>
  <w:style w:type="character" w:styleId="nfaseIntensa">
    <w:name w:val="Intense Emphasis"/>
    <w:basedOn w:val="Fontepargpadro"/>
    <w:uiPriority w:val="21"/>
    <w:qFormat/>
    <w:rsid w:val="00671AE2"/>
    <w:rPr>
      <w:i/>
      <w:iCs/>
      <w:color w:val="2F5496" w:themeColor="accent1" w:themeShade="BF"/>
    </w:rPr>
  </w:style>
  <w:style w:type="paragraph" w:styleId="CitaoIntensa">
    <w:name w:val="Intense Quote"/>
    <w:basedOn w:val="Normal"/>
    <w:next w:val="Normal"/>
    <w:link w:val="CitaoIntensaChar"/>
    <w:uiPriority w:val="30"/>
    <w:qFormat/>
    <w:rsid w:val="00671AE2"/>
    <w:pPr>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CitaoIntensaChar">
    <w:name w:val="Citação Intensa Char"/>
    <w:basedOn w:val="Fontepargpadro"/>
    <w:link w:val="CitaoIntensa"/>
    <w:uiPriority w:val="30"/>
    <w:rsid w:val="00671AE2"/>
    <w:rPr>
      <w:i/>
      <w:iCs/>
      <w:color w:val="2F5496" w:themeColor="accent1" w:themeShade="BF"/>
      <w:kern w:val="2"/>
      <w14:ligatures w14:val="standardContextual"/>
    </w:rPr>
  </w:style>
  <w:style w:type="character" w:styleId="RefernciaIntensa">
    <w:name w:val="Intense Reference"/>
    <w:basedOn w:val="Fontepargpadro"/>
    <w:uiPriority w:val="32"/>
    <w:qFormat/>
    <w:rsid w:val="00671AE2"/>
    <w:rPr>
      <w:b/>
      <w:bCs/>
      <w:smallCaps/>
      <w:color w:val="2F5496" w:themeColor="accent1" w:themeShade="BF"/>
      <w:spacing w:val="5"/>
    </w:rPr>
  </w:style>
  <w:style w:type="paragraph" w:customStyle="1" w:styleId="msonormal0">
    <w:name w:val="msonormal"/>
    <w:basedOn w:val="Normal"/>
    <w:rsid w:val="00671AE2"/>
    <w:pPr>
      <w:suppressAutoHyphens w:val="0"/>
      <w:spacing w:before="100" w:beforeAutospacing="1" w:after="100" w:afterAutospacing="1"/>
    </w:pPr>
    <w:rPr>
      <w:color w:val="auto"/>
      <w:lang w:eastAsia="pt-BR"/>
    </w:rPr>
  </w:style>
  <w:style w:type="paragraph" w:customStyle="1" w:styleId="xl63">
    <w:name w:val="xl63"/>
    <w:basedOn w:val="Normal"/>
    <w:rsid w:val="00671AE2"/>
    <w:pPr>
      <w:suppressAutoHyphens w:val="0"/>
      <w:spacing w:before="100" w:beforeAutospacing="1" w:after="100" w:afterAutospacing="1"/>
    </w:pPr>
    <w:rPr>
      <w:rFonts w:ascii="Calibri" w:hAnsi="Calibri" w:cs="Calibri"/>
      <w:b/>
      <w:bCs/>
      <w:color w:val="000000"/>
      <w:lang w:eastAsia="pt-BR"/>
    </w:rPr>
  </w:style>
  <w:style w:type="paragraph" w:customStyle="1" w:styleId="xl64">
    <w:name w:val="xl64"/>
    <w:basedOn w:val="Normal"/>
    <w:rsid w:val="00671AE2"/>
    <w:pPr>
      <w:suppressAutoHyphens w:val="0"/>
      <w:spacing w:before="100" w:beforeAutospacing="1" w:after="100" w:afterAutospacing="1"/>
    </w:pPr>
    <w:rPr>
      <w:rFonts w:ascii="Calibri" w:hAnsi="Calibri" w:cs="Calibri"/>
      <w:color w:val="auto"/>
      <w:lang w:eastAsia="pt-BR"/>
    </w:rPr>
  </w:style>
  <w:style w:type="paragraph" w:customStyle="1" w:styleId="xl65">
    <w:name w:val="xl65"/>
    <w:basedOn w:val="Normal"/>
    <w:rsid w:val="00671AE2"/>
    <w:pPr>
      <w:suppressAutoHyphens w:val="0"/>
      <w:spacing w:before="100" w:beforeAutospacing="1" w:after="100" w:afterAutospacing="1"/>
    </w:pPr>
    <w:rPr>
      <w:rFonts w:ascii="Calibri" w:hAnsi="Calibri" w:cs="Calibri"/>
      <w:color w:val="auto"/>
      <w:lang w:eastAsia="pt-BR"/>
    </w:rPr>
  </w:style>
  <w:style w:type="paragraph" w:customStyle="1" w:styleId="xl66">
    <w:name w:val="xl66"/>
    <w:basedOn w:val="Normal"/>
    <w:rsid w:val="00671AE2"/>
    <w:pPr>
      <w:shd w:val="clear" w:color="000000" w:fill="ADADAD"/>
      <w:suppressAutoHyphens w:val="0"/>
      <w:spacing w:before="100" w:beforeAutospacing="1" w:after="100" w:afterAutospacing="1"/>
    </w:pPr>
    <w:rPr>
      <w:rFonts w:ascii="Calibri" w:hAnsi="Calibri" w:cs="Calibri"/>
      <w:b/>
      <w:bCs/>
      <w:color w:val="000000"/>
      <w:lang w:eastAsia="pt-BR"/>
    </w:rPr>
  </w:style>
  <w:style w:type="paragraph" w:customStyle="1" w:styleId="xl67">
    <w:name w:val="xl67"/>
    <w:basedOn w:val="Normal"/>
    <w:rsid w:val="00446012"/>
    <w:pPr>
      <w:pBdr>
        <w:top w:val="single" w:sz="8" w:space="0" w:color="auto"/>
        <w:left w:val="single" w:sz="8" w:space="0" w:color="auto"/>
      </w:pBdr>
      <w:shd w:val="clear" w:color="000000" w:fill="ADADAD"/>
      <w:suppressAutoHyphens w:val="0"/>
      <w:spacing w:before="100" w:beforeAutospacing="1" w:after="100" w:afterAutospacing="1"/>
    </w:pPr>
    <w:rPr>
      <w:rFonts w:ascii="Calibri" w:hAnsi="Calibri" w:cs="Calibri"/>
      <w:b/>
      <w:bCs/>
      <w:color w:val="000000"/>
      <w:lang w:eastAsia="pt-BR"/>
    </w:rPr>
  </w:style>
  <w:style w:type="paragraph" w:customStyle="1" w:styleId="xl68">
    <w:name w:val="xl68"/>
    <w:basedOn w:val="Normal"/>
    <w:rsid w:val="00446012"/>
    <w:pPr>
      <w:pBdr>
        <w:top w:val="single" w:sz="8" w:space="0" w:color="auto"/>
      </w:pBdr>
      <w:shd w:val="clear" w:color="000000" w:fill="ADADAD"/>
      <w:suppressAutoHyphens w:val="0"/>
      <w:spacing w:before="100" w:beforeAutospacing="1" w:after="100" w:afterAutospacing="1"/>
    </w:pPr>
    <w:rPr>
      <w:rFonts w:ascii="Calibri" w:hAnsi="Calibri" w:cs="Calibri"/>
      <w:b/>
      <w:bCs/>
      <w:color w:val="000000"/>
      <w:lang w:eastAsia="pt-BR"/>
    </w:rPr>
  </w:style>
  <w:style w:type="paragraph" w:customStyle="1" w:styleId="xl69">
    <w:name w:val="xl69"/>
    <w:basedOn w:val="Normal"/>
    <w:rsid w:val="00446012"/>
    <w:pPr>
      <w:pBdr>
        <w:top w:val="single" w:sz="8" w:space="0" w:color="auto"/>
        <w:right w:val="single" w:sz="8" w:space="0" w:color="auto"/>
      </w:pBdr>
      <w:shd w:val="clear" w:color="000000" w:fill="ADADAD"/>
      <w:suppressAutoHyphens w:val="0"/>
      <w:spacing w:before="100" w:beforeAutospacing="1" w:after="100" w:afterAutospacing="1"/>
    </w:pPr>
    <w:rPr>
      <w:rFonts w:ascii="Calibri" w:hAnsi="Calibri" w:cs="Calibri"/>
      <w:b/>
      <w:bCs/>
      <w:color w:val="000000"/>
      <w:lang w:eastAsia="pt-BR"/>
    </w:rPr>
  </w:style>
  <w:style w:type="paragraph" w:customStyle="1" w:styleId="xl70">
    <w:name w:val="xl70"/>
    <w:basedOn w:val="Normal"/>
    <w:rsid w:val="00446012"/>
    <w:pPr>
      <w:pBdr>
        <w:left w:val="single" w:sz="8" w:space="0" w:color="auto"/>
      </w:pBdr>
      <w:suppressAutoHyphens w:val="0"/>
      <w:spacing w:before="100" w:beforeAutospacing="1" w:after="100" w:afterAutospacing="1"/>
    </w:pPr>
    <w:rPr>
      <w:rFonts w:ascii="Calibri" w:hAnsi="Calibri" w:cs="Calibri"/>
      <w:color w:val="auto"/>
      <w:lang w:eastAsia="pt-BR"/>
    </w:rPr>
  </w:style>
  <w:style w:type="paragraph" w:customStyle="1" w:styleId="xl71">
    <w:name w:val="xl71"/>
    <w:basedOn w:val="Normal"/>
    <w:rsid w:val="00446012"/>
    <w:pPr>
      <w:pBdr>
        <w:right w:val="single" w:sz="8" w:space="0" w:color="auto"/>
      </w:pBdr>
      <w:suppressAutoHyphens w:val="0"/>
      <w:spacing w:before="100" w:beforeAutospacing="1" w:after="100" w:afterAutospacing="1"/>
    </w:pPr>
    <w:rPr>
      <w:rFonts w:ascii="Calibri" w:hAnsi="Calibri" w:cs="Calibri"/>
      <w:color w:val="auto"/>
      <w:lang w:eastAsia="pt-BR"/>
    </w:rPr>
  </w:style>
  <w:style w:type="paragraph" w:customStyle="1" w:styleId="xl72">
    <w:name w:val="xl72"/>
    <w:basedOn w:val="Normal"/>
    <w:rsid w:val="00446012"/>
    <w:pPr>
      <w:pBdr>
        <w:left w:val="single" w:sz="8" w:space="0" w:color="auto"/>
      </w:pBdr>
      <w:suppressAutoHyphens w:val="0"/>
      <w:spacing w:before="100" w:beforeAutospacing="1" w:after="100" w:afterAutospacing="1"/>
    </w:pPr>
    <w:rPr>
      <w:rFonts w:ascii="Calibri" w:hAnsi="Calibri" w:cs="Calibri"/>
      <w:color w:val="auto"/>
      <w:lang w:eastAsia="pt-BR"/>
    </w:rPr>
  </w:style>
  <w:style w:type="paragraph" w:customStyle="1" w:styleId="xl73">
    <w:name w:val="xl73"/>
    <w:basedOn w:val="Normal"/>
    <w:rsid w:val="00446012"/>
    <w:pPr>
      <w:pBdr>
        <w:left w:val="single" w:sz="8" w:space="0" w:color="auto"/>
        <w:bottom w:val="single" w:sz="8" w:space="0" w:color="auto"/>
      </w:pBdr>
      <w:suppressAutoHyphens w:val="0"/>
      <w:spacing w:before="100" w:beforeAutospacing="1" w:after="100" w:afterAutospacing="1"/>
    </w:pPr>
    <w:rPr>
      <w:rFonts w:ascii="Calibri" w:hAnsi="Calibri" w:cs="Calibri"/>
      <w:color w:val="auto"/>
      <w:lang w:eastAsia="pt-BR"/>
    </w:rPr>
  </w:style>
  <w:style w:type="paragraph" w:customStyle="1" w:styleId="xl74">
    <w:name w:val="xl74"/>
    <w:basedOn w:val="Normal"/>
    <w:rsid w:val="00446012"/>
    <w:pPr>
      <w:pBdr>
        <w:bottom w:val="single" w:sz="8" w:space="0" w:color="auto"/>
      </w:pBdr>
      <w:suppressAutoHyphens w:val="0"/>
      <w:spacing w:before="100" w:beforeAutospacing="1" w:after="100" w:afterAutospacing="1"/>
    </w:pPr>
    <w:rPr>
      <w:rFonts w:ascii="Calibri" w:hAnsi="Calibri" w:cs="Calibri"/>
      <w:color w:val="auto"/>
      <w:lang w:eastAsia="pt-BR"/>
    </w:rPr>
  </w:style>
  <w:style w:type="paragraph" w:customStyle="1" w:styleId="xl75">
    <w:name w:val="xl75"/>
    <w:basedOn w:val="Normal"/>
    <w:rsid w:val="00446012"/>
    <w:pPr>
      <w:pBdr>
        <w:bottom w:val="single" w:sz="8" w:space="0" w:color="auto"/>
        <w:right w:val="single" w:sz="8" w:space="0" w:color="auto"/>
      </w:pBdr>
      <w:suppressAutoHyphens w:val="0"/>
      <w:spacing w:before="100" w:beforeAutospacing="1" w:after="100" w:afterAutospacing="1"/>
    </w:pPr>
    <w:rPr>
      <w:rFonts w:ascii="Calibri" w:hAnsi="Calibri" w:cs="Calibri"/>
      <w:color w:val="auto"/>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5537">
      <w:bodyDiv w:val="1"/>
      <w:marLeft w:val="0"/>
      <w:marRight w:val="0"/>
      <w:marTop w:val="0"/>
      <w:marBottom w:val="0"/>
      <w:divBdr>
        <w:top w:val="none" w:sz="0" w:space="0" w:color="auto"/>
        <w:left w:val="none" w:sz="0" w:space="0" w:color="auto"/>
        <w:bottom w:val="none" w:sz="0" w:space="0" w:color="auto"/>
        <w:right w:val="none" w:sz="0" w:space="0" w:color="auto"/>
      </w:divBdr>
    </w:div>
    <w:div w:id="45229858">
      <w:bodyDiv w:val="1"/>
      <w:marLeft w:val="0"/>
      <w:marRight w:val="0"/>
      <w:marTop w:val="0"/>
      <w:marBottom w:val="0"/>
      <w:divBdr>
        <w:top w:val="none" w:sz="0" w:space="0" w:color="auto"/>
        <w:left w:val="none" w:sz="0" w:space="0" w:color="auto"/>
        <w:bottom w:val="none" w:sz="0" w:space="0" w:color="auto"/>
        <w:right w:val="none" w:sz="0" w:space="0" w:color="auto"/>
      </w:divBdr>
    </w:div>
    <w:div w:id="61410872">
      <w:bodyDiv w:val="1"/>
      <w:marLeft w:val="0"/>
      <w:marRight w:val="0"/>
      <w:marTop w:val="0"/>
      <w:marBottom w:val="0"/>
      <w:divBdr>
        <w:top w:val="none" w:sz="0" w:space="0" w:color="auto"/>
        <w:left w:val="none" w:sz="0" w:space="0" w:color="auto"/>
        <w:bottom w:val="none" w:sz="0" w:space="0" w:color="auto"/>
        <w:right w:val="none" w:sz="0" w:space="0" w:color="auto"/>
      </w:divBdr>
    </w:div>
    <w:div w:id="108665303">
      <w:bodyDiv w:val="1"/>
      <w:marLeft w:val="0"/>
      <w:marRight w:val="0"/>
      <w:marTop w:val="0"/>
      <w:marBottom w:val="0"/>
      <w:divBdr>
        <w:top w:val="none" w:sz="0" w:space="0" w:color="auto"/>
        <w:left w:val="none" w:sz="0" w:space="0" w:color="auto"/>
        <w:bottom w:val="none" w:sz="0" w:space="0" w:color="auto"/>
        <w:right w:val="none" w:sz="0" w:space="0" w:color="auto"/>
      </w:divBdr>
    </w:div>
    <w:div w:id="139739451">
      <w:bodyDiv w:val="1"/>
      <w:marLeft w:val="0"/>
      <w:marRight w:val="0"/>
      <w:marTop w:val="0"/>
      <w:marBottom w:val="0"/>
      <w:divBdr>
        <w:top w:val="none" w:sz="0" w:space="0" w:color="auto"/>
        <w:left w:val="none" w:sz="0" w:space="0" w:color="auto"/>
        <w:bottom w:val="none" w:sz="0" w:space="0" w:color="auto"/>
        <w:right w:val="none" w:sz="0" w:space="0" w:color="auto"/>
      </w:divBdr>
    </w:div>
    <w:div w:id="185019905">
      <w:bodyDiv w:val="1"/>
      <w:marLeft w:val="0"/>
      <w:marRight w:val="0"/>
      <w:marTop w:val="0"/>
      <w:marBottom w:val="0"/>
      <w:divBdr>
        <w:top w:val="none" w:sz="0" w:space="0" w:color="auto"/>
        <w:left w:val="none" w:sz="0" w:space="0" w:color="auto"/>
        <w:bottom w:val="none" w:sz="0" w:space="0" w:color="auto"/>
        <w:right w:val="none" w:sz="0" w:space="0" w:color="auto"/>
      </w:divBdr>
    </w:div>
    <w:div w:id="214511515">
      <w:bodyDiv w:val="1"/>
      <w:marLeft w:val="0"/>
      <w:marRight w:val="0"/>
      <w:marTop w:val="0"/>
      <w:marBottom w:val="0"/>
      <w:divBdr>
        <w:top w:val="none" w:sz="0" w:space="0" w:color="auto"/>
        <w:left w:val="none" w:sz="0" w:space="0" w:color="auto"/>
        <w:bottom w:val="none" w:sz="0" w:space="0" w:color="auto"/>
        <w:right w:val="none" w:sz="0" w:space="0" w:color="auto"/>
      </w:divBdr>
    </w:div>
    <w:div w:id="253779899">
      <w:bodyDiv w:val="1"/>
      <w:marLeft w:val="0"/>
      <w:marRight w:val="0"/>
      <w:marTop w:val="0"/>
      <w:marBottom w:val="0"/>
      <w:divBdr>
        <w:top w:val="none" w:sz="0" w:space="0" w:color="auto"/>
        <w:left w:val="none" w:sz="0" w:space="0" w:color="auto"/>
        <w:bottom w:val="none" w:sz="0" w:space="0" w:color="auto"/>
        <w:right w:val="none" w:sz="0" w:space="0" w:color="auto"/>
      </w:divBdr>
    </w:div>
    <w:div w:id="266885782">
      <w:bodyDiv w:val="1"/>
      <w:marLeft w:val="0"/>
      <w:marRight w:val="0"/>
      <w:marTop w:val="0"/>
      <w:marBottom w:val="0"/>
      <w:divBdr>
        <w:top w:val="none" w:sz="0" w:space="0" w:color="auto"/>
        <w:left w:val="none" w:sz="0" w:space="0" w:color="auto"/>
        <w:bottom w:val="none" w:sz="0" w:space="0" w:color="auto"/>
        <w:right w:val="none" w:sz="0" w:space="0" w:color="auto"/>
      </w:divBdr>
    </w:div>
    <w:div w:id="308368324">
      <w:bodyDiv w:val="1"/>
      <w:marLeft w:val="0"/>
      <w:marRight w:val="0"/>
      <w:marTop w:val="0"/>
      <w:marBottom w:val="0"/>
      <w:divBdr>
        <w:top w:val="none" w:sz="0" w:space="0" w:color="auto"/>
        <w:left w:val="none" w:sz="0" w:space="0" w:color="auto"/>
        <w:bottom w:val="none" w:sz="0" w:space="0" w:color="auto"/>
        <w:right w:val="none" w:sz="0" w:space="0" w:color="auto"/>
      </w:divBdr>
    </w:div>
    <w:div w:id="372659957">
      <w:bodyDiv w:val="1"/>
      <w:marLeft w:val="0"/>
      <w:marRight w:val="0"/>
      <w:marTop w:val="0"/>
      <w:marBottom w:val="0"/>
      <w:divBdr>
        <w:top w:val="none" w:sz="0" w:space="0" w:color="auto"/>
        <w:left w:val="none" w:sz="0" w:space="0" w:color="auto"/>
        <w:bottom w:val="none" w:sz="0" w:space="0" w:color="auto"/>
        <w:right w:val="none" w:sz="0" w:space="0" w:color="auto"/>
      </w:divBdr>
    </w:div>
    <w:div w:id="389964957">
      <w:bodyDiv w:val="1"/>
      <w:marLeft w:val="0"/>
      <w:marRight w:val="0"/>
      <w:marTop w:val="0"/>
      <w:marBottom w:val="0"/>
      <w:divBdr>
        <w:top w:val="none" w:sz="0" w:space="0" w:color="auto"/>
        <w:left w:val="none" w:sz="0" w:space="0" w:color="auto"/>
        <w:bottom w:val="none" w:sz="0" w:space="0" w:color="auto"/>
        <w:right w:val="none" w:sz="0" w:space="0" w:color="auto"/>
      </w:divBdr>
    </w:div>
    <w:div w:id="411438838">
      <w:bodyDiv w:val="1"/>
      <w:marLeft w:val="0"/>
      <w:marRight w:val="0"/>
      <w:marTop w:val="0"/>
      <w:marBottom w:val="0"/>
      <w:divBdr>
        <w:top w:val="none" w:sz="0" w:space="0" w:color="auto"/>
        <w:left w:val="none" w:sz="0" w:space="0" w:color="auto"/>
        <w:bottom w:val="none" w:sz="0" w:space="0" w:color="auto"/>
        <w:right w:val="none" w:sz="0" w:space="0" w:color="auto"/>
      </w:divBdr>
    </w:div>
    <w:div w:id="422846830">
      <w:bodyDiv w:val="1"/>
      <w:marLeft w:val="0"/>
      <w:marRight w:val="0"/>
      <w:marTop w:val="0"/>
      <w:marBottom w:val="0"/>
      <w:divBdr>
        <w:top w:val="none" w:sz="0" w:space="0" w:color="auto"/>
        <w:left w:val="none" w:sz="0" w:space="0" w:color="auto"/>
        <w:bottom w:val="none" w:sz="0" w:space="0" w:color="auto"/>
        <w:right w:val="none" w:sz="0" w:space="0" w:color="auto"/>
      </w:divBdr>
    </w:div>
    <w:div w:id="432211453">
      <w:bodyDiv w:val="1"/>
      <w:marLeft w:val="0"/>
      <w:marRight w:val="0"/>
      <w:marTop w:val="0"/>
      <w:marBottom w:val="0"/>
      <w:divBdr>
        <w:top w:val="none" w:sz="0" w:space="0" w:color="auto"/>
        <w:left w:val="none" w:sz="0" w:space="0" w:color="auto"/>
        <w:bottom w:val="none" w:sz="0" w:space="0" w:color="auto"/>
        <w:right w:val="none" w:sz="0" w:space="0" w:color="auto"/>
      </w:divBdr>
    </w:div>
    <w:div w:id="509956330">
      <w:bodyDiv w:val="1"/>
      <w:marLeft w:val="0"/>
      <w:marRight w:val="0"/>
      <w:marTop w:val="0"/>
      <w:marBottom w:val="0"/>
      <w:divBdr>
        <w:top w:val="none" w:sz="0" w:space="0" w:color="auto"/>
        <w:left w:val="none" w:sz="0" w:space="0" w:color="auto"/>
        <w:bottom w:val="none" w:sz="0" w:space="0" w:color="auto"/>
        <w:right w:val="none" w:sz="0" w:space="0" w:color="auto"/>
      </w:divBdr>
    </w:div>
    <w:div w:id="528377174">
      <w:bodyDiv w:val="1"/>
      <w:marLeft w:val="0"/>
      <w:marRight w:val="0"/>
      <w:marTop w:val="0"/>
      <w:marBottom w:val="0"/>
      <w:divBdr>
        <w:top w:val="none" w:sz="0" w:space="0" w:color="auto"/>
        <w:left w:val="none" w:sz="0" w:space="0" w:color="auto"/>
        <w:bottom w:val="none" w:sz="0" w:space="0" w:color="auto"/>
        <w:right w:val="none" w:sz="0" w:space="0" w:color="auto"/>
      </w:divBdr>
    </w:div>
    <w:div w:id="601646350">
      <w:bodyDiv w:val="1"/>
      <w:marLeft w:val="0"/>
      <w:marRight w:val="0"/>
      <w:marTop w:val="0"/>
      <w:marBottom w:val="0"/>
      <w:divBdr>
        <w:top w:val="none" w:sz="0" w:space="0" w:color="auto"/>
        <w:left w:val="none" w:sz="0" w:space="0" w:color="auto"/>
        <w:bottom w:val="none" w:sz="0" w:space="0" w:color="auto"/>
        <w:right w:val="none" w:sz="0" w:space="0" w:color="auto"/>
      </w:divBdr>
      <w:divsChild>
        <w:div w:id="2890152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24435111">
      <w:bodyDiv w:val="1"/>
      <w:marLeft w:val="0"/>
      <w:marRight w:val="0"/>
      <w:marTop w:val="0"/>
      <w:marBottom w:val="0"/>
      <w:divBdr>
        <w:top w:val="none" w:sz="0" w:space="0" w:color="auto"/>
        <w:left w:val="none" w:sz="0" w:space="0" w:color="auto"/>
        <w:bottom w:val="none" w:sz="0" w:space="0" w:color="auto"/>
        <w:right w:val="none" w:sz="0" w:space="0" w:color="auto"/>
      </w:divBdr>
    </w:div>
    <w:div w:id="627207449">
      <w:bodyDiv w:val="1"/>
      <w:marLeft w:val="0"/>
      <w:marRight w:val="0"/>
      <w:marTop w:val="0"/>
      <w:marBottom w:val="0"/>
      <w:divBdr>
        <w:top w:val="none" w:sz="0" w:space="0" w:color="auto"/>
        <w:left w:val="none" w:sz="0" w:space="0" w:color="auto"/>
        <w:bottom w:val="none" w:sz="0" w:space="0" w:color="auto"/>
        <w:right w:val="none" w:sz="0" w:space="0" w:color="auto"/>
      </w:divBdr>
    </w:div>
    <w:div w:id="685206376">
      <w:bodyDiv w:val="1"/>
      <w:marLeft w:val="0"/>
      <w:marRight w:val="0"/>
      <w:marTop w:val="0"/>
      <w:marBottom w:val="0"/>
      <w:divBdr>
        <w:top w:val="none" w:sz="0" w:space="0" w:color="auto"/>
        <w:left w:val="none" w:sz="0" w:space="0" w:color="auto"/>
        <w:bottom w:val="none" w:sz="0" w:space="0" w:color="auto"/>
        <w:right w:val="none" w:sz="0" w:space="0" w:color="auto"/>
      </w:divBdr>
    </w:div>
    <w:div w:id="737440775">
      <w:bodyDiv w:val="1"/>
      <w:marLeft w:val="0"/>
      <w:marRight w:val="0"/>
      <w:marTop w:val="0"/>
      <w:marBottom w:val="0"/>
      <w:divBdr>
        <w:top w:val="none" w:sz="0" w:space="0" w:color="auto"/>
        <w:left w:val="none" w:sz="0" w:space="0" w:color="auto"/>
        <w:bottom w:val="none" w:sz="0" w:space="0" w:color="auto"/>
        <w:right w:val="none" w:sz="0" w:space="0" w:color="auto"/>
      </w:divBdr>
    </w:div>
    <w:div w:id="831868046">
      <w:bodyDiv w:val="1"/>
      <w:marLeft w:val="0"/>
      <w:marRight w:val="0"/>
      <w:marTop w:val="0"/>
      <w:marBottom w:val="0"/>
      <w:divBdr>
        <w:top w:val="none" w:sz="0" w:space="0" w:color="auto"/>
        <w:left w:val="none" w:sz="0" w:space="0" w:color="auto"/>
        <w:bottom w:val="none" w:sz="0" w:space="0" w:color="auto"/>
        <w:right w:val="none" w:sz="0" w:space="0" w:color="auto"/>
      </w:divBdr>
    </w:div>
    <w:div w:id="832987323">
      <w:bodyDiv w:val="1"/>
      <w:marLeft w:val="0"/>
      <w:marRight w:val="0"/>
      <w:marTop w:val="0"/>
      <w:marBottom w:val="0"/>
      <w:divBdr>
        <w:top w:val="none" w:sz="0" w:space="0" w:color="auto"/>
        <w:left w:val="none" w:sz="0" w:space="0" w:color="auto"/>
        <w:bottom w:val="none" w:sz="0" w:space="0" w:color="auto"/>
        <w:right w:val="none" w:sz="0" w:space="0" w:color="auto"/>
      </w:divBdr>
      <w:divsChild>
        <w:div w:id="31536206">
          <w:marLeft w:val="360"/>
          <w:marRight w:val="0"/>
          <w:marTop w:val="200"/>
          <w:marBottom w:val="0"/>
          <w:divBdr>
            <w:top w:val="none" w:sz="0" w:space="0" w:color="auto"/>
            <w:left w:val="none" w:sz="0" w:space="0" w:color="auto"/>
            <w:bottom w:val="none" w:sz="0" w:space="0" w:color="auto"/>
            <w:right w:val="none" w:sz="0" w:space="0" w:color="auto"/>
          </w:divBdr>
        </w:div>
        <w:div w:id="290131432">
          <w:marLeft w:val="360"/>
          <w:marRight w:val="0"/>
          <w:marTop w:val="200"/>
          <w:marBottom w:val="0"/>
          <w:divBdr>
            <w:top w:val="none" w:sz="0" w:space="0" w:color="auto"/>
            <w:left w:val="none" w:sz="0" w:space="0" w:color="auto"/>
            <w:bottom w:val="none" w:sz="0" w:space="0" w:color="auto"/>
            <w:right w:val="none" w:sz="0" w:space="0" w:color="auto"/>
          </w:divBdr>
        </w:div>
        <w:div w:id="607662195">
          <w:marLeft w:val="360"/>
          <w:marRight w:val="0"/>
          <w:marTop w:val="200"/>
          <w:marBottom w:val="0"/>
          <w:divBdr>
            <w:top w:val="none" w:sz="0" w:space="0" w:color="auto"/>
            <w:left w:val="none" w:sz="0" w:space="0" w:color="auto"/>
            <w:bottom w:val="none" w:sz="0" w:space="0" w:color="auto"/>
            <w:right w:val="none" w:sz="0" w:space="0" w:color="auto"/>
          </w:divBdr>
        </w:div>
        <w:div w:id="670182324">
          <w:marLeft w:val="360"/>
          <w:marRight w:val="0"/>
          <w:marTop w:val="200"/>
          <w:marBottom w:val="0"/>
          <w:divBdr>
            <w:top w:val="none" w:sz="0" w:space="0" w:color="auto"/>
            <w:left w:val="none" w:sz="0" w:space="0" w:color="auto"/>
            <w:bottom w:val="none" w:sz="0" w:space="0" w:color="auto"/>
            <w:right w:val="none" w:sz="0" w:space="0" w:color="auto"/>
          </w:divBdr>
        </w:div>
      </w:divsChild>
    </w:div>
    <w:div w:id="873232498">
      <w:bodyDiv w:val="1"/>
      <w:marLeft w:val="0"/>
      <w:marRight w:val="0"/>
      <w:marTop w:val="0"/>
      <w:marBottom w:val="0"/>
      <w:divBdr>
        <w:top w:val="none" w:sz="0" w:space="0" w:color="auto"/>
        <w:left w:val="none" w:sz="0" w:space="0" w:color="auto"/>
        <w:bottom w:val="none" w:sz="0" w:space="0" w:color="auto"/>
        <w:right w:val="none" w:sz="0" w:space="0" w:color="auto"/>
      </w:divBdr>
    </w:div>
    <w:div w:id="877357867">
      <w:bodyDiv w:val="1"/>
      <w:marLeft w:val="0"/>
      <w:marRight w:val="0"/>
      <w:marTop w:val="0"/>
      <w:marBottom w:val="0"/>
      <w:divBdr>
        <w:top w:val="none" w:sz="0" w:space="0" w:color="auto"/>
        <w:left w:val="none" w:sz="0" w:space="0" w:color="auto"/>
        <w:bottom w:val="none" w:sz="0" w:space="0" w:color="auto"/>
        <w:right w:val="none" w:sz="0" w:space="0" w:color="auto"/>
      </w:divBdr>
    </w:div>
    <w:div w:id="897277535">
      <w:bodyDiv w:val="1"/>
      <w:marLeft w:val="0"/>
      <w:marRight w:val="0"/>
      <w:marTop w:val="0"/>
      <w:marBottom w:val="0"/>
      <w:divBdr>
        <w:top w:val="none" w:sz="0" w:space="0" w:color="auto"/>
        <w:left w:val="none" w:sz="0" w:space="0" w:color="auto"/>
        <w:bottom w:val="none" w:sz="0" w:space="0" w:color="auto"/>
        <w:right w:val="none" w:sz="0" w:space="0" w:color="auto"/>
      </w:divBdr>
    </w:div>
    <w:div w:id="917061360">
      <w:bodyDiv w:val="1"/>
      <w:marLeft w:val="0"/>
      <w:marRight w:val="0"/>
      <w:marTop w:val="0"/>
      <w:marBottom w:val="0"/>
      <w:divBdr>
        <w:top w:val="none" w:sz="0" w:space="0" w:color="auto"/>
        <w:left w:val="none" w:sz="0" w:space="0" w:color="auto"/>
        <w:bottom w:val="none" w:sz="0" w:space="0" w:color="auto"/>
        <w:right w:val="none" w:sz="0" w:space="0" w:color="auto"/>
      </w:divBdr>
    </w:div>
    <w:div w:id="1036151393">
      <w:bodyDiv w:val="1"/>
      <w:marLeft w:val="0"/>
      <w:marRight w:val="0"/>
      <w:marTop w:val="0"/>
      <w:marBottom w:val="0"/>
      <w:divBdr>
        <w:top w:val="none" w:sz="0" w:space="0" w:color="auto"/>
        <w:left w:val="none" w:sz="0" w:space="0" w:color="auto"/>
        <w:bottom w:val="none" w:sz="0" w:space="0" w:color="auto"/>
        <w:right w:val="none" w:sz="0" w:space="0" w:color="auto"/>
      </w:divBdr>
    </w:div>
    <w:div w:id="1039470558">
      <w:bodyDiv w:val="1"/>
      <w:marLeft w:val="0"/>
      <w:marRight w:val="0"/>
      <w:marTop w:val="0"/>
      <w:marBottom w:val="0"/>
      <w:divBdr>
        <w:top w:val="none" w:sz="0" w:space="0" w:color="auto"/>
        <w:left w:val="none" w:sz="0" w:space="0" w:color="auto"/>
        <w:bottom w:val="none" w:sz="0" w:space="0" w:color="auto"/>
        <w:right w:val="none" w:sz="0" w:space="0" w:color="auto"/>
      </w:divBdr>
    </w:div>
    <w:div w:id="1054818282">
      <w:bodyDiv w:val="1"/>
      <w:marLeft w:val="0"/>
      <w:marRight w:val="0"/>
      <w:marTop w:val="0"/>
      <w:marBottom w:val="0"/>
      <w:divBdr>
        <w:top w:val="none" w:sz="0" w:space="0" w:color="auto"/>
        <w:left w:val="none" w:sz="0" w:space="0" w:color="auto"/>
        <w:bottom w:val="none" w:sz="0" w:space="0" w:color="auto"/>
        <w:right w:val="none" w:sz="0" w:space="0" w:color="auto"/>
      </w:divBdr>
    </w:div>
    <w:div w:id="1158811346">
      <w:bodyDiv w:val="1"/>
      <w:marLeft w:val="0"/>
      <w:marRight w:val="0"/>
      <w:marTop w:val="0"/>
      <w:marBottom w:val="0"/>
      <w:divBdr>
        <w:top w:val="none" w:sz="0" w:space="0" w:color="auto"/>
        <w:left w:val="none" w:sz="0" w:space="0" w:color="auto"/>
        <w:bottom w:val="none" w:sz="0" w:space="0" w:color="auto"/>
        <w:right w:val="none" w:sz="0" w:space="0" w:color="auto"/>
      </w:divBdr>
    </w:div>
    <w:div w:id="1187795275">
      <w:bodyDiv w:val="1"/>
      <w:marLeft w:val="0"/>
      <w:marRight w:val="0"/>
      <w:marTop w:val="0"/>
      <w:marBottom w:val="0"/>
      <w:divBdr>
        <w:top w:val="none" w:sz="0" w:space="0" w:color="auto"/>
        <w:left w:val="none" w:sz="0" w:space="0" w:color="auto"/>
        <w:bottom w:val="none" w:sz="0" w:space="0" w:color="auto"/>
        <w:right w:val="none" w:sz="0" w:space="0" w:color="auto"/>
      </w:divBdr>
    </w:div>
    <w:div w:id="1219710520">
      <w:bodyDiv w:val="1"/>
      <w:marLeft w:val="0"/>
      <w:marRight w:val="0"/>
      <w:marTop w:val="0"/>
      <w:marBottom w:val="0"/>
      <w:divBdr>
        <w:top w:val="none" w:sz="0" w:space="0" w:color="auto"/>
        <w:left w:val="none" w:sz="0" w:space="0" w:color="auto"/>
        <w:bottom w:val="none" w:sz="0" w:space="0" w:color="auto"/>
        <w:right w:val="none" w:sz="0" w:space="0" w:color="auto"/>
      </w:divBdr>
    </w:div>
    <w:div w:id="1286808242">
      <w:bodyDiv w:val="1"/>
      <w:marLeft w:val="0"/>
      <w:marRight w:val="0"/>
      <w:marTop w:val="0"/>
      <w:marBottom w:val="0"/>
      <w:divBdr>
        <w:top w:val="none" w:sz="0" w:space="0" w:color="auto"/>
        <w:left w:val="none" w:sz="0" w:space="0" w:color="auto"/>
        <w:bottom w:val="none" w:sz="0" w:space="0" w:color="auto"/>
        <w:right w:val="none" w:sz="0" w:space="0" w:color="auto"/>
      </w:divBdr>
    </w:div>
    <w:div w:id="1289707013">
      <w:bodyDiv w:val="1"/>
      <w:marLeft w:val="0"/>
      <w:marRight w:val="0"/>
      <w:marTop w:val="0"/>
      <w:marBottom w:val="0"/>
      <w:divBdr>
        <w:top w:val="none" w:sz="0" w:space="0" w:color="auto"/>
        <w:left w:val="none" w:sz="0" w:space="0" w:color="auto"/>
        <w:bottom w:val="none" w:sz="0" w:space="0" w:color="auto"/>
        <w:right w:val="none" w:sz="0" w:space="0" w:color="auto"/>
      </w:divBdr>
    </w:div>
    <w:div w:id="1291862821">
      <w:bodyDiv w:val="1"/>
      <w:marLeft w:val="0"/>
      <w:marRight w:val="0"/>
      <w:marTop w:val="0"/>
      <w:marBottom w:val="0"/>
      <w:divBdr>
        <w:top w:val="none" w:sz="0" w:space="0" w:color="auto"/>
        <w:left w:val="none" w:sz="0" w:space="0" w:color="auto"/>
        <w:bottom w:val="none" w:sz="0" w:space="0" w:color="auto"/>
        <w:right w:val="none" w:sz="0" w:space="0" w:color="auto"/>
      </w:divBdr>
    </w:div>
    <w:div w:id="1296330981">
      <w:bodyDiv w:val="1"/>
      <w:marLeft w:val="0"/>
      <w:marRight w:val="0"/>
      <w:marTop w:val="0"/>
      <w:marBottom w:val="0"/>
      <w:divBdr>
        <w:top w:val="none" w:sz="0" w:space="0" w:color="auto"/>
        <w:left w:val="none" w:sz="0" w:space="0" w:color="auto"/>
        <w:bottom w:val="none" w:sz="0" w:space="0" w:color="auto"/>
        <w:right w:val="none" w:sz="0" w:space="0" w:color="auto"/>
      </w:divBdr>
    </w:div>
    <w:div w:id="1316493835">
      <w:bodyDiv w:val="1"/>
      <w:marLeft w:val="0"/>
      <w:marRight w:val="0"/>
      <w:marTop w:val="0"/>
      <w:marBottom w:val="0"/>
      <w:divBdr>
        <w:top w:val="none" w:sz="0" w:space="0" w:color="auto"/>
        <w:left w:val="none" w:sz="0" w:space="0" w:color="auto"/>
        <w:bottom w:val="none" w:sz="0" w:space="0" w:color="auto"/>
        <w:right w:val="none" w:sz="0" w:space="0" w:color="auto"/>
      </w:divBdr>
    </w:div>
    <w:div w:id="1345328049">
      <w:bodyDiv w:val="1"/>
      <w:marLeft w:val="0"/>
      <w:marRight w:val="0"/>
      <w:marTop w:val="0"/>
      <w:marBottom w:val="0"/>
      <w:divBdr>
        <w:top w:val="none" w:sz="0" w:space="0" w:color="auto"/>
        <w:left w:val="none" w:sz="0" w:space="0" w:color="auto"/>
        <w:bottom w:val="none" w:sz="0" w:space="0" w:color="auto"/>
        <w:right w:val="none" w:sz="0" w:space="0" w:color="auto"/>
      </w:divBdr>
    </w:div>
    <w:div w:id="1356735822">
      <w:bodyDiv w:val="1"/>
      <w:marLeft w:val="0"/>
      <w:marRight w:val="0"/>
      <w:marTop w:val="0"/>
      <w:marBottom w:val="0"/>
      <w:divBdr>
        <w:top w:val="none" w:sz="0" w:space="0" w:color="auto"/>
        <w:left w:val="none" w:sz="0" w:space="0" w:color="auto"/>
        <w:bottom w:val="none" w:sz="0" w:space="0" w:color="auto"/>
        <w:right w:val="none" w:sz="0" w:space="0" w:color="auto"/>
      </w:divBdr>
    </w:div>
    <w:div w:id="1370687029">
      <w:bodyDiv w:val="1"/>
      <w:marLeft w:val="0"/>
      <w:marRight w:val="0"/>
      <w:marTop w:val="0"/>
      <w:marBottom w:val="0"/>
      <w:divBdr>
        <w:top w:val="none" w:sz="0" w:space="0" w:color="auto"/>
        <w:left w:val="none" w:sz="0" w:space="0" w:color="auto"/>
        <w:bottom w:val="none" w:sz="0" w:space="0" w:color="auto"/>
        <w:right w:val="none" w:sz="0" w:space="0" w:color="auto"/>
      </w:divBdr>
    </w:div>
    <w:div w:id="1376857459">
      <w:bodyDiv w:val="1"/>
      <w:marLeft w:val="0"/>
      <w:marRight w:val="0"/>
      <w:marTop w:val="0"/>
      <w:marBottom w:val="0"/>
      <w:divBdr>
        <w:top w:val="none" w:sz="0" w:space="0" w:color="auto"/>
        <w:left w:val="none" w:sz="0" w:space="0" w:color="auto"/>
        <w:bottom w:val="none" w:sz="0" w:space="0" w:color="auto"/>
        <w:right w:val="none" w:sz="0" w:space="0" w:color="auto"/>
      </w:divBdr>
    </w:div>
    <w:div w:id="1378778585">
      <w:bodyDiv w:val="1"/>
      <w:marLeft w:val="0"/>
      <w:marRight w:val="0"/>
      <w:marTop w:val="0"/>
      <w:marBottom w:val="0"/>
      <w:divBdr>
        <w:top w:val="none" w:sz="0" w:space="0" w:color="auto"/>
        <w:left w:val="none" w:sz="0" w:space="0" w:color="auto"/>
        <w:bottom w:val="none" w:sz="0" w:space="0" w:color="auto"/>
        <w:right w:val="none" w:sz="0" w:space="0" w:color="auto"/>
      </w:divBdr>
    </w:div>
    <w:div w:id="1472013067">
      <w:bodyDiv w:val="1"/>
      <w:marLeft w:val="0"/>
      <w:marRight w:val="0"/>
      <w:marTop w:val="0"/>
      <w:marBottom w:val="0"/>
      <w:divBdr>
        <w:top w:val="none" w:sz="0" w:space="0" w:color="auto"/>
        <w:left w:val="none" w:sz="0" w:space="0" w:color="auto"/>
        <w:bottom w:val="none" w:sz="0" w:space="0" w:color="auto"/>
        <w:right w:val="none" w:sz="0" w:space="0" w:color="auto"/>
      </w:divBdr>
    </w:div>
    <w:div w:id="1478573669">
      <w:bodyDiv w:val="1"/>
      <w:marLeft w:val="0"/>
      <w:marRight w:val="0"/>
      <w:marTop w:val="0"/>
      <w:marBottom w:val="0"/>
      <w:divBdr>
        <w:top w:val="none" w:sz="0" w:space="0" w:color="auto"/>
        <w:left w:val="none" w:sz="0" w:space="0" w:color="auto"/>
        <w:bottom w:val="none" w:sz="0" w:space="0" w:color="auto"/>
        <w:right w:val="none" w:sz="0" w:space="0" w:color="auto"/>
      </w:divBdr>
    </w:div>
    <w:div w:id="1506558282">
      <w:bodyDiv w:val="1"/>
      <w:marLeft w:val="0"/>
      <w:marRight w:val="0"/>
      <w:marTop w:val="0"/>
      <w:marBottom w:val="0"/>
      <w:divBdr>
        <w:top w:val="none" w:sz="0" w:space="0" w:color="auto"/>
        <w:left w:val="none" w:sz="0" w:space="0" w:color="auto"/>
        <w:bottom w:val="none" w:sz="0" w:space="0" w:color="auto"/>
        <w:right w:val="none" w:sz="0" w:space="0" w:color="auto"/>
      </w:divBdr>
    </w:div>
    <w:div w:id="1518077465">
      <w:bodyDiv w:val="1"/>
      <w:marLeft w:val="0"/>
      <w:marRight w:val="0"/>
      <w:marTop w:val="0"/>
      <w:marBottom w:val="0"/>
      <w:divBdr>
        <w:top w:val="none" w:sz="0" w:space="0" w:color="auto"/>
        <w:left w:val="none" w:sz="0" w:space="0" w:color="auto"/>
        <w:bottom w:val="none" w:sz="0" w:space="0" w:color="auto"/>
        <w:right w:val="none" w:sz="0" w:space="0" w:color="auto"/>
      </w:divBdr>
    </w:div>
    <w:div w:id="1563372880">
      <w:bodyDiv w:val="1"/>
      <w:marLeft w:val="0"/>
      <w:marRight w:val="0"/>
      <w:marTop w:val="0"/>
      <w:marBottom w:val="0"/>
      <w:divBdr>
        <w:top w:val="none" w:sz="0" w:space="0" w:color="auto"/>
        <w:left w:val="none" w:sz="0" w:space="0" w:color="auto"/>
        <w:bottom w:val="none" w:sz="0" w:space="0" w:color="auto"/>
        <w:right w:val="none" w:sz="0" w:space="0" w:color="auto"/>
      </w:divBdr>
    </w:div>
    <w:div w:id="1596476664">
      <w:bodyDiv w:val="1"/>
      <w:marLeft w:val="0"/>
      <w:marRight w:val="0"/>
      <w:marTop w:val="0"/>
      <w:marBottom w:val="0"/>
      <w:divBdr>
        <w:top w:val="none" w:sz="0" w:space="0" w:color="auto"/>
        <w:left w:val="none" w:sz="0" w:space="0" w:color="auto"/>
        <w:bottom w:val="none" w:sz="0" w:space="0" w:color="auto"/>
        <w:right w:val="none" w:sz="0" w:space="0" w:color="auto"/>
      </w:divBdr>
    </w:div>
    <w:div w:id="1640529481">
      <w:bodyDiv w:val="1"/>
      <w:marLeft w:val="0"/>
      <w:marRight w:val="0"/>
      <w:marTop w:val="0"/>
      <w:marBottom w:val="0"/>
      <w:divBdr>
        <w:top w:val="none" w:sz="0" w:space="0" w:color="auto"/>
        <w:left w:val="none" w:sz="0" w:space="0" w:color="auto"/>
        <w:bottom w:val="none" w:sz="0" w:space="0" w:color="auto"/>
        <w:right w:val="none" w:sz="0" w:space="0" w:color="auto"/>
      </w:divBdr>
    </w:div>
    <w:div w:id="1659990470">
      <w:bodyDiv w:val="1"/>
      <w:marLeft w:val="0"/>
      <w:marRight w:val="0"/>
      <w:marTop w:val="0"/>
      <w:marBottom w:val="0"/>
      <w:divBdr>
        <w:top w:val="none" w:sz="0" w:space="0" w:color="auto"/>
        <w:left w:val="none" w:sz="0" w:space="0" w:color="auto"/>
        <w:bottom w:val="none" w:sz="0" w:space="0" w:color="auto"/>
        <w:right w:val="none" w:sz="0" w:space="0" w:color="auto"/>
      </w:divBdr>
    </w:div>
    <w:div w:id="1677346010">
      <w:bodyDiv w:val="1"/>
      <w:marLeft w:val="0"/>
      <w:marRight w:val="0"/>
      <w:marTop w:val="0"/>
      <w:marBottom w:val="0"/>
      <w:divBdr>
        <w:top w:val="none" w:sz="0" w:space="0" w:color="auto"/>
        <w:left w:val="none" w:sz="0" w:space="0" w:color="auto"/>
        <w:bottom w:val="none" w:sz="0" w:space="0" w:color="auto"/>
        <w:right w:val="none" w:sz="0" w:space="0" w:color="auto"/>
      </w:divBdr>
    </w:div>
    <w:div w:id="1682469555">
      <w:bodyDiv w:val="1"/>
      <w:marLeft w:val="0"/>
      <w:marRight w:val="0"/>
      <w:marTop w:val="0"/>
      <w:marBottom w:val="0"/>
      <w:divBdr>
        <w:top w:val="none" w:sz="0" w:space="0" w:color="auto"/>
        <w:left w:val="none" w:sz="0" w:space="0" w:color="auto"/>
        <w:bottom w:val="none" w:sz="0" w:space="0" w:color="auto"/>
        <w:right w:val="none" w:sz="0" w:space="0" w:color="auto"/>
      </w:divBdr>
    </w:div>
    <w:div w:id="1687832020">
      <w:bodyDiv w:val="1"/>
      <w:marLeft w:val="0"/>
      <w:marRight w:val="0"/>
      <w:marTop w:val="0"/>
      <w:marBottom w:val="0"/>
      <w:divBdr>
        <w:top w:val="none" w:sz="0" w:space="0" w:color="auto"/>
        <w:left w:val="none" w:sz="0" w:space="0" w:color="auto"/>
        <w:bottom w:val="none" w:sz="0" w:space="0" w:color="auto"/>
        <w:right w:val="none" w:sz="0" w:space="0" w:color="auto"/>
      </w:divBdr>
    </w:div>
    <w:div w:id="1726218727">
      <w:bodyDiv w:val="1"/>
      <w:marLeft w:val="0"/>
      <w:marRight w:val="0"/>
      <w:marTop w:val="0"/>
      <w:marBottom w:val="0"/>
      <w:divBdr>
        <w:top w:val="none" w:sz="0" w:space="0" w:color="auto"/>
        <w:left w:val="none" w:sz="0" w:space="0" w:color="auto"/>
        <w:bottom w:val="none" w:sz="0" w:space="0" w:color="auto"/>
        <w:right w:val="none" w:sz="0" w:space="0" w:color="auto"/>
      </w:divBdr>
    </w:div>
    <w:div w:id="1732456594">
      <w:bodyDiv w:val="1"/>
      <w:marLeft w:val="0"/>
      <w:marRight w:val="0"/>
      <w:marTop w:val="0"/>
      <w:marBottom w:val="0"/>
      <w:divBdr>
        <w:top w:val="none" w:sz="0" w:space="0" w:color="auto"/>
        <w:left w:val="none" w:sz="0" w:space="0" w:color="auto"/>
        <w:bottom w:val="none" w:sz="0" w:space="0" w:color="auto"/>
        <w:right w:val="none" w:sz="0" w:space="0" w:color="auto"/>
      </w:divBdr>
    </w:div>
    <w:div w:id="1740055831">
      <w:bodyDiv w:val="1"/>
      <w:marLeft w:val="0"/>
      <w:marRight w:val="0"/>
      <w:marTop w:val="0"/>
      <w:marBottom w:val="0"/>
      <w:divBdr>
        <w:top w:val="none" w:sz="0" w:space="0" w:color="auto"/>
        <w:left w:val="none" w:sz="0" w:space="0" w:color="auto"/>
        <w:bottom w:val="none" w:sz="0" w:space="0" w:color="auto"/>
        <w:right w:val="none" w:sz="0" w:space="0" w:color="auto"/>
      </w:divBdr>
    </w:div>
    <w:div w:id="1858614896">
      <w:bodyDiv w:val="1"/>
      <w:marLeft w:val="0"/>
      <w:marRight w:val="0"/>
      <w:marTop w:val="0"/>
      <w:marBottom w:val="0"/>
      <w:divBdr>
        <w:top w:val="none" w:sz="0" w:space="0" w:color="auto"/>
        <w:left w:val="none" w:sz="0" w:space="0" w:color="auto"/>
        <w:bottom w:val="none" w:sz="0" w:space="0" w:color="auto"/>
        <w:right w:val="none" w:sz="0" w:space="0" w:color="auto"/>
      </w:divBdr>
    </w:div>
    <w:div w:id="1880429520">
      <w:bodyDiv w:val="1"/>
      <w:marLeft w:val="0"/>
      <w:marRight w:val="0"/>
      <w:marTop w:val="0"/>
      <w:marBottom w:val="0"/>
      <w:divBdr>
        <w:top w:val="none" w:sz="0" w:space="0" w:color="auto"/>
        <w:left w:val="none" w:sz="0" w:space="0" w:color="auto"/>
        <w:bottom w:val="none" w:sz="0" w:space="0" w:color="auto"/>
        <w:right w:val="none" w:sz="0" w:space="0" w:color="auto"/>
      </w:divBdr>
    </w:div>
    <w:div w:id="1893733934">
      <w:bodyDiv w:val="1"/>
      <w:marLeft w:val="0"/>
      <w:marRight w:val="0"/>
      <w:marTop w:val="0"/>
      <w:marBottom w:val="0"/>
      <w:divBdr>
        <w:top w:val="none" w:sz="0" w:space="0" w:color="auto"/>
        <w:left w:val="none" w:sz="0" w:space="0" w:color="auto"/>
        <w:bottom w:val="none" w:sz="0" w:space="0" w:color="auto"/>
        <w:right w:val="none" w:sz="0" w:space="0" w:color="auto"/>
      </w:divBdr>
    </w:div>
    <w:div w:id="1921871087">
      <w:bodyDiv w:val="1"/>
      <w:marLeft w:val="0"/>
      <w:marRight w:val="0"/>
      <w:marTop w:val="0"/>
      <w:marBottom w:val="0"/>
      <w:divBdr>
        <w:top w:val="none" w:sz="0" w:space="0" w:color="auto"/>
        <w:left w:val="none" w:sz="0" w:space="0" w:color="auto"/>
        <w:bottom w:val="none" w:sz="0" w:space="0" w:color="auto"/>
        <w:right w:val="none" w:sz="0" w:space="0" w:color="auto"/>
      </w:divBdr>
    </w:div>
    <w:div w:id="1944409875">
      <w:bodyDiv w:val="1"/>
      <w:marLeft w:val="0"/>
      <w:marRight w:val="0"/>
      <w:marTop w:val="0"/>
      <w:marBottom w:val="0"/>
      <w:divBdr>
        <w:top w:val="none" w:sz="0" w:space="0" w:color="auto"/>
        <w:left w:val="none" w:sz="0" w:space="0" w:color="auto"/>
        <w:bottom w:val="none" w:sz="0" w:space="0" w:color="auto"/>
        <w:right w:val="none" w:sz="0" w:space="0" w:color="auto"/>
      </w:divBdr>
    </w:div>
    <w:div w:id="1964574412">
      <w:bodyDiv w:val="1"/>
      <w:marLeft w:val="0"/>
      <w:marRight w:val="0"/>
      <w:marTop w:val="0"/>
      <w:marBottom w:val="0"/>
      <w:divBdr>
        <w:top w:val="none" w:sz="0" w:space="0" w:color="auto"/>
        <w:left w:val="none" w:sz="0" w:space="0" w:color="auto"/>
        <w:bottom w:val="none" w:sz="0" w:space="0" w:color="auto"/>
        <w:right w:val="none" w:sz="0" w:space="0" w:color="auto"/>
      </w:divBdr>
    </w:div>
    <w:div w:id="1986200138">
      <w:bodyDiv w:val="1"/>
      <w:marLeft w:val="0"/>
      <w:marRight w:val="0"/>
      <w:marTop w:val="0"/>
      <w:marBottom w:val="0"/>
      <w:divBdr>
        <w:top w:val="none" w:sz="0" w:space="0" w:color="auto"/>
        <w:left w:val="none" w:sz="0" w:space="0" w:color="auto"/>
        <w:bottom w:val="none" w:sz="0" w:space="0" w:color="auto"/>
        <w:right w:val="none" w:sz="0" w:space="0" w:color="auto"/>
      </w:divBdr>
    </w:div>
    <w:div w:id="2002125157">
      <w:bodyDiv w:val="1"/>
      <w:marLeft w:val="0"/>
      <w:marRight w:val="0"/>
      <w:marTop w:val="0"/>
      <w:marBottom w:val="0"/>
      <w:divBdr>
        <w:top w:val="none" w:sz="0" w:space="0" w:color="auto"/>
        <w:left w:val="none" w:sz="0" w:space="0" w:color="auto"/>
        <w:bottom w:val="none" w:sz="0" w:space="0" w:color="auto"/>
        <w:right w:val="none" w:sz="0" w:space="0" w:color="auto"/>
      </w:divBdr>
    </w:div>
    <w:div w:id="2059815702">
      <w:bodyDiv w:val="1"/>
      <w:marLeft w:val="0"/>
      <w:marRight w:val="0"/>
      <w:marTop w:val="0"/>
      <w:marBottom w:val="0"/>
      <w:divBdr>
        <w:top w:val="none" w:sz="0" w:space="0" w:color="auto"/>
        <w:left w:val="none" w:sz="0" w:space="0" w:color="auto"/>
        <w:bottom w:val="none" w:sz="0" w:space="0" w:color="auto"/>
        <w:right w:val="none" w:sz="0" w:space="0" w:color="auto"/>
      </w:divBdr>
    </w:div>
    <w:div w:id="2092189830">
      <w:bodyDiv w:val="1"/>
      <w:marLeft w:val="0"/>
      <w:marRight w:val="0"/>
      <w:marTop w:val="0"/>
      <w:marBottom w:val="0"/>
      <w:divBdr>
        <w:top w:val="none" w:sz="0" w:space="0" w:color="auto"/>
        <w:left w:val="none" w:sz="0" w:space="0" w:color="auto"/>
        <w:bottom w:val="none" w:sz="0" w:space="0" w:color="auto"/>
        <w:right w:val="none" w:sz="0" w:space="0" w:color="auto"/>
      </w:divBdr>
    </w:div>
    <w:div w:id="2123255925">
      <w:bodyDiv w:val="1"/>
      <w:marLeft w:val="0"/>
      <w:marRight w:val="0"/>
      <w:marTop w:val="0"/>
      <w:marBottom w:val="0"/>
      <w:divBdr>
        <w:top w:val="none" w:sz="0" w:space="0" w:color="auto"/>
        <w:left w:val="none" w:sz="0" w:space="0" w:color="auto"/>
        <w:bottom w:val="none" w:sz="0" w:space="0" w:color="auto"/>
        <w:right w:val="none" w:sz="0" w:space="0" w:color="auto"/>
      </w:divBdr>
    </w:div>
    <w:div w:id="212326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restaura-amazonia@fbds.org.br"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estaura-amazonia@fbds.org.br" TargetMode="Externa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4.xml"/><Relationship Id="rId32"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mailto:restaura-amazonia@fbds.org.br" TargetMode="Externa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oter" Target="footer7.xml"/><Relationship Id="rId35" Type="http://schemas.microsoft.com/office/2020/10/relationships/intelligence" Target="intelligence2.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onfea.org.br/servicos-prestados/anotacao-de-responsabilidade-tecnica-art" TargetMode="External"/><Relationship Id="rId2" Type="http://schemas.openxmlformats.org/officeDocument/2006/relationships/hyperlink" Target="https://acervofundiario.incra.gov.br/acervo/acv.php" TargetMode="External"/><Relationship Id="rId1" Type="http://schemas.openxmlformats.org/officeDocument/2006/relationships/hyperlink" Target="https://brasil.un.org/pt-br/sdgs" TargetMode="External"/><Relationship Id="rId4" Type="http://schemas.openxmlformats.org/officeDocument/2006/relationships/hyperlink" Target="https://aliancaamazonia.org.br/wp-content/uploads/2022/11/monitoramento-alianca-web2.pd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a7e7587-b21f-4265-b815-62ae95676836" xsi:nil="true"/>
    <numero xmlns="f23f8eac-f1d7-411f-955e-781fdb8e7e03" xsi:nil="true"/>
    <lcf76f155ced4ddcb4097134ff3c332f xmlns="f23f8eac-f1d7-411f-955e-781fdb8e7e0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5F1F27B5AE2DB49AAE649273C23D653" ma:contentTypeVersion="18" ma:contentTypeDescription="Crie um novo documento." ma:contentTypeScope="" ma:versionID="678b39cec03326a3cd62327c2aaa90d0">
  <xsd:schema xmlns:xsd="http://www.w3.org/2001/XMLSchema" xmlns:xs="http://www.w3.org/2001/XMLSchema" xmlns:p="http://schemas.microsoft.com/office/2006/metadata/properties" xmlns:ns2="f23f8eac-f1d7-411f-955e-781fdb8e7e03" xmlns:ns3="ea7e7587-b21f-4265-b815-62ae95676836" targetNamespace="http://schemas.microsoft.com/office/2006/metadata/properties" ma:root="true" ma:fieldsID="a04e30c33fd80cf16470d2022bbd9ab8" ns2:_="" ns3:_="">
    <xsd:import namespace="f23f8eac-f1d7-411f-955e-781fdb8e7e03"/>
    <xsd:import namespace="ea7e7587-b21f-4265-b815-62ae956768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numero"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3f8eac-f1d7-411f-955e-781fdb8e7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numero" ma:index="24" nillable="true" ma:displayName="numero" ma:format="Dropdown" ma:internalName="numero" ma:percentage="FALSE">
      <xsd:simpleType>
        <xsd:restriction base="dms:Number"/>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7e7587-b21f-4265-b815-62ae95676836"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db78f575-d43f-4fb1-87c2-b858b1a33cc3}" ma:internalName="TaxCatchAll" ma:showField="CatchAllData" ma:web="ea7e7587-b21f-4265-b815-62ae95676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9A46F1-F277-4A1D-BCA1-1D521AFE937C}">
  <ds:schemaRefs>
    <ds:schemaRef ds:uri="http://schemas.microsoft.com/sharepoint/v3/contenttype/forms"/>
  </ds:schemaRefs>
</ds:datastoreItem>
</file>

<file path=customXml/itemProps2.xml><?xml version="1.0" encoding="utf-8"?>
<ds:datastoreItem xmlns:ds="http://schemas.openxmlformats.org/officeDocument/2006/customXml" ds:itemID="{2C6F40D6-8632-4887-B763-B7C2CC1F4128}">
  <ds:schemaRefs>
    <ds:schemaRef ds:uri="http://schemas.microsoft.com/office/2006/metadata/properties"/>
    <ds:schemaRef ds:uri="http://schemas.microsoft.com/office/infopath/2007/PartnerControls"/>
    <ds:schemaRef ds:uri="ea7e7587-b21f-4265-b815-62ae95676836"/>
    <ds:schemaRef ds:uri="f23f8eac-f1d7-411f-955e-781fdb8e7e03"/>
  </ds:schemaRefs>
</ds:datastoreItem>
</file>

<file path=customXml/itemProps3.xml><?xml version="1.0" encoding="utf-8"?>
<ds:datastoreItem xmlns:ds="http://schemas.openxmlformats.org/officeDocument/2006/customXml" ds:itemID="{F771AF9F-E62D-4B76-A031-D0F1A4DC4F8D}">
  <ds:schemaRefs>
    <ds:schemaRef ds:uri="http://schemas.openxmlformats.org/officeDocument/2006/bibliography"/>
  </ds:schemaRefs>
</ds:datastoreItem>
</file>

<file path=customXml/itemProps4.xml><?xml version="1.0" encoding="utf-8"?>
<ds:datastoreItem xmlns:ds="http://schemas.openxmlformats.org/officeDocument/2006/customXml" ds:itemID="{09B16E34-8161-4652-9604-8D54C64D3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3f8eac-f1d7-411f-955e-781fdb8e7e03"/>
    <ds:schemaRef ds:uri="ea7e7587-b21f-4265-b815-62ae95676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c218cf9-7188-4e4f-9787-a8019ac003f1}" enabled="1" method="Privileged" siteId="{7e2324c6-6925-427e-b56d-4e6eda16752a}"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63</Pages>
  <Words>20655</Words>
  <Characters>111538</Characters>
  <Application>Microsoft Office Word</Application>
  <DocSecurity>0</DocSecurity>
  <Lines>929</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131930</CharactersWithSpaces>
  <SharedDoc>false</SharedDoc>
  <HLinks>
    <vt:vector size="324" baseType="variant">
      <vt:variant>
        <vt:i4>2686976</vt:i4>
      </vt:variant>
      <vt:variant>
        <vt:i4>285</vt:i4>
      </vt:variant>
      <vt:variant>
        <vt:i4>0</vt:i4>
      </vt:variant>
      <vt:variant>
        <vt:i4>5</vt:i4>
      </vt:variant>
      <vt:variant>
        <vt:lpwstr>mailto:xxxx.florestaviva@funbio.org.br</vt:lpwstr>
      </vt:variant>
      <vt:variant>
        <vt:lpwstr/>
      </vt:variant>
      <vt:variant>
        <vt:i4>6422654</vt:i4>
      </vt:variant>
      <vt:variant>
        <vt:i4>282</vt:i4>
      </vt:variant>
      <vt:variant>
        <vt:i4>0</vt:i4>
      </vt:variant>
      <vt:variant>
        <vt:i4>5</vt:i4>
      </vt:variant>
      <vt:variant>
        <vt:lpwstr>https://chamadas.funbio.org.br/</vt:lpwstr>
      </vt:variant>
      <vt:variant>
        <vt:lpwstr/>
      </vt:variant>
      <vt:variant>
        <vt:i4>2686976</vt:i4>
      </vt:variant>
      <vt:variant>
        <vt:i4>279</vt:i4>
      </vt:variant>
      <vt:variant>
        <vt:i4>0</vt:i4>
      </vt:variant>
      <vt:variant>
        <vt:i4>5</vt:i4>
      </vt:variant>
      <vt:variant>
        <vt:lpwstr>mailto:xxxx.florestaviva@funbio.org.br</vt:lpwstr>
      </vt:variant>
      <vt:variant>
        <vt:lpwstr/>
      </vt:variant>
      <vt:variant>
        <vt:i4>6684679</vt:i4>
      </vt:variant>
      <vt:variant>
        <vt:i4>276</vt:i4>
      </vt:variant>
      <vt:variant>
        <vt:i4>0</vt:i4>
      </vt:variant>
      <vt:variant>
        <vt:i4>5</vt:i4>
      </vt:variant>
      <vt:variant>
        <vt:lpwstr>https://bit.ly/FlorestaViva_Xingu</vt:lpwstr>
      </vt:variant>
      <vt:variant>
        <vt:lpwstr/>
      </vt:variant>
      <vt:variant>
        <vt:i4>1048638</vt:i4>
      </vt:variant>
      <vt:variant>
        <vt:i4>266</vt:i4>
      </vt:variant>
      <vt:variant>
        <vt:i4>0</vt:i4>
      </vt:variant>
      <vt:variant>
        <vt:i4>5</vt:i4>
      </vt:variant>
      <vt:variant>
        <vt:lpwstr/>
      </vt:variant>
      <vt:variant>
        <vt:lpwstr>_Toc148456210</vt:lpwstr>
      </vt:variant>
      <vt:variant>
        <vt:i4>1114174</vt:i4>
      </vt:variant>
      <vt:variant>
        <vt:i4>260</vt:i4>
      </vt:variant>
      <vt:variant>
        <vt:i4>0</vt:i4>
      </vt:variant>
      <vt:variant>
        <vt:i4>5</vt:i4>
      </vt:variant>
      <vt:variant>
        <vt:lpwstr/>
      </vt:variant>
      <vt:variant>
        <vt:lpwstr>_Toc148456209</vt:lpwstr>
      </vt:variant>
      <vt:variant>
        <vt:i4>1114174</vt:i4>
      </vt:variant>
      <vt:variant>
        <vt:i4>254</vt:i4>
      </vt:variant>
      <vt:variant>
        <vt:i4>0</vt:i4>
      </vt:variant>
      <vt:variant>
        <vt:i4>5</vt:i4>
      </vt:variant>
      <vt:variant>
        <vt:lpwstr/>
      </vt:variant>
      <vt:variant>
        <vt:lpwstr>_Toc148456208</vt:lpwstr>
      </vt:variant>
      <vt:variant>
        <vt:i4>1114174</vt:i4>
      </vt:variant>
      <vt:variant>
        <vt:i4>248</vt:i4>
      </vt:variant>
      <vt:variant>
        <vt:i4>0</vt:i4>
      </vt:variant>
      <vt:variant>
        <vt:i4>5</vt:i4>
      </vt:variant>
      <vt:variant>
        <vt:lpwstr/>
      </vt:variant>
      <vt:variant>
        <vt:lpwstr>_Toc148456207</vt:lpwstr>
      </vt:variant>
      <vt:variant>
        <vt:i4>1114174</vt:i4>
      </vt:variant>
      <vt:variant>
        <vt:i4>242</vt:i4>
      </vt:variant>
      <vt:variant>
        <vt:i4>0</vt:i4>
      </vt:variant>
      <vt:variant>
        <vt:i4>5</vt:i4>
      </vt:variant>
      <vt:variant>
        <vt:lpwstr/>
      </vt:variant>
      <vt:variant>
        <vt:lpwstr>_Toc148456206</vt:lpwstr>
      </vt:variant>
      <vt:variant>
        <vt:i4>1114174</vt:i4>
      </vt:variant>
      <vt:variant>
        <vt:i4>236</vt:i4>
      </vt:variant>
      <vt:variant>
        <vt:i4>0</vt:i4>
      </vt:variant>
      <vt:variant>
        <vt:i4>5</vt:i4>
      </vt:variant>
      <vt:variant>
        <vt:lpwstr/>
      </vt:variant>
      <vt:variant>
        <vt:lpwstr>_Toc148456205</vt:lpwstr>
      </vt:variant>
      <vt:variant>
        <vt:i4>1114174</vt:i4>
      </vt:variant>
      <vt:variant>
        <vt:i4>230</vt:i4>
      </vt:variant>
      <vt:variant>
        <vt:i4>0</vt:i4>
      </vt:variant>
      <vt:variant>
        <vt:i4>5</vt:i4>
      </vt:variant>
      <vt:variant>
        <vt:lpwstr/>
      </vt:variant>
      <vt:variant>
        <vt:lpwstr>_Toc148456204</vt:lpwstr>
      </vt:variant>
      <vt:variant>
        <vt:i4>1114174</vt:i4>
      </vt:variant>
      <vt:variant>
        <vt:i4>224</vt:i4>
      </vt:variant>
      <vt:variant>
        <vt:i4>0</vt:i4>
      </vt:variant>
      <vt:variant>
        <vt:i4>5</vt:i4>
      </vt:variant>
      <vt:variant>
        <vt:lpwstr/>
      </vt:variant>
      <vt:variant>
        <vt:lpwstr>_Toc148456203</vt:lpwstr>
      </vt:variant>
      <vt:variant>
        <vt:i4>1114174</vt:i4>
      </vt:variant>
      <vt:variant>
        <vt:i4>218</vt:i4>
      </vt:variant>
      <vt:variant>
        <vt:i4>0</vt:i4>
      </vt:variant>
      <vt:variant>
        <vt:i4>5</vt:i4>
      </vt:variant>
      <vt:variant>
        <vt:lpwstr/>
      </vt:variant>
      <vt:variant>
        <vt:lpwstr>_Toc148456202</vt:lpwstr>
      </vt:variant>
      <vt:variant>
        <vt:i4>1114174</vt:i4>
      </vt:variant>
      <vt:variant>
        <vt:i4>212</vt:i4>
      </vt:variant>
      <vt:variant>
        <vt:i4>0</vt:i4>
      </vt:variant>
      <vt:variant>
        <vt:i4>5</vt:i4>
      </vt:variant>
      <vt:variant>
        <vt:lpwstr/>
      </vt:variant>
      <vt:variant>
        <vt:lpwstr>_Toc148456201</vt:lpwstr>
      </vt:variant>
      <vt:variant>
        <vt:i4>1114174</vt:i4>
      </vt:variant>
      <vt:variant>
        <vt:i4>206</vt:i4>
      </vt:variant>
      <vt:variant>
        <vt:i4>0</vt:i4>
      </vt:variant>
      <vt:variant>
        <vt:i4>5</vt:i4>
      </vt:variant>
      <vt:variant>
        <vt:lpwstr/>
      </vt:variant>
      <vt:variant>
        <vt:lpwstr>_Toc148456200</vt:lpwstr>
      </vt:variant>
      <vt:variant>
        <vt:i4>1572925</vt:i4>
      </vt:variant>
      <vt:variant>
        <vt:i4>200</vt:i4>
      </vt:variant>
      <vt:variant>
        <vt:i4>0</vt:i4>
      </vt:variant>
      <vt:variant>
        <vt:i4>5</vt:i4>
      </vt:variant>
      <vt:variant>
        <vt:lpwstr/>
      </vt:variant>
      <vt:variant>
        <vt:lpwstr>_Toc148456199</vt:lpwstr>
      </vt:variant>
      <vt:variant>
        <vt:i4>1572925</vt:i4>
      </vt:variant>
      <vt:variant>
        <vt:i4>194</vt:i4>
      </vt:variant>
      <vt:variant>
        <vt:i4>0</vt:i4>
      </vt:variant>
      <vt:variant>
        <vt:i4>5</vt:i4>
      </vt:variant>
      <vt:variant>
        <vt:lpwstr/>
      </vt:variant>
      <vt:variant>
        <vt:lpwstr>_Toc148456198</vt:lpwstr>
      </vt:variant>
      <vt:variant>
        <vt:i4>1572925</vt:i4>
      </vt:variant>
      <vt:variant>
        <vt:i4>188</vt:i4>
      </vt:variant>
      <vt:variant>
        <vt:i4>0</vt:i4>
      </vt:variant>
      <vt:variant>
        <vt:i4>5</vt:i4>
      </vt:variant>
      <vt:variant>
        <vt:lpwstr/>
      </vt:variant>
      <vt:variant>
        <vt:lpwstr>_Toc148456197</vt:lpwstr>
      </vt:variant>
      <vt:variant>
        <vt:i4>1572925</vt:i4>
      </vt:variant>
      <vt:variant>
        <vt:i4>182</vt:i4>
      </vt:variant>
      <vt:variant>
        <vt:i4>0</vt:i4>
      </vt:variant>
      <vt:variant>
        <vt:i4>5</vt:i4>
      </vt:variant>
      <vt:variant>
        <vt:lpwstr/>
      </vt:variant>
      <vt:variant>
        <vt:lpwstr>_Toc148456196</vt:lpwstr>
      </vt:variant>
      <vt:variant>
        <vt:i4>1572925</vt:i4>
      </vt:variant>
      <vt:variant>
        <vt:i4>176</vt:i4>
      </vt:variant>
      <vt:variant>
        <vt:i4>0</vt:i4>
      </vt:variant>
      <vt:variant>
        <vt:i4>5</vt:i4>
      </vt:variant>
      <vt:variant>
        <vt:lpwstr/>
      </vt:variant>
      <vt:variant>
        <vt:lpwstr>_Toc148456195</vt:lpwstr>
      </vt:variant>
      <vt:variant>
        <vt:i4>1572925</vt:i4>
      </vt:variant>
      <vt:variant>
        <vt:i4>170</vt:i4>
      </vt:variant>
      <vt:variant>
        <vt:i4>0</vt:i4>
      </vt:variant>
      <vt:variant>
        <vt:i4>5</vt:i4>
      </vt:variant>
      <vt:variant>
        <vt:lpwstr/>
      </vt:variant>
      <vt:variant>
        <vt:lpwstr>_Toc148456194</vt:lpwstr>
      </vt:variant>
      <vt:variant>
        <vt:i4>1572925</vt:i4>
      </vt:variant>
      <vt:variant>
        <vt:i4>164</vt:i4>
      </vt:variant>
      <vt:variant>
        <vt:i4>0</vt:i4>
      </vt:variant>
      <vt:variant>
        <vt:i4>5</vt:i4>
      </vt:variant>
      <vt:variant>
        <vt:lpwstr/>
      </vt:variant>
      <vt:variant>
        <vt:lpwstr>_Toc148456193</vt:lpwstr>
      </vt:variant>
      <vt:variant>
        <vt:i4>1572925</vt:i4>
      </vt:variant>
      <vt:variant>
        <vt:i4>158</vt:i4>
      </vt:variant>
      <vt:variant>
        <vt:i4>0</vt:i4>
      </vt:variant>
      <vt:variant>
        <vt:i4>5</vt:i4>
      </vt:variant>
      <vt:variant>
        <vt:lpwstr/>
      </vt:variant>
      <vt:variant>
        <vt:lpwstr>_Toc148456192</vt:lpwstr>
      </vt:variant>
      <vt:variant>
        <vt:i4>1572925</vt:i4>
      </vt:variant>
      <vt:variant>
        <vt:i4>152</vt:i4>
      </vt:variant>
      <vt:variant>
        <vt:i4>0</vt:i4>
      </vt:variant>
      <vt:variant>
        <vt:i4>5</vt:i4>
      </vt:variant>
      <vt:variant>
        <vt:lpwstr/>
      </vt:variant>
      <vt:variant>
        <vt:lpwstr>_Toc148456191</vt:lpwstr>
      </vt:variant>
      <vt:variant>
        <vt:i4>1572925</vt:i4>
      </vt:variant>
      <vt:variant>
        <vt:i4>146</vt:i4>
      </vt:variant>
      <vt:variant>
        <vt:i4>0</vt:i4>
      </vt:variant>
      <vt:variant>
        <vt:i4>5</vt:i4>
      </vt:variant>
      <vt:variant>
        <vt:lpwstr/>
      </vt:variant>
      <vt:variant>
        <vt:lpwstr>_Toc148456190</vt:lpwstr>
      </vt:variant>
      <vt:variant>
        <vt:i4>1638461</vt:i4>
      </vt:variant>
      <vt:variant>
        <vt:i4>140</vt:i4>
      </vt:variant>
      <vt:variant>
        <vt:i4>0</vt:i4>
      </vt:variant>
      <vt:variant>
        <vt:i4>5</vt:i4>
      </vt:variant>
      <vt:variant>
        <vt:lpwstr/>
      </vt:variant>
      <vt:variant>
        <vt:lpwstr>_Toc148456189</vt:lpwstr>
      </vt:variant>
      <vt:variant>
        <vt:i4>1638461</vt:i4>
      </vt:variant>
      <vt:variant>
        <vt:i4>134</vt:i4>
      </vt:variant>
      <vt:variant>
        <vt:i4>0</vt:i4>
      </vt:variant>
      <vt:variant>
        <vt:i4>5</vt:i4>
      </vt:variant>
      <vt:variant>
        <vt:lpwstr/>
      </vt:variant>
      <vt:variant>
        <vt:lpwstr>_Toc148456188</vt:lpwstr>
      </vt:variant>
      <vt:variant>
        <vt:i4>1638461</vt:i4>
      </vt:variant>
      <vt:variant>
        <vt:i4>128</vt:i4>
      </vt:variant>
      <vt:variant>
        <vt:i4>0</vt:i4>
      </vt:variant>
      <vt:variant>
        <vt:i4>5</vt:i4>
      </vt:variant>
      <vt:variant>
        <vt:lpwstr/>
      </vt:variant>
      <vt:variant>
        <vt:lpwstr>_Toc148456187</vt:lpwstr>
      </vt:variant>
      <vt:variant>
        <vt:i4>1638461</vt:i4>
      </vt:variant>
      <vt:variant>
        <vt:i4>122</vt:i4>
      </vt:variant>
      <vt:variant>
        <vt:i4>0</vt:i4>
      </vt:variant>
      <vt:variant>
        <vt:i4>5</vt:i4>
      </vt:variant>
      <vt:variant>
        <vt:lpwstr/>
      </vt:variant>
      <vt:variant>
        <vt:lpwstr>_Toc148456186</vt:lpwstr>
      </vt:variant>
      <vt:variant>
        <vt:i4>1638461</vt:i4>
      </vt:variant>
      <vt:variant>
        <vt:i4>116</vt:i4>
      </vt:variant>
      <vt:variant>
        <vt:i4>0</vt:i4>
      </vt:variant>
      <vt:variant>
        <vt:i4>5</vt:i4>
      </vt:variant>
      <vt:variant>
        <vt:lpwstr/>
      </vt:variant>
      <vt:variant>
        <vt:lpwstr>_Toc148456185</vt:lpwstr>
      </vt:variant>
      <vt:variant>
        <vt:i4>1638461</vt:i4>
      </vt:variant>
      <vt:variant>
        <vt:i4>110</vt:i4>
      </vt:variant>
      <vt:variant>
        <vt:i4>0</vt:i4>
      </vt:variant>
      <vt:variant>
        <vt:i4>5</vt:i4>
      </vt:variant>
      <vt:variant>
        <vt:lpwstr/>
      </vt:variant>
      <vt:variant>
        <vt:lpwstr>_Toc148456184</vt:lpwstr>
      </vt:variant>
      <vt:variant>
        <vt:i4>1638461</vt:i4>
      </vt:variant>
      <vt:variant>
        <vt:i4>104</vt:i4>
      </vt:variant>
      <vt:variant>
        <vt:i4>0</vt:i4>
      </vt:variant>
      <vt:variant>
        <vt:i4>5</vt:i4>
      </vt:variant>
      <vt:variant>
        <vt:lpwstr/>
      </vt:variant>
      <vt:variant>
        <vt:lpwstr>_Toc148456183</vt:lpwstr>
      </vt:variant>
      <vt:variant>
        <vt:i4>1638461</vt:i4>
      </vt:variant>
      <vt:variant>
        <vt:i4>98</vt:i4>
      </vt:variant>
      <vt:variant>
        <vt:i4>0</vt:i4>
      </vt:variant>
      <vt:variant>
        <vt:i4>5</vt:i4>
      </vt:variant>
      <vt:variant>
        <vt:lpwstr/>
      </vt:variant>
      <vt:variant>
        <vt:lpwstr>_Toc148456182</vt:lpwstr>
      </vt:variant>
      <vt:variant>
        <vt:i4>1638461</vt:i4>
      </vt:variant>
      <vt:variant>
        <vt:i4>92</vt:i4>
      </vt:variant>
      <vt:variant>
        <vt:i4>0</vt:i4>
      </vt:variant>
      <vt:variant>
        <vt:i4>5</vt:i4>
      </vt:variant>
      <vt:variant>
        <vt:lpwstr/>
      </vt:variant>
      <vt:variant>
        <vt:lpwstr>_Toc148456181</vt:lpwstr>
      </vt:variant>
      <vt:variant>
        <vt:i4>1638461</vt:i4>
      </vt:variant>
      <vt:variant>
        <vt:i4>86</vt:i4>
      </vt:variant>
      <vt:variant>
        <vt:i4>0</vt:i4>
      </vt:variant>
      <vt:variant>
        <vt:i4>5</vt:i4>
      </vt:variant>
      <vt:variant>
        <vt:lpwstr/>
      </vt:variant>
      <vt:variant>
        <vt:lpwstr>_Toc148456180</vt:lpwstr>
      </vt:variant>
      <vt:variant>
        <vt:i4>1441853</vt:i4>
      </vt:variant>
      <vt:variant>
        <vt:i4>80</vt:i4>
      </vt:variant>
      <vt:variant>
        <vt:i4>0</vt:i4>
      </vt:variant>
      <vt:variant>
        <vt:i4>5</vt:i4>
      </vt:variant>
      <vt:variant>
        <vt:lpwstr/>
      </vt:variant>
      <vt:variant>
        <vt:lpwstr>_Toc148456179</vt:lpwstr>
      </vt:variant>
      <vt:variant>
        <vt:i4>1441853</vt:i4>
      </vt:variant>
      <vt:variant>
        <vt:i4>74</vt:i4>
      </vt:variant>
      <vt:variant>
        <vt:i4>0</vt:i4>
      </vt:variant>
      <vt:variant>
        <vt:i4>5</vt:i4>
      </vt:variant>
      <vt:variant>
        <vt:lpwstr/>
      </vt:variant>
      <vt:variant>
        <vt:lpwstr>_Toc148456178</vt:lpwstr>
      </vt:variant>
      <vt:variant>
        <vt:i4>1441853</vt:i4>
      </vt:variant>
      <vt:variant>
        <vt:i4>68</vt:i4>
      </vt:variant>
      <vt:variant>
        <vt:i4>0</vt:i4>
      </vt:variant>
      <vt:variant>
        <vt:i4>5</vt:i4>
      </vt:variant>
      <vt:variant>
        <vt:lpwstr/>
      </vt:variant>
      <vt:variant>
        <vt:lpwstr>_Toc148456177</vt:lpwstr>
      </vt:variant>
      <vt:variant>
        <vt:i4>1441853</vt:i4>
      </vt:variant>
      <vt:variant>
        <vt:i4>62</vt:i4>
      </vt:variant>
      <vt:variant>
        <vt:i4>0</vt:i4>
      </vt:variant>
      <vt:variant>
        <vt:i4>5</vt:i4>
      </vt:variant>
      <vt:variant>
        <vt:lpwstr/>
      </vt:variant>
      <vt:variant>
        <vt:lpwstr>_Toc148456176</vt:lpwstr>
      </vt:variant>
      <vt:variant>
        <vt:i4>1441853</vt:i4>
      </vt:variant>
      <vt:variant>
        <vt:i4>56</vt:i4>
      </vt:variant>
      <vt:variant>
        <vt:i4>0</vt:i4>
      </vt:variant>
      <vt:variant>
        <vt:i4>5</vt:i4>
      </vt:variant>
      <vt:variant>
        <vt:lpwstr/>
      </vt:variant>
      <vt:variant>
        <vt:lpwstr>_Toc148456175</vt:lpwstr>
      </vt:variant>
      <vt:variant>
        <vt:i4>1441853</vt:i4>
      </vt:variant>
      <vt:variant>
        <vt:i4>50</vt:i4>
      </vt:variant>
      <vt:variant>
        <vt:i4>0</vt:i4>
      </vt:variant>
      <vt:variant>
        <vt:i4>5</vt:i4>
      </vt:variant>
      <vt:variant>
        <vt:lpwstr/>
      </vt:variant>
      <vt:variant>
        <vt:lpwstr>_Toc148456174</vt:lpwstr>
      </vt:variant>
      <vt:variant>
        <vt:i4>1441853</vt:i4>
      </vt:variant>
      <vt:variant>
        <vt:i4>44</vt:i4>
      </vt:variant>
      <vt:variant>
        <vt:i4>0</vt:i4>
      </vt:variant>
      <vt:variant>
        <vt:i4>5</vt:i4>
      </vt:variant>
      <vt:variant>
        <vt:lpwstr/>
      </vt:variant>
      <vt:variant>
        <vt:lpwstr>_Toc148456173</vt:lpwstr>
      </vt:variant>
      <vt:variant>
        <vt:i4>1441853</vt:i4>
      </vt:variant>
      <vt:variant>
        <vt:i4>38</vt:i4>
      </vt:variant>
      <vt:variant>
        <vt:i4>0</vt:i4>
      </vt:variant>
      <vt:variant>
        <vt:i4>5</vt:i4>
      </vt:variant>
      <vt:variant>
        <vt:lpwstr/>
      </vt:variant>
      <vt:variant>
        <vt:lpwstr>_Toc148456172</vt:lpwstr>
      </vt:variant>
      <vt:variant>
        <vt:i4>1441853</vt:i4>
      </vt:variant>
      <vt:variant>
        <vt:i4>32</vt:i4>
      </vt:variant>
      <vt:variant>
        <vt:i4>0</vt:i4>
      </vt:variant>
      <vt:variant>
        <vt:i4>5</vt:i4>
      </vt:variant>
      <vt:variant>
        <vt:lpwstr/>
      </vt:variant>
      <vt:variant>
        <vt:lpwstr>_Toc148456171</vt:lpwstr>
      </vt:variant>
      <vt:variant>
        <vt:i4>1441853</vt:i4>
      </vt:variant>
      <vt:variant>
        <vt:i4>26</vt:i4>
      </vt:variant>
      <vt:variant>
        <vt:i4>0</vt:i4>
      </vt:variant>
      <vt:variant>
        <vt:i4>5</vt:i4>
      </vt:variant>
      <vt:variant>
        <vt:lpwstr/>
      </vt:variant>
      <vt:variant>
        <vt:lpwstr>_Toc148456170</vt:lpwstr>
      </vt:variant>
      <vt:variant>
        <vt:i4>1507389</vt:i4>
      </vt:variant>
      <vt:variant>
        <vt:i4>20</vt:i4>
      </vt:variant>
      <vt:variant>
        <vt:i4>0</vt:i4>
      </vt:variant>
      <vt:variant>
        <vt:i4>5</vt:i4>
      </vt:variant>
      <vt:variant>
        <vt:lpwstr/>
      </vt:variant>
      <vt:variant>
        <vt:lpwstr>_Toc148456169</vt:lpwstr>
      </vt:variant>
      <vt:variant>
        <vt:i4>1507389</vt:i4>
      </vt:variant>
      <vt:variant>
        <vt:i4>14</vt:i4>
      </vt:variant>
      <vt:variant>
        <vt:i4>0</vt:i4>
      </vt:variant>
      <vt:variant>
        <vt:i4>5</vt:i4>
      </vt:variant>
      <vt:variant>
        <vt:lpwstr/>
      </vt:variant>
      <vt:variant>
        <vt:lpwstr>_Toc148456168</vt:lpwstr>
      </vt:variant>
      <vt:variant>
        <vt:i4>1507389</vt:i4>
      </vt:variant>
      <vt:variant>
        <vt:i4>8</vt:i4>
      </vt:variant>
      <vt:variant>
        <vt:i4>0</vt:i4>
      </vt:variant>
      <vt:variant>
        <vt:i4>5</vt:i4>
      </vt:variant>
      <vt:variant>
        <vt:lpwstr/>
      </vt:variant>
      <vt:variant>
        <vt:lpwstr>_Toc148456167</vt:lpwstr>
      </vt:variant>
      <vt:variant>
        <vt:i4>1507389</vt:i4>
      </vt:variant>
      <vt:variant>
        <vt:i4>2</vt:i4>
      </vt:variant>
      <vt:variant>
        <vt:i4>0</vt:i4>
      </vt:variant>
      <vt:variant>
        <vt:i4>5</vt:i4>
      </vt:variant>
      <vt:variant>
        <vt:lpwstr/>
      </vt:variant>
      <vt:variant>
        <vt:lpwstr>_Toc148456166</vt:lpwstr>
      </vt:variant>
      <vt:variant>
        <vt:i4>5767233</vt:i4>
      </vt:variant>
      <vt:variant>
        <vt:i4>12</vt:i4>
      </vt:variant>
      <vt:variant>
        <vt:i4>0</vt:i4>
      </vt:variant>
      <vt:variant>
        <vt:i4>5</vt:i4>
      </vt:variant>
      <vt:variant>
        <vt:lpwstr>https://funbio.org.br/wp-content/uploads/2021/07/Anexo-H-Politica-de-Bolsas-de-Pesquisa-do-Funbio.pdf</vt:lpwstr>
      </vt:variant>
      <vt:variant>
        <vt:lpwstr/>
      </vt:variant>
      <vt:variant>
        <vt:i4>458834</vt:i4>
      </vt:variant>
      <vt:variant>
        <vt:i4>9</vt:i4>
      </vt:variant>
      <vt:variant>
        <vt:i4>0</vt:i4>
      </vt:variant>
      <vt:variant>
        <vt:i4>5</vt:i4>
      </vt:variant>
      <vt:variant>
        <vt:lpwstr>https://aliancaamazonia.org.br/wp-content/uploads/2022/11/monitoramento-alianca-web2.pdf</vt:lpwstr>
      </vt:variant>
      <vt:variant>
        <vt:lpwstr/>
      </vt:variant>
      <vt:variant>
        <vt:i4>4784145</vt:i4>
      </vt:variant>
      <vt:variant>
        <vt:i4>6</vt:i4>
      </vt:variant>
      <vt:variant>
        <vt:i4>0</vt:i4>
      </vt:variant>
      <vt:variant>
        <vt:i4>5</vt:i4>
      </vt:variant>
      <vt:variant>
        <vt:lpwstr>https://www.sema.df.gov.br/wp-conteudo/uploads/2017/09/Cartilha-Protocolo-de-Monitoramento-Vegeta%C3%A7%C3%A3o-Nativa.pdf</vt:lpwstr>
      </vt:variant>
      <vt:variant>
        <vt:lpwstr/>
      </vt:variant>
      <vt:variant>
        <vt:i4>6684754</vt:i4>
      </vt:variant>
      <vt:variant>
        <vt:i4>3</vt:i4>
      </vt:variant>
      <vt:variant>
        <vt:i4>0</vt:i4>
      </vt:variant>
      <vt:variant>
        <vt:i4>5</vt:i4>
      </vt:variant>
      <vt:variant>
        <vt:lpwstr>https://www.funbio.org.br/wp-content/uploads/2017/05/P-24-Pol%C3%ADtica-de-Salvaguardas-Ambientais-e-Sociais_2020-final.pdf</vt:lpwstr>
      </vt:variant>
      <vt:variant>
        <vt:lpwstr/>
      </vt:variant>
      <vt:variant>
        <vt:i4>7995482</vt:i4>
      </vt:variant>
      <vt:variant>
        <vt:i4>0</vt:i4>
      </vt:variant>
      <vt:variant>
        <vt:i4>0</vt:i4>
      </vt:variant>
      <vt:variant>
        <vt:i4>5</vt:i4>
      </vt:variant>
      <vt:variant>
        <vt:lpwstr>https://storage.googleapis.com/alerta-public/dashboard/rad/2022/RAD_2022.pdf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pablo.lastra@funbio.org.br</dc:creator>
  <cp:keywords/>
  <dc:description/>
  <cp:lastModifiedBy>Luis Alberto Saporta</cp:lastModifiedBy>
  <cp:revision>3</cp:revision>
  <cp:lastPrinted>2024-11-22T15:42:00Z</cp:lastPrinted>
  <dcterms:created xsi:type="dcterms:W3CDTF">2025-03-20T23:41:00Z</dcterms:created>
  <dcterms:modified xsi:type="dcterms:W3CDTF">2025-03-21T12:07:00Z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0x01010045F1F27B5AE2DB49AAE649273C23D653</vt:lpwstr>
  </property>
  <property fmtid="{D5CDD505-2E9C-101B-9397-08002B2CF9AE}" pid="3" name="MediaServiceImageTags">
    <vt:lpwstr/>
  </property>
  <property fmtid="{D5CDD505-2E9C-101B-9397-08002B2CF9AE}" pid="4" name="MSIP_Label_140b9f7d-8e3a-482f-9702-4b7ffc40985a_Enabled">
    <vt:lpwstr>true</vt:lpwstr>
  </property>
  <property fmtid="{D5CDD505-2E9C-101B-9397-08002B2CF9AE}" pid="5" name="MSIP_Label_140b9f7d-8e3a-482f-9702-4b7ffc40985a_SetDate">
    <vt:lpwstr>2022-10-19T21:20:07Z</vt:lpwstr>
  </property>
  <property fmtid="{D5CDD505-2E9C-101B-9397-08002B2CF9AE}" pid="6" name="MSIP_Label_140b9f7d-8e3a-482f-9702-4b7ffc40985a_Method">
    <vt:lpwstr>Privileged</vt:lpwstr>
  </property>
  <property fmtid="{D5CDD505-2E9C-101B-9397-08002B2CF9AE}" pid="7" name="MSIP_Label_140b9f7d-8e3a-482f-9702-4b7ffc40985a_Name">
    <vt:lpwstr>Pública</vt:lpwstr>
  </property>
  <property fmtid="{D5CDD505-2E9C-101B-9397-08002B2CF9AE}" pid="8" name="MSIP_Label_140b9f7d-8e3a-482f-9702-4b7ffc40985a_SiteId">
    <vt:lpwstr>5b6f6241-9a57-4be4-8e50-1dfa72e79a57</vt:lpwstr>
  </property>
  <property fmtid="{D5CDD505-2E9C-101B-9397-08002B2CF9AE}" pid="9" name="MSIP_Label_140b9f7d-8e3a-482f-9702-4b7ffc40985a_ActionId">
    <vt:lpwstr>dbc97fd1-dc8c-4ebb-b5c1-16d35865a599</vt:lpwstr>
  </property>
  <property fmtid="{D5CDD505-2E9C-101B-9397-08002B2CF9AE}" pid="10" name="MSIP_Label_140b9f7d-8e3a-482f-9702-4b7ffc40985a_ContentBits">
    <vt:lpwstr>2</vt:lpwstr>
  </property>
</Properties>
</file>